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D0136">
      <w:pPr>
        <w:pStyle w:val="2"/>
        <w:spacing w:line="257" w:lineRule="auto"/>
        <w:rPr>
          <w:lang w:eastAsia="zh-CN"/>
        </w:rPr>
      </w:pPr>
    </w:p>
    <w:p w14:paraId="1D246011">
      <w:pPr>
        <w:spacing w:before="69" w:line="224" w:lineRule="auto"/>
        <w:jc w:val="center"/>
        <w:outlineLvl w:val="2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ascii="宋体" w:hAnsi="宋体" w:eastAsia="宋体" w:cs="宋体"/>
          <w:spacing w:val="15"/>
          <w:sz w:val="44"/>
          <w:szCs w:val="44"/>
          <w:lang w:eastAsia="zh-CN"/>
        </w:rPr>
        <w:t>其他</w:t>
      </w:r>
      <w:r>
        <w:rPr>
          <w:rFonts w:hint="eastAsia" w:ascii="宋体" w:hAnsi="宋体" w:eastAsia="宋体" w:cs="宋体"/>
          <w:spacing w:val="15"/>
          <w:sz w:val="44"/>
          <w:szCs w:val="44"/>
          <w:lang w:val="en-US" w:eastAsia="zh-CN"/>
        </w:rPr>
        <w:t>证明</w:t>
      </w:r>
      <w:r>
        <w:rPr>
          <w:rFonts w:ascii="宋体" w:hAnsi="宋体" w:eastAsia="宋体" w:cs="宋体"/>
          <w:spacing w:val="15"/>
          <w:sz w:val="44"/>
          <w:szCs w:val="44"/>
          <w:lang w:eastAsia="zh-CN"/>
        </w:rPr>
        <w:t>材料</w:t>
      </w:r>
      <w:r>
        <w:rPr>
          <w:rFonts w:hint="eastAsia" w:ascii="宋体" w:hAnsi="宋体" w:eastAsia="宋体" w:cs="宋体"/>
          <w:spacing w:val="15"/>
          <w:sz w:val="44"/>
          <w:szCs w:val="44"/>
          <w:lang w:eastAsia="zh-CN"/>
        </w:rPr>
        <w:t>（</w:t>
      </w:r>
      <w:r>
        <w:rPr>
          <w:rFonts w:hint="eastAsia" w:ascii="宋体" w:hAnsi="宋体" w:eastAsia="宋体" w:cs="宋体"/>
          <w:spacing w:val="15"/>
          <w:sz w:val="44"/>
          <w:szCs w:val="44"/>
          <w:lang w:val="en-US" w:eastAsia="zh-CN"/>
        </w:rPr>
        <w:t>如有</w:t>
      </w:r>
      <w:r>
        <w:rPr>
          <w:rFonts w:hint="eastAsia" w:ascii="宋体" w:hAnsi="宋体" w:eastAsia="宋体" w:cs="宋体"/>
          <w:spacing w:val="15"/>
          <w:sz w:val="44"/>
          <w:szCs w:val="44"/>
          <w:lang w:eastAsia="zh-CN"/>
        </w:rPr>
        <w:t>）</w:t>
      </w:r>
    </w:p>
    <w:p w14:paraId="178631F0">
      <w:pPr>
        <w:spacing w:before="124" w:line="316" w:lineRule="auto"/>
        <w:ind w:right="6224" w:firstLine="7"/>
        <w:rPr>
          <w:rFonts w:hint="eastAsia" w:ascii="宋体" w:hAnsi="宋体" w:eastAsia="宋体" w:cs="宋体"/>
          <w:sz w:val="19"/>
          <w:szCs w:val="19"/>
          <w:lang w:eastAsia="zh-CN"/>
        </w:rPr>
      </w:pPr>
      <w:r>
        <w:rPr>
          <w:rFonts w:ascii="Lucida Sans Unicode" w:hAnsi="Lucida Sans Unicode" w:eastAsia="Lucida Sans Unicode" w:cs="Lucida Sans Unicode"/>
          <w:spacing w:val="-2"/>
          <w:sz w:val="19"/>
          <w:szCs w:val="19"/>
          <w:lang w:eastAsia="zh-CN"/>
        </w:rPr>
        <w:t>1.</w:t>
      </w:r>
      <w:r>
        <w:rPr>
          <w:rFonts w:ascii="宋体" w:hAnsi="宋体" w:eastAsia="宋体" w:cs="宋体"/>
          <w:spacing w:val="-2"/>
          <w:sz w:val="19"/>
          <w:szCs w:val="19"/>
          <w:lang w:eastAsia="zh-CN"/>
        </w:rPr>
        <w:t>招标文件要求提供的其他资料。</w:t>
      </w:r>
      <w:r>
        <w:rPr>
          <w:rFonts w:ascii="宋体" w:hAnsi="宋体" w:eastAsia="宋体" w:cs="宋体"/>
          <w:spacing w:val="9"/>
          <w:sz w:val="19"/>
          <w:szCs w:val="19"/>
          <w:lang w:eastAsia="zh-CN"/>
        </w:rPr>
        <w:t xml:space="preserve"> </w:t>
      </w:r>
      <w:r>
        <w:rPr>
          <w:rFonts w:ascii="Lucida Sans Unicode" w:hAnsi="Lucida Sans Unicode" w:eastAsia="Lucida Sans Unicode" w:cs="Lucida Sans Unicode"/>
          <w:spacing w:val="-1"/>
          <w:sz w:val="19"/>
          <w:szCs w:val="19"/>
          <w:lang w:eastAsia="zh-CN"/>
        </w:rPr>
        <w:t>2.</w:t>
      </w:r>
      <w:r>
        <w:rPr>
          <w:rFonts w:ascii="宋体" w:hAnsi="宋体" w:eastAsia="宋体" w:cs="宋体"/>
          <w:spacing w:val="-1"/>
          <w:sz w:val="19"/>
          <w:szCs w:val="19"/>
          <w:lang w:eastAsia="zh-CN"/>
        </w:rPr>
        <w:t>投标人认为需提供的其他资料。</w:t>
      </w:r>
    </w:p>
    <w:p w14:paraId="1B1EE191">
      <w:bookmarkStart w:id="0" w:name="_GoBack"/>
      <w:bookmarkEnd w:id="0"/>
    </w:p>
    <w:sectPr>
      <w:footerReference r:id="rId3" w:type="default"/>
      <w:pgSz w:w="11900" w:h="16840"/>
      <w:pgMar w:top="618" w:right="1785" w:bottom="276" w:left="1063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F6D209">
    <w:pPr>
      <w:spacing w:line="173" w:lineRule="auto"/>
      <w:ind w:left="4415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647D3E"/>
    <w:rsid w:val="6F74019F"/>
    <w:rsid w:val="7E68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42</Characters>
  <Lines>0</Lines>
  <Paragraphs>0</Paragraphs>
  <TotalTime>0</TotalTime>
  <ScaleCrop>false</ScaleCrop>
  <LinksUpToDate>false</LinksUpToDate>
  <CharactersWithSpaces>43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2025-02-25T03:39:00Z</dcterms:created>
  <dc:creator>蒙骏</dc:creator>
  <cp:lastModifiedBy>格格✨</cp:lastModifiedBy>
  <dcterms:modified xsi:type="dcterms:W3CDTF">2025-02-25T03:48:38Z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eyJoZGlkIjoiMzEwNTM5NzYwMDRjMzkwZTVkZjY2ODkwMGIxNGU0OTUiLCJ1c2VySWQiOiI1MTQyNzE5MjcifQ==</vt:lpwstr>
  </property>
  <property fmtid="{D5CDD505-2E9C-101B-9397-08002B2CF9AE}" pid="4" name="ICV">
    <vt:lpwstr>F6A8F435030A4A2297AA91EE0BD33188_12</vt:lpwstr>
  </property>
</Properties>
</file>