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03DE25">
      <w:pPr>
        <w:widowControl w:val="0"/>
        <w:spacing w:before="0" w:after="0" w:line="360" w:lineRule="auto"/>
        <w:ind w:left="0" w:right="0" w:firstLine="723"/>
        <w:jc w:val="center"/>
        <w:rPr>
          <w:rFonts w:hint="eastAsia" w:ascii="宋体" w:hAnsi="宋体" w:eastAsia="宋体" w:cs="宋体"/>
          <w:b/>
          <w:color w:val="auto"/>
          <w:spacing w:val="0"/>
          <w:position w:val="0"/>
          <w:sz w:val="32"/>
          <w:szCs w:val="32"/>
          <w:shd w:val="clear" w:fill="auto"/>
        </w:rPr>
      </w:pPr>
      <w:r>
        <w:rPr>
          <w:rFonts w:hint="eastAsia" w:ascii="宋体" w:hAnsi="宋体" w:eastAsia="宋体" w:cs="宋体"/>
          <w:b/>
          <w:color w:val="auto"/>
          <w:spacing w:val="0"/>
          <w:position w:val="0"/>
          <w:sz w:val="32"/>
          <w:szCs w:val="32"/>
          <w:shd w:val="clear" w:fill="auto"/>
        </w:rPr>
        <w:t>哈拉盖图村至合同庙村沿路沿线环境整治项目</w:t>
      </w:r>
      <w:r>
        <w:rPr>
          <w:rFonts w:hint="eastAsia" w:ascii="宋体" w:hAnsi="宋体" w:eastAsia="宋体" w:cs="宋体"/>
          <w:b/>
          <w:color w:val="auto"/>
          <w:spacing w:val="0"/>
          <w:position w:val="0"/>
          <w:sz w:val="32"/>
          <w:szCs w:val="32"/>
          <w:shd w:val="clear" w:fill="auto"/>
          <w:lang w:val="en-US" w:eastAsia="zh-CN"/>
        </w:rPr>
        <w:t xml:space="preserve">                工程量清单</w:t>
      </w:r>
      <w:r>
        <w:rPr>
          <w:rFonts w:hint="eastAsia" w:ascii="宋体" w:hAnsi="宋体" w:eastAsia="宋体" w:cs="宋体"/>
          <w:b/>
          <w:color w:val="auto"/>
          <w:spacing w:val="0"/>
          <w:position w:val="0"/>
          <w:sz w:val="32"/>
          <w:szCs w:val="32"/>
          <w:shd w:val="clear" w:fill="auto"/>
        </w:rPr>
        <w:t>编制说明</w:t>
      </w:r>
    </w:p>
    <w:p w14:paraId="39FA5380">
      <w:pPr>
        <w:spacing w:line="600" w:lineRule="exact"/>
        <w:ind w:firstLine="560" w:firstLineChars="200"/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  <w:t>一、工程概况</w:t>
      </w:r>
    </w:p>
    <w:p w14:paraId="21139553">
      <w:pPr>
        <w:spacing w:line="600" w:lineRule="exact"/>
        <w:ind w:firstLine="560" w:firstLineChars="200"/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  <w:t>1、工程名称：哈拉盖图村至合同庙村沿路沿线环境整治项目</w:t>
      </w:r>
    </w:p>
    <w:p w14:paraId="648CA5FB">
      <w:pPr>
        <w:spacing w:line="600" w:lineRule="exact"/>
        <w:ind w:firstLine="560" w:firstLineChars="200"/>
        <w:rPr>
          <w:rFonts w:hint="eastAsia" w:ascii="宋体" w:hAnsi="宋体" w:cs="宋体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  <w:t>2、工程地点：</w:t>
      </w:r>
      <w:r>
        <w:rPr>
          <w:rFonts w:hint="eastAsia" w:ascii="宋体" w:hAnsi="宋体" w:cs="宋体"/>
          <w:color w:val="000000"/>
          <w:kern w:val="2"/>
          <w:sz w:val="28"/>
          <w:szCs w:val="28"/>
          <w:lang w:val="en-US" w:eastAsia="zh-CN" w:bidi="ar-SA"/>
        </w:rPr>
        <w:t>伊金霍洛旗哈拉盖图村至合同庙村</w:t>
      </w:r>
    </w:p>
    <w:p w14:paraId="6722E009">
      <w:pPr>
        <w:spacing w:line="600" w:lineRule="exact"/>
        <w:ind w:firstLine="560" w:firstLineChars="200"/>
        <w:rPr>
          <w:rFonts w:hint="eastAsia" w:ascii="宋体" w:hAnsi="宋体" w:cs="宋体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  <w:t>二、编制范围：哈拉盖图村至合同庙村沿路</w:t>
      </w:r>
      <w:r>
        <w:rPr>
          <w:rFonts w:hint="eastAsia" w:ascii="宋体" w:hAnsi="宋体" w:cs="宋体"/>
          <w:color w:val="000000"/>
          <w:kern w:val="2"/>
          <w:sz w:val="28"/>
          <w:szCs w:val="28"/>
          <w:lang w:val="en-US" w:eastAsia="zh-CN" w:bidi="ar-SA"/>
        </w:rPr>
        <w:t>绿化</w:t>
      </w:r>
    </w:p>
    <w:p w14:paraId="3B11F721">
      <w:pPr>
        <w:spacing w:line="600" w:lineRule="exact"/>
        <w:ind w:firstLine="560" w:firstLineChars="200"/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  <w:t xml:space="preserve">三、编制依据： </w:t>
      </w:r>
    </w:p>
    <w:p w14:paraId="16D96318">
      <w:pPr>
        <w:spacing w:line="600" w:lineRule="exact"/>
        <w:ind w:firstLine="560" w:firstLineChars="200"/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color w:val="000000"/>
          <w:kern w:val="2"/>
          <w:sz w:val="28"/>
          <w:szCs w:val="28"/>
          <w:lang w:val="en-US" w:eastAsia="zh-CN" w:bidi="ar-SA"/>
        </w:rPr>
        <w:t>1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  <w:t>、与本工程有关的标准（包括标准图集）、规范、技术资料、图纸答疑。</w:t>
      </w:r>
    </w:p>
    <w:p w14:paraId="57DF5BDE">
      <w:pPr>
        <w:spacing w:line="600" w:lineRule="exact"/>
        <w:ind w:firstLine="560" w:firstLineChars="200"/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color w:val="000000"/>
          <w:kern w:val="2"/>
          <w:sz w:val="28"/>
          <w:szCs w:val="28"/>
          <w:lang w:val="en-US" w:eastAsia="zh-CN" w:bidi="ar-SA"/>
        </w:rPr>
        <w:t>2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  <w:t>、工程量清单计价执行《建设工程工程量清单计价规范》(GB50500-2013)、《园林绿化工程工程量计算规范》(GB50858-2013)。</w:t>
      </w:r>
    </w:p>
    <w:p w14:paraId="3BD3975C">
      <w:pPr>
        <w:spacing w:line="600" w:lineRule="exact"/>
        <w:ind w:firstLine="560" w:firstLineChars="200"/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color w:val="000000"/>
          <w:kern w:val="2"/>
          <w:sz w:val="28"/>
          <w:szCs w:val="28"/>
          <w:lang w:val="en-US" w:eastAsia="zh-CN" w:bidi="ar-SA"/>
        </w:rPr>
        <w:t>3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  <w:t>、定额执行2017届《内蒙古自治区通用安装工程预算定额》、《内蒙古自治区园林工程预算定额》及现行相关政策性文件等。</w:t>
      </w:r>
    </w:p>
    <w:p w14:paraId="43DCA5BA">
      <w:pPr>
        <w:spacing w:line="600" w:lineRule="exact"/>
        <w:ind w:firstLine="560" w:firstLineChars="200"/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color w:val="000000"/>
          <w:kern w:val="2"/>
          <w:sz w:val="28"/>
          <w:szCs w:val="28"/>
          <w:lang w:val="en-US" w:eastAsia="zh-CN" w:bidi="ar-SA"/>
        </w:rPr>
        <w:t>4</w:t>
      </w:r>
      <w:r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  <w:t>、人工费调整执行《关于调整内蒙古自治区建设工程现行预算定额人工费的通知》内建标[2021]148号文件，定额人工费增调10%。</w:t>
      </w:r>
    </w:p>
    <w:p w14:paraId="6A1ADC65">
      <w:pPr>
        <w:spacing w:line="600" w:lineRule="exact"/>
        <w:ind w:firstLine="560" w:firstLineChars="200"/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  <w:t>四、报价说明</w:t>
      </w:r>
    </w:p>
    <w:p w14:paraId="61D3EA91">
      <w:pPr>
        <w:spacing w:line="600" w:lineRule="exact"/>
        <w:ind w:firstLine="560" w:firstLineChars="200"/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  <w:t>1.规费及税金应按 “规费、税金项目清单与计价表”所列项目并根据国家、省级或行业建设主管部门的有关规定列算和计算，不得作为竞争性费用。</w:t>
      </w:r>
    </w:p>
    <w:p w14:paraId="75857D54">
      <w:pPr>
        <w:spacing w:line="600" w:lineRule="exact"/>
        <w:ind w:firstLine="560" w:firstLineChars="200"/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  <w:t>3.安全文明费应按 “总价措施项目清单与计价表”所列项目并根据国家、省级或行业建设主管部门的有关规定列算和计算，不得作为竞争性费用。</w:t>
      </w:r>
    </w:p>
    <w:p w14:paraId="0280418F">
      <w:pPr>
        <w:spacing w:line="600" w:lineRule="exact"/>
        <w:ind w:firstLine="560" w:firstLineChars="200"/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  <w:t>4.本说明未尽事项，以“计价规范”、“计价管理办法”、“工程量计算规范”“招标文件”以及有关的法律、法规、建设行政主管部门颁发的文件为准。</w:t>
      </w:r>
    </w:p>
    <w:p w14:paraId="1C462D06">
      <w:pPr>
        <w:spacing w:line="600" w:lineRule="exact"/>
        <w:ind w:firstLine="560" w:firstLineChars="200"/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</w:pPr>
      <w:bookmarkStart w:id="0" w:name="_GoBack"/>
      <w:bookmarkEnd w:id="0"/>
    </w:p>
    <w:p w14:paraId="37A5A58C">
      <w:pPr>
        <w:spacing w:line="600" w:lineRule="exact"/>
        <w:ind w:firstLine="560" w:firstLineChars="200"/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  <w:t>五、其他说明：</w:t>
      </w:r>
    </w:p>
    <w:p w14:paraId="05E67B53">
      <w:pPr>
        <w:spacing w:line="600" w:lineRule="exact"/>
        <w:ind w:firstLine="560" w:firstLineChars="200"/>
        <w:rPr>
          <w:rFonts w:hint="eastAsia" w:ascii="宋体" w:hAnsi="宋体" w:cs="宋体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-SA"/>
        </w:rPr>
        <w:t>1、</w:t>
      </w:r>
      <w:r>
        <w:rPr>
          <w:rFonts w:hint="eastAsia" w:ascii="宋体" w:hAnsi="宋体" w:cs="宋体"/>
          <w:color w:val="000000"/>
          <w:kern w:val="2"/>
          <w:sz w:val="28"/>
          <w:szCs w:val="28"/>
          <w:lang w:val="en-US" w:eastAsia="zh-CN" w:bidi="ar-SA"/>
        </w:rPr>
        <w:t>养护期三年。</w:t>
      </w:r>
    </w:p>
    <w:p w14:paraId="5BC17BEC">
      <w:pPr>
        <w:spacing w:line="600" w:lineRule="exact"/>
        <w:ind w:firstLine="640" w:firstLineChars="200"/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</w:p>
    <w:p w14:paraId="5C44D4B8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right="0"/>
        <w:rPr>
          <w:rFonts w:hint="eastAsia" w:eastAsia="宋体"/>
          <w:lang w:val="en-US" w:eastAsia="zh-CN"/>
        </w:rPr>
      </w:pPr>
    </w:p>
    <w:p w14:paraId="383ECB2D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2" w:firstLineChars="200"/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 xml:space="preserve"> </w:t>
      </w:r>
    </w:p>
    <w:sectPr>
      <w:pgSz w:w="11906" w:h="16838"/>
      <w:pgMar w:top="1440" w:right="1080" w:bottom="1440" w:left="108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2MmM5Yjg1NDIzNzlhYTVmODEwZjQ5ZGE3NmE0MzgifQ=="/>
  </w:docVars>
  <w:rsids>
    <w:rsidRoot w:val="00000000"/>
    <w:rsid w:val="012C3069"/>
    <w:rsid w:val="02E66AE1"/>
    <w:rsid w:val="03B83B61"/>
    <w:rsid w:val="04561A95"/>
    <w:rsid w:val="04E62E18"/>
    <w:rsid w:val="04E7600E"/>
    <w:rsid w:val="05BD626F"/>
    <w:rsid w:val="067032E2"/>
    <w:rsid w:val="06A40375"/>
    <w:rsid w:val="08A175B1"/>
    <w:rsid w:val="09C56D23"/>
    <w:rsid w:val="09DF42DA"/>
    <w:rsid w:val="0A081A83"/>
    <w:rsid w:val="0B0009AC"/>
    <w:rsid w:val="0C383D41"/>
    <w:rsid w:val="0CE47701"/>
    <w:rsid w:val="0DF91A95"/>
    <w:rsid w:val="0EB83A78"/>
    <w:rsid w:val="0EC535CC"/>
    <w:rsid w:val="0FCD5301"/>
    <w:rsid w:val="10156CA8"/>
    <w:rsid w:val="10890151"/>
    <w:rsid w:val="10FC74B2"/>
    <w:rsid w:val="113B5DE0"/>
    <w:rsid w:val="12D06665"/>
    <w:rsid w:val="133D172E"/>
    <w:rsid w:val="134E6759"/>
    <w:rsid w:val="13A445CA"/>
    <w:rsid w:val="13AB0F61"/>
    <w:rsid w:val="13C22CA3"/>
    <w:rsid w:val="16474D81"/>
    <w:rsid w:val="165A5414"/>
    <w:rsid w:val="16776A38"/>
    <w:rsid w:val="16DB2680"/>
    <w:rsid w:val="16FA796C"/>
    <w:rsid w:val="1762351D"/>
    <w:rsid w:val="17BD1490"/>
    <w:rsid w:val="17E2798B"/>
    <w:rsid w:val="190253E6"/>
    <w:rsid w:val="1ACC0D2D"/>
    <w:rsid w:val="1B59213E"/>
    <w:rsid w:val="1C4902BC"/>
    <w:rsid w:val="1CF57C45"/>
    <w:rsid w:val="1E1E31CB"/>
    <w:rsid w:val="1EE066D3"/>
    <w:rsid w:val="1FF468DA"/>
    <w:rsid w:val="20CA13E8"/>
    <w:rsid w:val="20FA3A7C"/>
    <w:rsid w:val="22041220"/>
    <w:rsid w:val="23623B5A"/>
    <w:rsid w:val="2409047A"/>
    <w:rsid w:val="243C2452"/>
    <w:rsid w:val="24B01F8A"/>
    <w:rsid w:val="25660095"/>
    <w:rsid w:val="25796106"/>
    <w:rsid w:val="26D609BE"/>
    <w:rsid w:val="286238AC"/>
    <w:rsid w:val="29127DD1"/>
    <w:rsid w:val="29C235A5"/>
    <w:rsid w:val="2A502527"/>
    <w:rsid w:val="2B9E594C"/>
    <w:rsid w:val="2C0C0B07"/>
    <w:rsid w:val="2C593015"/>
    <w:rsid w:val="2CFA1846"/>
    <w:rsid w:val="2D947006"/>
    <w:rsid w:val="2E7D5824"/>
    <w:rsid w:val="2F3F7D36"/>
    <w:rsid w:val="3050190A"/>
    <w:rsid w:val="3362265F"/>
    <w:rsid w:val="34B1049E"/>
    <w:rsid w:val="35AA386B"/>
    <w:rsid w:val="35DD4306"/>
    <w:rsid w:val="370945C1"/>
    <w:rsid w:val="3836588A"/>
    <w:rsid w:val="38E075A3"/>
    <w:rsid w:val="38E366DD"/>
    <w:rsid w:val="3955230E"/>
    <w:rsid w:val="3AF81008"/>
    <w:rsid w:val="3B6F4C0F"/>
    <w:rsid w:val="3BFB106C"/>
    <w:rsid w:val="3CC100FB"/>
    <w:rsid w:val="3D204412"/>
    <w:rsid w:val="3ED2757D"/>
    <w:rsid w:val="3F2B709E"/>
    <w:rsid w:val="3F3348D1"/>
    <w:rsid w:val="40580367"/>
    <w:rsid w:val="411E6EBB"/>
    <w:rsid w:val="413E755D"/>
    <w:rsid w:val="42042555"/>
    <w:rsid w:val="42882420"/>
    <w:rsid w:val="45861FE2"/>
    <w:rsid w:val="458C6383"/>
    <w:rsid w:val="4628644F"/>
    <w:rsid w:val="46397658"/>
    <w:rsid w:val="46454EEA"/>
    <w:rsid w:val="46ED3054"/>
    <w:rsid w:val="47411B55"/>
    <w:rsid w:val="47887784"/>
    <w:rsid w:val="4AF17F30"/>
    <w:rsid w:val="4C80144C"/>
    <w:rsid w:val="4C854292"/>
    <w:rsid w:val="4DF80A94"/>
    <w:rsid w:val="4FD80B7D"/>
    <w:rsid w:val="50446212"/>
    <w:rsid w:val="50BE4216"/>
    <w:rsid w:val="5123548E"/>
    <w:rsid w:val="51311B68"/>
    <w:rsid w:val="51637523"/>
    <w:rsid w:val="51D92385"/>
    <w:rsid w:val="528C45CC"/>
    <w:rsid w:val="52EE16FF"/>
    <w:rsid w:val="533B7DA0"/>
    <w:rsid w:val="5352041D"/>
    <w:rsid w:val="546D21DB"/>
    <w:rsid w:val="54F75F49"/>
    <w:rsid w:val="55AF05D2"/>
    <w:rsid w:val="588C0756"/>
    <w:rsid w:val="59FD190B"/>
    <w:rsid w:val="5AA41A6E"/>
    <w:rsid w:val="5B171778"/>
    <w:rsid w:val="5D2450FD"/>
    <w:rsid w:val="5F2D56D0"/>
    <w:rsid w:val="5F5374FF"/>
    <w:rsid w:val="60FB314C"/>
    <w:rsid w:val="61131A15"/>
    <w:rsid w:val="61A30FEA"/>
    <w:rsid w:val="61E35320"/>
    <w:rsid w:val="62C0797A"/>
    <w:rsid w:val="638357A7"/>
    <w:rsid w:val="642B761B"/>
    <w:rsid w:val="64460353"/>
    <w:rsid w:val="64E673C8"/>
    <w:rsid w:val="653625FB"/>
    <w:rsid w:val="65907AD8"/>
    <w:rsid w:val="660D4F89"/>
    <w:rsid w:val="6695111E"/>
    <w:rsid w:val="67E660D5"/>
    <w:rsid w:val="685B7298"/>
    <w:rsid w:val="68BC110B"/>
    <w:rsid w:val="68F04DAB"/>
    <w:rsid w:val="697F058F"/>
    <w:rsid w:val="6A215360"/>
    <w:rsid w:val="6AE34B4E"/>
    <w:rsid w:val="6BAB6F14"/>
    <w:rsid w:val="6BD10E4A"/>
    <w:rsid w:val="6BE566A3"/>
    <w:rsid w:val="6C787517"/>
    <w:rsid w:val="6CAD71C1"/>
    <w:rsid w:val="6D54763D"/>
    <w:rsid w:val="6E0019C9"/>
    <w:rsid w:val="6EB72579"/>
    <w:rsid w:val="70784225"/>
    <w:rsid w:val="70B16E64"/>
    <w:rsid w:val="711F4749"/>
    <w:rsid w:val="71922E29"/>
    <w:rsid w:val="7201368F"/>
    <w:rsid w:val="725956F5"/>
    <w:rsid w:val="73A0182E"/>
    <w:rsid w:val="748546CA"/>
    <w:rsid w:val="74B03CF2"/>
    <w:rsid w:val="74B135C7"/>
    <w:rsid w:val="751826BE"/>
    <w:rsid w:val="759251A6"/>
    <w:rsid w:val="763079CC"/>
    <w:rsid w:val="76962A74"/>
    <w:rsid w:val="777C610E"/>
    <w:rsid w:val="778C3E77"/>
    <w:rsid w:val="7804578C"/>
    <w:rsid w:val="784B3760"/>
    <w:rsid w:val="78886307"/>
    <w:rsid w:val="7956473D"/>
    <w:rsid w:val="7B1D3753"/>
    <w:rsid w:val="7B6E3FBF"/>
    <w:rsid w:val="7BC077FE"/>
    <w:rsid w:val="7D735E1D"/>
    <w:rsid w:val="7DAF266D"/>
    <w:rsid w:val="7E323767"/>
    <w:rsid w:val="7FC855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747</Words>
  <Characters>878</Characters>
  <TotalTime>1</TotalTime>
  <ScaleCrop>false</ScaleCrop>
  <LinksUpToDate>false</LinksUpToDate>
  <CharactersWithSpaces>899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2022-07-20T07:55:00Z</dcterms:created>
  <dc:creator>Administrator</dc:creator>
  <cp:lastModifiedBy>晏玮</cp:lastModifiedBy>
  <cp:lastPrinted>2025-04-16T05:23:00Z</cp:lastPrinted>
  <dcterms:modified xsi:type="dcterms:W3CDTF">2025-05-27T09:17:56Z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F310A812D35F49EDB380C24F3A230AE3</vt:lpwstr>
  </property>
  <property fmtid="{D5CDD505-2E9C-101B-9397-08002B2CF9AE}" pid="4" name="KSOTemplateDocerSaveRecord">
    <vt:lpwstr>eyJoZGlkIjoiM2E2MmM5Yjg1NDIzNzlhYTVmODEwZjQ5ZGE3NmE0MzgiLCJ1c2VySWQiOiI0NDU0MTQ3MzUifQ==</vt:lpwstr>
  </property>
</Properties>
</file>