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12164">
      <w:pPr>
        <w:pStyle w:val="19"/>
        <w:ind w:left="0" w:leftChars="0" w:firstLine="0" w:firstLineChars="0"/>
        <w:rPr>
          <w:rFonts w:hint="default"/>
          <w:color w:val="auto"/>
          <w:lang w:val="en-US" w:eastAsia="zh-CN"/>
        </w:rPr>
      </w:pPr>
    </w:p>
    <w:tbl>
      <w:tblPr>
        <w:tblStyle w:val="13"/>
        <w:tblW w:w="6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153"/>
        <w:gridCol w:w="8486"/>
      </w:tblGrid>
      <w:tr w14:paraId="642D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6" w:hRule="atLeast"/>
          <w:jc w:val="center"/>
        </w:trPr>
        <w:tc>
          <w:tcPr>
            <w:tcW w:w="4972" w:type="pct"/>
            <w:gridSpan w:val="3"/>
            <w:tcMar>
              <w:top w:w="0" w:type="dxa"/>
              <w:left w:w="51" w:type="dxa"/>
              <w:bottom w:w="0" w:type="dxa"/>
              <w:right w:w="51" w:type="dxa"/>
            </w:tcMar>
            <w:vAlign w:val="top"/>
          </w:tcPr>
          <w:p w14:paraId="67B1029D">
            <w:pPr>
              <w:keepNext w:val="0"/>
              <w:keepLines w:val="0"/>
              <w:numPr>
                <w:ilvl w:val="0"/>
                <w:numId w:val="1"/>
              </w:numPr>
              <w:suppressLineNumbers w:val="0"/>
              <w:spacing w:before="0" w:beforeAutospacing="0" w:after="0" w:afterAutospacing="0"/>
              <w:ind w:left="210" w:leftChars="0" w:right="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项目要求及技术要求</w:t>
            </w:r>
          </w:p>
          <w:p w14:paraId="743A278D">
            <w:pPr>
              <w:keepNext w:val="0"/>
              <w:keepLines w:val="0"/>
              <w:numPr>
                <w:ilvl w:val="0"/>
                <w:numId w:val="0"/>
              </w:numPr>
              <w:suppressLineNumbers w:val="0"/>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救护</w:t>
            </w:r>
            <w:r>
              <w:rPr>
                <w:rFonts w:hint="eastAsia" w:ascii="仿宋" w:hAnsi="仿宋" w:eastAsia="仿宋" w:cs="仿宋"/>
                <w:b w:val="0"/>
                <w:bCs w:val="0"/>
                <w:color w:val="auto"/>
                <w:sz w:val="24"/>
                <w:szCs w:val="24"/>
              </w:rPr>
              <w:t>车型</w:t>
            </w:r>
            <w:r>
              <w:rPr>
                <w:rFonts w:hint="eastAsia" w:ascii="仿宋" w:hAnsi="仿宋" w:eastAsia="仿宋" w:cs="仿宋"/>
                <w:b w:val="0"/>
                <w:bCs w:val="0"/>
                <w:color w:val="auto"/>
                <w:sz w:val="24"/>
                <w:szCs w:val="24"/>
                <w:lang w:val="en-US" w:eastAsia="zh-CN"/>
              </w:rPr>
              <w:t>要求</w:t>
            </w:r>
            <w:r>
              <w:rPr>
                <w:rFonts w:hint="eastAsia" w:ascii="仿宋" w:hAnsi="仿宋" w:eastAsia="仿宋" w:cs="仿宋"/>
                <w:b w:val="0"/>
                <w:bCs w:val="0"/>
                <w:color w:val="auto"/>
                <w:sz w:val="24"/>
                <w:szCs w:val="24"/>
              </w:rPr>
              <w:t>：发动机废气排放指标：不低于国</w:t>
            </w:r>
            <w:r>
              <w:rPr>
                <w:rFonts w:hint="eastAsia" w:ascii="仿宋" w:hAnsi="仿宋" w:eastAsia="仿宋" w:cs="仿宋"/>
                <w:b w:val="0"/>
                <w:bCs w:val="0"/>
                <w:color w:val="auto"/>
                <w:sz w:val="24"/>
                <w:szCs w:val="24"/>
                <w:lang w:val="en-US" w:eastAsia="zh-CN"/>
              </w:rPr>
              <w:t>六</w:t>
            </w:r>
            <w:r>
              <w:rPr>
                <w:rFonts w:hint="eastAsia" w:ascii="仿宋" w:hAnsi="仿宋" w:eastAsia="仿宋" w:cs="仿宋"/>
                <w:b w:val="0"/>
                <w:bCs w:val="0"/>
                <w:color w:val="auto"/>
                <w:sz w:val="24"/>
                <w:szCs w:val="24"/>
              </w:rPr>
              <w:t>排放标准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车型主要功能为转运、救治和监护病人的专用救护车，设计把握院前急救发展方向，具备前瞻性。基础车型满足操控性能好、动力强等要求，医疗舱整体应在功能和性能上具备一定的超前性，能够体现目前最新、最先进的技术理念，车型的改装采用先进的制造材料及工艺。</w:t>
            </w:r>
          </w:p>
          <w:p w14:paraId="07D25F08">
            <w:pPr>
              <w:keepNext w:val="0"/>
              <w:keepLines w:val="0"/>
              <w:numPr>
                <w:ilvl w:val="0"/>
                <w:numId w:val="0"/>
              </w:numPr>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 xml:space="preserve">1. </w:t>
            </w:r>
            <w:r>
              <w:rPr>
                <w:rFonts w:hint="eastAsia" w:ascii="仿宋" w:hAnsi="仿宋" w:eastAsia="仿宋" w:cs="仿宋"/>
                <w:b w:val="0"/>
                <w:bCs w:val="0"/>
                <w:color w:val="auto"/>
                <w:sz w:val="24"/>
                <w:szCs w:val="24"/>
                <w:highlight w:val="none"/>
              </w:rPr>
              <w:t>需提供救护车产品的国家强制性产品 CCC认证</w:t>
            </w:r>
          </w:p>
          <w:p w14:paraId="4BE0983A">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 xml:space="preserve">2. </w:t>
            </w:r>
            <w:r>
              <w:rPr>
                <w:rFonts w:hint="eastAsia" w:ascii="仿宋" w:hAnsi="仿宋" w:eastAsia="仿宋" w:cs="仿宋"/>
                <w:b w:val="0"/>
                <w:bCs w:val="0"/>
                <w:color w:val="auto"/>
                <w:sz w:val="24"/>
                <w:szCs w:val="24"/>
                <w:highlight w:val="none"/>
              </w:rPr>
              <w:t>需提供救护车产品的国家工信部的车辆公告目录</w:t>
            </w:r>
          </w:p>
        </w:tc>
      </w:tr>
      <w:tr w14:paraId="4C25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81" w:type="pct"/>
            <w:tcMar>
              <w:top w:w="0" w:type="dxa"/>
              <w:left w:w="28" w:type="dxa"/>
              <w:bottom w:w="0" w:type="dxa"/>
              <w:right w:w="28" w:type="dxa"/>
            </w:tcMar>
            <w:vAlign w:val="top"/>
          </w:tcPr>
          <w:p w14:paraId="604A1DBE">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561" w:type="pct"/>
            <w:tcMar>
              <w:top w:w="0" w:type="dxa"/>
              <w:left w:w="28" w:type="dxa"/>
              <w:bottom w:w="0" w:type="dxa"/>
              <w:right w:w="28" w:type="dxa"/>
            </w:tcMar>
            <w:vAlign w:val="top"/>
          </w:tcPr>
          <w:p w14:paraId="4C16202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货物名称</w:t>
            </w:r>
          </w:p>
          <w:p w14:paraId="7DF9CCEB">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vertAlign w:val="baseline"/>
                <w:lang w:eastAsia="zh-CN"/>
              </w:rPr>
            </w:pPr>
          </w:p>
        </w:tc>
        <w:tc>
          <w:tcPr>
            <w:tcW w:w="4128" w:type="pct"/>
            <w:tcMar>
              <w:top w:w="0" w:type="dxa"/>
              <w:left w:w="28" w:type="dxa"/>
              <w:bottom w:w="0" w:type="dxa"/>
              <w:right w:w="28" w:type="dxa"/>
            </w:tcMar>
            <w:vAlign w:val="top"/>
          </w:tcPr>
          <w:p w14:paraId="5D4B027E">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vertAlign w:val="baseline"/>
              </w:rPr>
            </w:pPr>
            <w:r>
              <w:rPr>
                <w:rFonts w:hint="eastAsia" w:ascii="仿宋" w:hAnsi="仿宋" w:eastAsia="仿宋" w:cs="仿宋"/>
                <w:b/>
                <w:bCs/>
                <w:color w:val="auto"/>
                <w:sz w:val="24"/>
                <w:szCs w:val="24"/>
                <w:highlight w:val="none"/>
              </w:rPr>
              <w:t>技术参数及性能配置要求</w:t>
            </w:r>
          </w:p>
        </w:tc>
      </w:tr>
      <w:tr w14:paraId="3FA1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4" w:hRule="atLeast"/>
          <w:jc w:val="center"/>
        </w:trPr>
        <w:tc>
          <w:tcPr>
            <w:tcW w:w="281" w:type="pct"/>
            <w:tcMar>
              <w:top w:w="0" w:type="dxa"/>
              <w:left w:w="51" w:type="dxa"/>
              <w:bottom w:w="0" w:type="dxa"/>
              <w:right w:w="51" w:type="dxa"/>
            </w:tcMar>
            <w:vAlign w:val="top"/>
          </w:tcPr>
          <w:p w14:paraId="65DCF9D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7F60E7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0DD9CF6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19C61A6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0338C93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5872722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5C3219E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p>
          <w:p w14:paraId="580AE2E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561" w:type="pct"/>
            <w:tcMar>
              <w:top w:w="0" w:type="dxa"/>
              <w:left w:w="51" w:type="dxa"/>
              <w:bottom w:w="0" w:type="dxa"/>
              <w:right w:w="51" w:type="dxa"/>
            </w:tcMar>
            <w:vAlign w:val="top"/>
          </w:tcPr>
          <w:p w14:paraId="21DE827D">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75B43504">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399F6757">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20C64575">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3005C577">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1E534C33">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050958F0">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highlight w:val="none"/>
              </w:rPr>
            </w:pPr>
          </w:p>
          <w:p w14:paraId="179A8E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vertAlign w:val="baseline"/>
                <w:lang w:eastAsia="zh-CN"/>
              </w:rPr>
            </w:pPr>
            <w:r>
              <w:rPr>
                <w:rFonts w:hint="eastAsia" w:ascii="仿宋" w:hAnsi="仿宋" w:eastAsia="仿宋" w:cs="仿宋"/>
                <w:b/>
                <w:bCs/>
                <w:color w:val="auto"/>
                <w:sz w:val="24"/>
                <w:szCs w:val="24"/>
                <w:highlight w:val="none"/>
                <w:lang w:val="en-US" w:eastAsia="zh-CN"/>
              </w:rPr>
              <w:t>负压</w:t>
            </w:r>
            <w:r>
              <w:rPr>
                <w:rFonts w:hint="eastAsia" w:ascii="仿宋" w:hAnsi="仿宋" w:eastAsia="仿宋" w:cs="仿宋"/>
                <w:b/>
                <w:bCs/>
                <w:color w:val="auto"/>
                <w:sz w:val="24"/>
                <w:szCs w:val="24"/>
                <w:highlight w:val="none"/>
              </w:rPr>
              <w:t>监护型救护车</w:t>
            </w:r>
          </w:p>
          <w:p w14:paraId="0FF5B44C">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69A9D739">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75E8D815">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23C0A957">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591D9E77">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12F8637E">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10C53CE5">
            <w:pPr>
              <w:keepNext w:val="0"/>
              <w:keepLines w:val="0"/>
              <w:suppressLineNumbers w:val="0"/>
              <w:spacing w:before="0" w:beforeAutospacing="0" w:after="0" w:afterAutospacing="0"/>
              <w:ind w:left="0" w:right="0"/>
              <w:rPr>
                <w:rFonts w:hint="eastAsia" w:ascii="仿宋" w:hAnsi="仿宋" w:eastAsia="仿宋" w:cs="仿宋"/>
                <w:color w:val="auto"/>
                <w:sz w:val="24"/>
                <w:szCs w:val="24"/>
                <w:vertAlign w:val="baseline"/>
                <w:lang w:val="en-US" w:eastAsia="zh-CN"/>
              </w:rPr>
            </w:pPr>
          </w:p>
          <w:p w14:paraId="3E27170A">
            <w:pPr>
              <w:keepNext w:val="0"/>
              <w:keepLines w:val="0"/>
              <w:suppressLineNumbers w:val="0"/>
              <w:spacing w:before="0" w:beforeAutospacing="0" w:after="0" w:afterAutospacing="0"/>
              <w:ind w:left="0" w:right="0"/>
              <w:jc w:val="both"/>
              <w:rPr>
                <w:rFonts w:hint="eastAsia" w:ascii="仿宋" w:hAnsi="仿宋" w:eastAsia="仿宋" w:cs="仿宋"/>
                <w:color w:val="auto"/>
                <w:sz w:val="24"/>
                <w:szCs w:val="24"/>
                <w:vertAlign w:val="baseline"/>
                <w:lang w:val="en-US" w:eastAsia="zh-CN"/>
              </w:rPr>
            </w:pPr>
          </w:p>
        </w:tc>
        <w:tc>
          <w:tcPr>
            <w:tcW w:w="4128" w:type="pct"/>
            <w:tcMar>
              <w:top w:w="0" w:type="dxa"/>
              <w:left w:w="51" w:type="dxa"/>
              <w:bottom w:w="0" w:type="dxa"/>
              <w:right w:w="51" w:type="dxa"/>
            </w:tcMar>
            <w:vAlign w:val="top"/>
          </w:tcPr>
          <w:p w14:paraId="6CE8ED33">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基本要求</w:t>
            </w:r>
          </w:p>
          <w:p w14:paraId="3A4382B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1.车型：投标车型必须为救护车。</w:t>
            </w:r>
          </w:p>
          <w:p w14:paraId="3859AC8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2.工作条件：车辆适应各种自然条件，适应户外长时期作业的需求。</w:t>
            </w:r>
          </w:p>
          <w:p w14:paraId="1DB3CDAD">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二、底盘要求</w:t>
            </w:r>
          </w:p>
          <w:p w14:paraId="6712217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1.整车尺寸：长5341mm～5520mm，宽1986mm～2060mm，</w:t>
            </w:r>
          </w:p>
          <w:p w14:paraId="40B8D1D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高2240mm～2560mm；</w:t>
            </w:r>
          </w:p>
          <w:p w14:paraId="7640E0B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医疗舱尺寸：长≥2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lang w:eastAsia="zh-CN"/>
              </w:rPr>
              <w:t>，宽≥1700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lang w:eastAsia="zh-CN"/>
              </w:rPr>
              <w:t>，高≥17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mm；</w:t>
            </w:r>
          </w:p>
          <w:p w14:paraId="523922A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发动机及性能参数：</w:t>
            </w:r>
          </w:p>
          <w:p w14:paraId="61960A49">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型式：直列四缸、增压中冷、缸内直喷</w:t>
            </w:r>
          </w:p>
          <w:p w14:paraId="10CCFF4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（2）燃油种类：</w:t>
            </w:r>
            <w:r>
              <w:rPr>
                <w:rFonts w:hint="eastAsia" w:ascii="仿宋" w:hAnsi="仿宋" w:eastAsia="仿宋" w:cs="仿宋"/>
                <w:color w:val="auto"/>
                <w:sz w:val="24"/>
                <w:szCs w:val="24"/>
                <w:highlight w:val="none"/>
                <w:lang w:val="en-US" w:eastAsia="zh-CN"/>
              </w:rPr>
              <w:t>汽油</w:t>
            </w:r>
          </w:p>
          <w:p w14:paraId="6CB8B8F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）最大功率：≥</w:t>
            </w:r>
            <w:r>
              <w:rPr>
                <w:rFonts w:hint="eastAsia" w:ascii="仿宋" w:hAnsi="仿宋" w:eastAsia="仿宋" w:cs="仿宋"/>
                <w:color w:val="auto"/>
                <w:sz w:val="24"/>
                <w:szCs w:val="24"/>
                <w:highlight w:val="none"/>
                <w:lang w:val="en-US" w:eastAsia="zh-CN"/>
              </w:rPr>
              <w:t>162KW</w:t>
            </w:r>
          </w:p>
          <w:p w14:paraId="34F8E39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）排量：≥</w:t>
            </w:r>
            <w:r>
              <w:rPr>
                <w:rFonts w:hint="eastAsia" w:ascii="仿宋" w:hAnsi="仿宋" w:eastAsia="仿宋" w:cs="仿宋"/>
                <w:color w:val="auto"/>
                <w:sz w:val="24"/>
                <w:szCs w:val="24"/>
                <w:highlight w:val="none"/>
                <w:lang w:val="en-US" w:eastAsia="zh-CN"/>
              </w:rPr>
              <w:t>1997 ml</w:t>
            </w:r>
          </w:p>
          <w:p w14:paraId="7A05FFEC">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悬架：前悬麦弗逊</w:t>
            </w:r>
            <w:r>
              <w:rPr>
                <w:rFonts w:hint="eastAsia" w:ascii="仿宋" w:hAnsi="仿宋" w:eastAsia="仿宋" w:cs="仿宋"/>
                <w:color w:val="auto"/>
                <w:sz w:val="24"/>
                <w:szCs w:val="24"/>
                <w:lang w:val="en-US" w:eastAsia="zh-CN"/>
              </w:rPr>
              <w:t>独立悬挂，后悬钢板弹簧非独立悬挂</w:t>
            </w:r>
          </w:p>
          <w:p w14:paraId="618E65D0">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驱动方式：前置前驱</w:t>
            </w:r>
          </w:p>
          <w:p w14:paraId="056F2FA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）排放标准:≥国</w:t>
            </w:r>
            <w:r>
              <w:rPr>
                <w:rFonts w:hint="eastAsia" w:ascii="仿宋" w:hAnsi="仿宋" w:eastAsia="仿宋" w:cs="仿宋"/>
                <w:color w:val="auto"/>
                <w:sz w:val="24"/>
                <w:szCs w:val="24"/>
                <w:lang w:val="en-US" w:eastAsia="zh-CN"/>
              </w:rPr>
              <w:t>Ⅵ（符合国家环保排放标准）</w:t>
            </w:r>
          </w:p>
          <w:p w14:paraId="415267A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（8）百公里油耗：≤10.96L/100km</w:t>
            </w:r>
          </w:p>
          <w:p w14:paraId="0DEC9BEB">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highlight w:val="none"/>
                <w:lang w:eastAsia="zh-CN"/>
              </w:rPr>
              <w:t>底盘</w:t>
            </w:r>
            <w:r>
              <w:rPr>
                <w:rFonts w:hint="eastAsia" w:ascii="仿宋" w:hAnsi="仿宋" w:eastAsia="仿宋" w:cs="仿宋"/>
                <w:color w:val="auto"/>
                <w:sz w:val="24"/>
                <w:szCs w:val="24"/>
                <w:highlight w:val="none"/>
                <w:lang w:val="en-US" w:eastAsia="zh-CN"/>
              </w:rPr>
              <w:t>参数</w:t>
            </w:r>
            <w:r>
              <w:rPr>
                <w:rFonts w:hint="eastAsia" w:ascii="仿宋" w:hAnsi="仿宋" w:eastAsia="仿宋" w:cs="仿宋"/>
                <w:color w:val="auto"/>
                <w:sz w:val="24"/>
                <w:szCs w:val="24"/>
                <w:highlight w:val="none"/>
                <w:lang w:eastAsia="zh-CN"/>
              </w:rPr>
              <w:t>：</w:t>
            </w:r>
          </w:p>
          <w:p w14:paraId="68CA5AA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（1）轴距：3</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mm</w:t>
            </w:r>
          </w:p>
          <w:p w14:paraId="7EE0AAE7">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（2）转向系：液压助力转向</w:t>
            </w:r>
          </w:p>
          <w:p w14:paraId="1FC94E20">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（3）变速箱：手动挡</w:t>
            </w:r>
          </w:p>
          <w:p w14:paraId="6928C1C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）应配有电子式ABS防抱死系统，电子制动分配系统（EBD）</w:t>
            </w:r>
          </w:p>
          <w:p w14:paraId="3A5DFE57">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）应配有安全气囊.前排电动门窗，中央门锁，遥控钥匙</w:t>
            </w:r>
          </w:p>
          <w:p w14:paraId="54CCB4CB">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）最高车速：≥</w:t>
            </w:r>
            <w:r>
              <w:rPr>
                <w:rFonts w:hint="eastAsia" w:ascii="仿宋" w:hAnsi="仿宋" w:eastAsia="仿宋" w:cs="仿宋"/>
                <w:color w:val="auto"/>
                <w:sz w:val="24"/>
                <w:szCs w:val="24"/>
                <w:highlight w:val="none"/>
                <w:lang w:val="en-US" w:eastAsia="zh-CN"/>
              </w:rPr>
              <w:t xml:space="preserve">162 </w:t>
            </w:r>
            <w:r>
              <w:rPr>
                <w:rFonts w:hint="eastAsia" w:ascii="仿宋" w:hAnsi="仿宋" w:eastAsia="仿宋" w:cs="仿宋"/>
                <w:color w:val="auto"/>
                <w:sz w:val="24"/>
                <w:szCs w:val="24"/>
                <w:highlight w:val="none"/>
                <w:lang w:eastAsia="zh-CN"/>
              </w:rPr>
              <w:t>km／h</w:t>
            </w:r>
          </w:p>
          <w:p w14:paraId="0FD71AF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）油箱容积：≥80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L</w:t>
            </w:r>
          </w:p>
          <w:p w14:paraId="0390893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）准乘人数：</w:t>
            </w:r>
            <w:r>
              <w:rPr>
                <w:rFonts w:hint="eastAsia" w:ascii="仿宋" w:hAnsi="仿宋" w:eastAsia="仿宋" w:cs="仿宋"/>
                <w:color w:val="auto"/>
                <w:sz w:val="24"/>
                <w:szCs w:val="24"/>
                <w:highlight w:val="none"/>
                <w:lang w:val="en-US" w:eastAsia="zh-CN"/>
              </w:rPr>
              <w:t>6-9</w:t>
            </w:r>
            <w:r>
              <w:rPr>
                <w:rFonts w:hint="eastAsia" w:ascii="仿宋" w:hAnsi="仿宋" w:eastAsia="仿宋" w:cs="仿宋"/>
                <w:color w:val="auto"/>
                <w:sz w:val="24"/>
                <w:szCs w:val="24"/>
                <w:highlight w:val="none"/>
                <w:lang w:eastAsia="zh-CN"/>
              </w:rPr>
              <w:t>人</w:t>
            </w:r>
          </w:p>
          <w:p w14:paraId="0AD56B6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）整车整备质量：</w:t>
            </w:r>
            <w:r>
              <w:rPr>
                <w:rFonts w:hint="eastAsia" w:ascii="仿宋" w:hAnsi="仿宋" w:eastAsia="仿宋" w:cs="仿宋"/>
                <w:color w:val="auto"/>
                <w:sz w:val="24"/>
                <w:szCs w:val="24"/>
                <w:highlight w:val="none"/>
                <w:lang w:val="en-US" w:eastAsia="zh-CN"/>
              </w:rPr>
              <w:t>2300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2460 kg</w:t>
            </w:r>
          </w:p>
          <w:p w14:paraId="7B816D4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3300 </w:t>
            </w:r>
            <w:r>
              <w:rPr>
                <w:rFonts w:hint="eastAsia" w:ascii="仿宋" w:hAnsi="仿宋" w:eastAsia="仿宋" w:cs="仿宋"/>
                <w:color w:val="auto"/>
                <w:sz w:val="24"/>
                <w:szCs w:val="24"/>
                <w:highlight w:val="none"/>
                <w:lang w:eastAsia="zh-CN"/>
              </w:rPr>
              <w:t>kg</w:t>
            </w:r>
          </w:p>
          <w:p w14:paraId="666090F3">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制动系统：前盘后盘，</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lang w:val="en-US" w:eastAsia="zh-CN"/>
              </w:rPr>
              <w:t>轮碟刹</w:t>
            </w:r>
          </w:p>
          <w:p w14:paraId="12BFD4E5">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）轮胎规格：</w:t>
            </w:r>
            <w:r>
              <w:rPr>
                <w:rFonts w:hint="eastAsia" w:ascii="仿宋" w:hAnsi="仿宋" w:eastAsia="仿宋" w:cs="仿宋"/>
                <w:color w:val="auto"/>
                <w:sz w:val="24"/>
                <w:szCs w:val="24"/>
                <w:lang w:val="en-US" w:eastAsia="zh-CN"/>
              </w:rPr>
              <w:t>215/65R16C</w:t>
            </w:r>
          </w:p>
          <w:p w14:paraId="4AEE50E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三、救护车配置要求</w:t>
            </w:r>
          </w:p>
          <w:p w14:paraId="72087F9D">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1.医疗警示外观系统：</w:t>
            </w:r>
          </w:p>
          <w:p w14:paraId="56DEFC25">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（1）采用嵌入式一体化高亮度</w:t>
            </w:r>
            <w:r>
              <w:rPr>
                <w:rFonts w:hint="eastAsia" w:ascii="仿宋" w:hAnsi="仿宋" w:eastAsia="仿宋" w:cs="仿宋"/>
                <w:color w:val="auto"/>
                <w:sz w:val="24"/>
                <w:szCs w:val="24"/>
                <w:lang w:val="en-US" w:eastAsia="zh-CN"/>
              </w:rPr>
              <w:t>LED警灯，三段式设计，</w:t>
            </w:r>
            <w:r>
              <w:rPr>
                <w:rFonts w:hint="eastAsia" w:ascii="仿宋" w:hAnsi="仿宋" w:eastAsia="仿宋" w:cs="仿宋"/>
                <w:color w:val="auto"/>
                <w:sz w:val="24"/>
                <w:szCs w:val="24"/>
                <w:lang w:eastAsia="zh-CN"/>
              </w:rPr>
              <w:t>灯罩采用聚碳酸酯材料，具有良好的抗冲击性、抗潜变性，耐高温、韧性好、透明度适宜</w:t>
            </w:r>
            <w:r>
              <w:rPr>
                <w:rFonts w:hint="eastAsia" w:ascii="仿宋" w:hAnsi="仿宋" w:eastAsia="仿宋" w:cs="仿宋"/>
                <w:color w:val="auto"/>
                <w:sz w:val="24"/>
                <w:szCs w:val="24"/>
                <w:lang w:val="en-US" w:eastAsia="zh-CN"/>
              </w:rPr>
              <w:t>；整体美观大方，流线型设计，强烈的视觉冲击与整体造型和底盘融合为一体；</w:t>
            </w:r>
          </w:p>
          <w:p w14:paraId="331BD33C">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（2）侧后三面</w:t>
            </w:r>
            <w:r>
              <w:rPr>
                <w:rFonts w:hint="eastAsia" w:ascii="仿宋" w:hAnsi="仿宋" w:eastAsia="仿宋" w:cs="仿宋"/>
                <w:color w:val="auto"/>
                <w:sz w:val="24"/>
                <w:szCs w:val="24"/>
                <w:lang w:eastAsia="zh-CN"/>
              </w:rPr>
              <w:t>配置一体化高亮度</w:t>
            </w:r>
            <w:r>
              <w:rPr>
                <w:rFonts w:hint="eastAsia" w:ascii="仿宋" w:hAnsi="仿宋" w:eastAsia="仿宋" w:cs="仿宋"/>
                <w:color w:val="auto"/>
                <w:sz w:val="24"/>
                <w:szCs w:val="24"/>
                <w:lang w:val="en-US" w:eastAsia="zh-CN"/>
              </w:rPr>
              <w:t>LED</w:t>
            </w:r>
            <w:r>
              <w:rPr>
                <w:rFonts w:hint="eastAsia" w:ascii="仿宋" w:hAnsi="仿宋" w:eastAsia="仿宋" w:cs="仿宋"/>
                <w:color w:val="auto"/>
                <w:sz w:val="24"/>
                <w:szCs w:val="24"/>
                <w:lang w:eastAsia="zh-CN"/>
              </w:rPr>
              <w:t>蓝色爆闪警示灯；</w:t>
            </w:r>
          </w:p>
          <w:p w14:paraId="0C868E3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）驾驶室配置警报、警灯控制器，</w:t>
            </w:r>
            <w:r>
              <w:rPr>
                <w:rFonts w:hint="eastAsia" w:ascii="仿宋" w:hAnsi="仿宋" w:eastAsia="仿宋" w:cs="仿宋"/>
                <w:color w:val="auto"/>
                <w:sz w:val="24"/>
                <w:szCs w:val="24"/>
                <w:lang w:val="en-US" w:eastAsia="zh-CN"/>
              </w:rPr>
              <w:t>功率：100W；电压：DC1V；电流9.3A；阻抗：8Ω；声压级118dB；电极：外壳接地环境温度：-40℃～+55℃；音调：多音调；工作方式：警报器面板控制；警报器音调调节灯控制1套。</w:t>
            </w:r>
          </w:p>
          <w:p w14:paraId="0E70EF0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）医疗舱车窗玻璃贴深灰色3M太阳膜及</w:t>
            </w:r>
            <w:r>
              <w:rPr>
                <w:rFonts w:hint="eastAsia" w:ascii="仿宋" w:hAnsi="仿宋" w:eastAsia="仿宋" w:cs="仿宋"/>
                <w:color w:val="auto"/>
                <w:sz w:val="24"/>
                <w:szCs w:val="24"/>
                <w:lang w:val="en-US" w:eastAsia="zh-CN"/>
              </w:rPr>
              <w:t>2/3贴乳白色不透明防爆膜</w:t>
            </w:r>
            <w:r>
              <w:rPr>
                <w:rFonts w:hint="eastAsia" w:ascii="仿宋" w:hAnsi="仿宋" w:eastAsia="仿宋" w:cs="仿宋"/>
                <w:color w:val="auto"/>
                <w:sz w:val="24"/>
                <w:szCs w:val="24"/>
                <w:lang w:eastAsia="zh-CN"/>
              </w:rPr>
              <w:t>，保护乘员和患者隐私；</w:t>
            </w:r>
          </w:p>
          <w:p w14:paraId="304485D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）车辆外观以用户单位</w:t>
            </w:r>
            <w:r>
              <w:rPr>
                <w:rFonts w:hint="eastAsia" w:ascii="仿宋" w:hAnsi="仿宋" w:eastAsia="仿宋" w:cs="仿宋"/>
                <w:color w:val="auto"/>
                <w:sz w:val="24"/>
                <w:szCs w:val="24"/>
                <w:lang w:val="en-US" w:eastAsia="zh-CN"/>
              </w:rPr>
              <w:t>要求定制</w:t>
            </w:r>
            <w:r>
              <w:rPr>
                <w:rFonts w:hint="eastAsia" w:ascii="仿宋" w:hAnsi="仿宋" w:eastAsia="仿宋" w:cs="仿宋"/>
                <w:color w:val="auto"/>
                <w:sz w:val="24"/>
                <w:szCs w:val="24"/>
                <w:lang w:eastAsia="zh-CN"/>
              </w:rPr>
              <w:t>采用反光膜急救标识，颜色鲜艳,醒目,有效警示；</w:t>
            </w:r>
          </w:p>
          <w:p w14:paraId="18A785A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2.内饰装配系统：</w:t>
            </w:r>
          </w:p>
          <w:p w14:paraId="22EF27E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（1）医疗舱内饰顶：采用高强度、抗冲击性强、耐老化的轻型环保</w:t>
            </w:r>
            <w:r>
              <w:rPr>
                <w:rFonts w:hint="eastAsia" w:ascii="仿宋" w:hAnsi="仿宋" w:eastAsia="仿宋" w:cs="仿宋"/>
                <w:color w:val="auto"/>
                <w:sz w:val="24"/>
                <w:szCs w:val="24"/>
                <w:lang w:val="en-US" w:eastAsia="zh-CN"/>
              </w:rPr>
              <w:t>高分子材料无并接，</w:t>
            </w:r>
            <w:r>
              <w:rPr>
                <w:rFonts w:hint="eastAsia" w:ascii="仿宋" w:hAnsi="仿宋" w:eastAsia="仿宋" w:cs="仿宋"/>
                <w:color w:val="auto"/>
                <w:sz w:val="24"/>
                <w:szCs w:val="24"/>
                <w:lang w:eastAsia="zh-CN"/>
              </w:rPr>
              <w:t>防水、防霉、抗菌、环保，方便清洗和消毒</w:t>
            </w:r>
            <w:r>
              <w:rPr>
                <w:rFonts w:hint="eastAsia" w:ascii="仿宋" w:hAnsi="仿宋" w:eastAsia="仿宋" w:cs="仿宋"/>
                <w:color w:val="auto"/>
                <w:sz w:val="24"/>
                <w:szCs w:val="24"/>
                <w:lang w:val="en-US" w:eastAsia="zh-CN"/>
              </w:rPr>
              <w:t>；</w:t>
            </w:r>
          </w:p>
          <w:p w14:paraId="5222CAF6">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）将医疗舱与驾驶舱用中隔墙完全隔离，中隔墙表面采用高强度环保材料制作，防水、防霉、抗菌、环保，方便清洗和消毒；中隔墙上方有可开启的透明</w:t>
            </w:r>
            <w:r>
              <w:rPr>
                <w:rFonts w:hint="eastAsia" w:ascii="仿宋" w:hAnsi="仿宋" w:eastAsia="仿宋" w:cs="仿宋"/>
                <w:color w:val="auto"/>
                <w:sz w:val="24"/>
                <w:szCs w:val="24"/>
                <w:lang w:val="en-US" w:eastAsia="zh-CN"/>
              </w:rPr>
              <w:t>推拉</w:t>
            </w:r>
            <w:r>
              <w:rPr>
                <w:rFonts w:hint="eastAsia" w:ascii="仿宋" w:hAnsi="仿宋" w:eastAsia="仿宋" w:cs="仿宋"/>
                <w:color w:val="auto"/>
                <w:sz w:val="24"/>
                <w:szCs w:val="24"/>
                <w:lang w:eastAsia="zh-CN"/>
              </w:rPr>
              <w:t>观察窗，观察窗的安装高度、尺寸大小合理，不得妨碍前后舱人员交流；</w:t>
            </w:r>
          </w:p>
          <w:p w14:paraId="0D113F0C">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舱内多用医药吊柜：</w:t>
            </w:r>
            <w:r>
              <w:rPr>
                <w:rFonts w:hint="eastAsia" w:ascii="仿宋" w:hAnsi="仿宋" w:eastAsia="仿宋" w:cs="仿宋"/>
                <w:color w:val="auto"/>
                <w:sz w:val="24"/>
                <w:szCs w:val="24"/>
                <w:lang w:eastAsia="zh-CN"/>
              </w:rPr>
              <w:t>采用PVC轻型环保材料，防水、防霉、抗菌、环保，方便清洗和消毒；</w:t>
            </w:r>
            <w:r>
              <w:rPr>
                <w:rFonts w:hint="eastAsia" w:ascii="仿宋" w:hAnsi="仿宋" w:eastAsia="仿宋" w:cs="仿宋"/>
                <w:color w:val="auto"/>
                <w:sz w:val="24"/>
                <w:szCs w:val="24"/>
                <w:lang w:val="en-US" w:eastAsia="zh-CN"/>
              </w:rPr>
              <w:t>内嵌</w:t>
            </w:r>
            <w:r>
              <w:rPr>
                <w:rFonts w:hint="eastAsia" w:ascii="仿宋" w:hAnsi="仿宋" w:eastAsia="仿宋" w:cs="仿宋"/>
                <w:color w:val="auto"/>
                <w:sz w:val="24"/>
                <w:szCs w:val="24"/>
                <w:lang w:eastAsia="zh-CN"/>
              </w:rPr>
              <w:t>抗辐射推拉窗</w:t>
            </w:r>
            <w:r>
              <w:rPr>
                <w:rFonts w:hint="eastAsia" w:ascii="仿宋" w:hAnsi="仿宋" w:eastAsia="仿宋" w:cs="仿宋"/>
                <w:color w:val="auto"/>
                <w:sz w:val="24"/>
                <w:szCs w:val="24"/>
                <w:lang w:val="en-US" w:eastAsia="zh-CN"/>
              </w:rPr>
              <w:t>，柜体内可存放药品、麻醉包、</w:t>
            </w:r>
            <w:r>
              <w:rPr>
                <w:rFonts w:hint="eastAsia" w:ascii="仿宋" w:hAnsi="仿宋" w:eastAsia="仿宋" w:cs="仿宋"/>
                <w:color w:val="auto"/>
                <w:sz w:val="24"/>
                <w:szCs w:val="24"/>
                <w:lang w:eastAsia="zh-CN"/>
              </w:rPr>
              <w:t>绷带等医疗用品；</w:t>
            </w:r>
          </w:p>
          <w:p w14:paraId="78B20727">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）舱内左侧长医疗柜：采用PVC轻型环保材料，防水、防霉、抗菌、环保，方便清洗和消毒；内嵌抗辐射推拉窗、可放置药品等医疗用品；平台边缘突出3CM，可放置多台医疗器械设备；</w:t>
            </w:r>
          </w:p>
          <w:p w14:paraId="15743EA3">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输液挂钩：上车担架正上方车顶≥2个内嵌式输液架，每个负重≥2.5kg；</w:t>
            </w:r>
          </w:p>
          <w:p w14:paraId="3D6445E1">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（6）舱内氧气柜：左侧双10L氧气瓶柜，配置氧气瓶底座、固定支架，柜体表面采用原边处理；</w:t>
            </w:r>
          </w:p>
          <w:p w14:paraId="3A6A975B">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（7）医用地板：医用地板具有耐磨、耐老化、防霉易清洗，阻燃性的特点</w:t>
            </w:r>
          </w:p>
          <w:p w14:paraId="3B41D92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医疗舱车体侧围、顶部采用隔音阻燃材料，降低医疗舱噪音；</w:t>
            </w:r>
            <w:r>
              <w:rPr>
                <w:rFonts w:hint="eastAsia" w:ascii="仿宋" w:hAnsi="仿宋" w:eastAsia="仿宋" w:cs="仿宋"/>
                <w:color w:val="auto"/>
                <w:sz w:val="24"/>
                <w:szCs w:val="24"/>
                <w:lang w:val="en-US" w:eastAsia="zh-CN"/>
              </w:rPr>
              <w:t>边缘采用皮质软包处理，防止碰撞；</w:t>
            </w:r>
          </w:p>
          <w:p w14:paraId="4687ADF0">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3.智能管理供电系统：</w:t>
            </w:r>
          </w:p>
          <w:p w14:paraId="19C5D01B">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（1）汽</w:t>
            </w:r>
            <w:r>
              <w:rPr>
                <w:rFonts w:hint="eastAsia" w:ascii="仿宋" w:hAnsi="仿宋" w:eastAsia="仿宋" w:cs="仿宋"/>
                <w:color w:val="auto"/>
                <w:sz w:val="24"/>
                <w:szCs w:val="24"/>
                <w:lang w:eastAsia="zh-CN"/>
              </w:rPr>
              <w:t>车低压电线束：符合国家汽车行业标准QC/T 29106-2004；可达到整车线束标准，</w:t>
            </w:r>
            <w:r>
              <w:rPr>
                <w:rFonts w:hint="eastAsia" w:ascii="仿宋" w:hAnsi="仿宋" w:eastAsia="仿宋" w:cs="仿宋"/>
                <w:color w:val="auto"/>
                <w:sz w:val="24"/>
                <w:szCs w:val="24"/>
                <w:lang w:val="en-US" w:eastAsia="zh-CN"/>
              </w:rPr>
              <w:t>所有连接均使用专用汽车连接件，无家用塑包线；耐高温、低温，要求满足QC/T29106-2014标准，提供第三方检测机构出具的检测报告。</w:t>
            </w:r>
          </w:p>
          <w:p w14:paraId="63067C79">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自动充电及智能电源保护系统，</w:t>
            </w:r>
            <w:r>
              <w:rPr>
                <w:rFonts w:hint="eastAsia" w:ascii="仿宋" w:hAnsi="仿宋" w:eastAsia="仿宋" w:cs="仿宋"/>
                <w:color w:val="auto"/>
                <w:sz w:val="24"/>
                <w:szCs w:val="24"/>
                <w:lang w:val="en-US" w:eastAsia="zh-CN"/>
              </w:rPr>
              <w:t>确保电瓶的正常充电；</w:t>
            </w:r>
          </w:p>
          <w:p w14:paraId="5FCC72AC">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自动断开避免发电机过载，延长发电机寿命；</w:t>
            </w:r>
          </w:p>
          <w:p w14:paraId="28E02DC5">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(3)逆变系统：1</w:t>
            </w:r>
            <w:r>
              <w:rPr>
                <w:rFonts w:hint="eastAsia" w:ascii="仿宋" w:hAnsi="仿宋" w:eastAsia="仿宋" w:cs="仿宋"/>
                <w:color w:val="auto"/>
                <w:sz w:val="24"/>
                <w:szCs w:val="24"/>
                <w:lang w:eastAsia="zh-CN"/>
              </w:rPr>
              <w:t>000W正弦波逆变电源充电一体化电源，</w:t>
            </w:r>
            <w:r>
              <w:rPr>
                <w:rFonts w:hint="eastAsia" w:ascii="仿宋" w:hAnsi="仿宋" w:eastAsia="仿宋" w:cs="仿宋"/>
                <w:color w:val="auto"/>
                <w:sz w:val="24"/>
                <w:szCs w:val="24"/>
                <w:lang w:val="en-US" w:eastAsia="zh-CN"/>
              </w:rPr>
              <w:t>集逆变、自动充电于一体；采用工频方案加上电气隔离技术，带载能力强，抗冲击性强；正弦波输出，稳频稳压，波纹小；智能4段充电，充电电压、电流可以调节；超低的静态功耗，有效节约电池能源；多重保护功能，设有交流和直流输入高压保护，过流保护、过载保护、温度保护、输出短路等；电池激活模式，避免深度污电的电池在充电时收到损伤；内置两个独立的充电器，可分别用于启动电池及后备电池；</w:t>
            </w:r>
          </w:p>
          <w:p w14:paraId="247A1B86">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交/直流插座：</w:t>
            </w:r>
            <w:r>
              <w:rPr>
                <w:rFonts w:hint="eastAsia" w:ascii="仿宋" w:hAnsi="仿宋" w:eastAsia="仿宋" w:cs="仿宋"/>
                <w:color w:val="auto"/>
                <w:sz w:val="24"/>
                <w:szCs w:val="24"/>
                <w:lang w:eastAsia="zh-CN"/>
              </w:rPr>
              <w:t>防水防尘翻盖式</w:t>
            </w:r>
            <w:r>
              <w:rPr>
                <w:rFonts w:hint="eastAsia" w:ascii="仿宋" w:hAnsi="仿宋" w:eastAsia="仿宋" w:cs="仿宋"/>
                <w:color w:val="auto"/>
                <w:sz w:val="24"/>
                <w:szCs w:val="24"/>
                <w:lang w:val="en-US" w:eastAsia="zh-CN"/>
              </w:rPr>
              <w:t>组合插座、可接三/二孔的多功能插座4个，12V交流插座1个</w:t>
            </w:r>
          </w:p>
          <w:p w14:paraId="7D7A7B3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4.医疗舱照明、消毒系统：</w:t>
            </w:r>
          </w:p>
          <w:p w14:paraId="608AF919">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紫外线消毒灯</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采用紫外线消毒灯，杀菌有效空间≥10立方米，并可定时延时控制，电器配件优良，工作稳定可靠、耐用</w:t>
            </w:r>
            <w:r>
              <w:rPr>
                <w:rFonts w:hint="eastAsia" w:ascii="仿宋" w:hAnsi="仿宋" w:eastAsia="仿宋" w:cs="仿宋"/>
                <w:color w:val="auto"/>
                <w:sz w:val="24"/>
                <w:szCs w:val="24"/>
                <w:lang w:val="en-US" w:eastAsia="zh-CN"/>
              </w:rPr>
              <w:t>;</w:t>
            </w:r>
          </w:p>
          <w:p w14:paraId="3A01BBD3">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（2）医用射灯：2×1W色温中性白；</w:t>
            </w:r>
          </w:p>
          <w:p w14:paraId="675C988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顶部照明灯：医疗舱配备长条LED照明灯≥</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组，光线应柔和均匀，亮度应保证患者仰卧于担架车上不刺眼，同时应满足医护人员对患者病情观察的需要；</w:t>
            </w:r>
          </w:p>
          <w:p w14:paraId="4D49EAA7">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）后尾部场外照明灯：采用大功率LED后照明灯，</w:t>
            </w:r>
            <w:r>
              <w:rPr>
                <w:rFonts w:hint="eastAsia" w:ascii="仿宋" w:hAnsi="仿宋" w:eastAsia="仿宋" w:cs="仿宋"/>
                <w:color w:val="auto"/>
                <w:sz w:val="24"/>
                <w:szCs w:val="24"/>
                <w:lang w:val="en-US" w:eastAsia="zh-CN"/>
              </w:rPr>
              <w:t>便于</w:t>
            </w:r>
            <w:r>
              <w:rPr>
                <w:rFonts w:hint="eastAsia" w:ascii="仿宋" w:hAnsi="仿宋" w:eastAsia="仿宋" w:cs="仿宋"/>
                <w:color w:val="auto"/>
                <w:sz w:val="24"/>
                <w:szCs w:val="24"/>
                <w:lang w:eastAsia="zh-CN"/>
              </w:rPr>
              <w:t>自动担架上下照明及急救照明；</w:t>
            </w:r>
          </w:p>
          <w:p w14:paraId="5FC2ECE5">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5.供氧系统：</w:t>
            </w:r>
          </w:p>
          <w:p w14:paraId="2D6B28F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（1）氧气管道：采用优质铜材加工，系统经过耐压测试，安全可靠；管路采用银焊无缝联接，可有效防止泄露；</w:t>
            </w:r>
          </w:p>
          <w:p w14:paraId="45E1155D">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（2）配置2个氧气瓶</w:t>
            </w:r>
            <w:r>
              <w:rPr>
                <w:rFonts w:hint="eastAsia" w:ascii="仿宋" w:hAnsi="仿宋" w:eastAsia="仿宋" w:cs="仿宋"/>
                <w:color w:val="auto"/>
                <w:sz w:val="24"/>
                <w:szCs w:val="24"/>
                <w:lang w:eastAsia="zh-CN"/>
              </w:rPr>
              <w:t>10L</w:t>
            </w:r>
            <w:r>
              <w:rPr>
                <w:rFonts w:hint="eastAsia" w:ascii="仿宋" w:hAnsi="仿宋" w:eastAsia="仿宋" w:cs="仿宋"/>
                <w:color w:val="auto"/>
                <w:sz w:val="24"/>
                <w:szCs w:val="24"/>
                <w:lang w:val="en-US" w:eastAsia="zh-CN"/>
              </w:rPr>
              <w:t>、钢质无缝</w:t>
            </w:r>
            <w:r>
              <w:rPr>
                <w:rFonts w:hint="eastAsia" w:ascii="仿宋" w:hAnsi="仿宋" w:eastAsia="仿宋" w:cs="仿宋"/>
                <w:color w:val="auto"/>
                <w:sz w:val="24"/>
                <w:szCs w:val="24"/>
                <w:lang w:eastAsia="zh-CN"/>
              </w:rPr>
              <w:t>，含固定支架；</w:t>
            </w:r>
          </w:p>
          <w:p w14:paraId="24C9887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）湿化器快速转换接口；</w:t>
            </w:r>
          </w:p>
          <w:p w14:paraId="7D1B4383">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湿化器：流量调节阀和湿化杯连为一体，湿化杯可以360°旋转；</w:t>
            </w:r>
          </w:p>
          <w:p w14:paraId="4E44CF31">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氧气终端：</w:t>
            </w:r>
            <w:r>
              <w:rPr>
                <w:rFonts w:hint="eastAsia" w:ascii="仿宋" w:hAnsi="仿宋" w:eastAsia="仿宋" w:cs="仿宋"/>
                <w:color w:val="auto"/>
                <w:sz w:val="24"/>
                <w:szCs w:val="24"/>
                <w:lang w:val="en-US" w:eastAsia="zh-CN"/>
              </w:rPr>
              <w:t>吸氧用终端连接湿化器，呼吸机用的终端连接呼吸机专用接头；</w:t>
            </w:r>
          </w:p>
          <w:p w14:paraId="4B3D4E2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5.空调排风系统：</w:t>
            </w:r>
          </w:p>
          <w:p w14:paraId="32E21AA6">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（1）空调系统：</w:t>
            </w:r>
            <w:r>
              <w:rPr>
                <w:rFonts w:hint="eastAsia" w:ascii="仿宋" w:hAnsi="仿宋" w:eastAsia="仿宋" w:cs="仿宋"/>
                <w:color w:val="auto"/>
                <w:sz w:val="24"/>
                <w:szCs w:val="24"/>
                <w:lang w:eastAsia="zh-CN"/>
              </w:rPr>
              <w:t>前驾驶室后医疗舱空调系统独立控制、可调节风速大小；可避免医疗舱与驾驶舱内的空气交叉流通，感染，</w:t>
            </w:r>
            <w:r>
              <w:rPr>
                <w:rFonts w:hint="eastAsia" w:ascii="仿宋" w:hAnsi="仿宋" w:eastAsia="仿宋" w:cs="仿宋"/>
                <w:color w:val="auto"/>
                <w:sz w:val="24"/>
                <w:szCs w:val="24"/>
                <w:lang w:val="en-US" w:eastAsia="zh-CN"/>
              </w:rPr>
              <w:t>空调出风口为圆形可任意调节；</w:t>
            </w:r>
          </w:p>
          <w:p w14:paraId="281928D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）暖风系统：后医疗舱暖风独立控制、可调节风速大小，控制医疗舱内温度高低；</w:t>
            </w:r>
          </w:p>
          <w:p w14:paraId="320E422C">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（3）双向换气扇：隐藏式换气扇，厢内换气次数30次/小时，排气量7.5m3/min；</w:t>
            </w:r>
            <w:r>
              <w:rPr>
                <w:rFonts w:hint="eastAsia" w:ascii="仿宋" w:hAnsi="仿宋" w:eastAsia="仿宋" w:cs="仿宋"/>
                <w:color w:val="auto"/>
                <w:sz w:val="24"/>
                <w:szCs w:val="24"/>
                <w:lang w:eastAsia="zh-CN"/>
              </w:rPr>
              <w:t>可实现对医疗舱的排气及吸气的双向空气交互式换气；</w:t>
            </w:r>
          </w:p>
          <w:p w14:paraId="2E853A18">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6.担架、座椅系统：</w:t>
            </w:r>
          </w:p>
          <w:p w14:paraId="1A365721">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医疗舱反向独立座椅及右侧独立座椅，便于医护人员对病人观察救治；后部设置</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人座柜，带舒适背、软座垫（座垫可上掀开启，其内可放置物品）及配</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套安全带；</w:t>
            </w:r>
            <w:r>
              <w:rPr>
                <w:rFonts w:hint="eastAsia" w:ascii="仿宋" w:hAnsi="仿宋" w:eastAsia="仿宋" w:cs="仿宋"/>
                <w:color w:val="auto"/>
                <w:sz w:val="24"/>
                <w:szCs w:val="24"/>
                <w:lang w:val="en-US" w:eastAsia="zh-CN"/>
              </w:rPr>
              <w:t>提供汽车检验中心出具救护车整车座椅检测报告复印件。</w:t>
            </w:r>
          </w:p>
          <w:p w14:paraId="1113000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自动上车担架：担架为自动上车型担架，可单人操作上下车；上急救车时担架腿可自动折叠变成装载位；地面移动时担架腿可快速打开，具备担架腿打开自动锁定功能；担架结构采用铝管制成，轻便耐用；担架轮设计为2个定位轮和2个万向轮设计，便于担架移动及原地旋转；靠背角度调节范围为0-75度；倒复式二段点滴架，最高调节长度为75cm，配备安全锁功能，担架垫，固定带及肩带，增加患者舒适性和安全性；</w:t>
            </w:r>
          </w:p>
          <w:p w14:paraId="1AD10D9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自动上车担架配套</w:t>
            </w:r>
            <w:r>
              <w:rPr>
                <w:rFonts w:hint="eastAsia" w:ascii="仿宋" w:hAnsi="仿宋" w:eastAsia="仿宋" w:cs="仿宋"/>
                <w:color w:val="auto"/>
                <w:sz w:val="24"/>
                <w:szCs w:val="24"/>
                <w:lang w:eastAsia="zh-CN"/>
              </w:rPr>
              <w:t>设施，</w:t>
            </w:r>
            <w:r>
              <w:rPr>
                <w:rFonts w:hint="eastAsia" w:ascii="仿宋" w:hAnsi="仿宋" w:eastAsia="仿宋" w:cs="仿宋"/>
                <w:color w:val="auto"/>
                <w:sz w:val="24"/>
                <w:szCs w:val="24"/>
                <w:lang w:val="en-US" w:eastAsia="zh-CN"/>
              </w:rPr>
              <w:t>采用优质不锈钢材料制作，辅助担架上下车；</w:t>
            </w:r>
          </w:p>
          <w:p w14:paraId="6521450B">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7.其它配套系统：</w:t>
            </w:r>
          </w:p>
          <w:p w14:paraId="4727A515">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医疗舱顶部安装1根长条形黄色尼龙高强度扶手；</w:t>
            </w:r>
          </w:p>
          <w:p w14:paraId="200ED89D">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）驾驶室、医疗舱对讲系统：在驾驶舱和医疗舱各安装1个话麦，方便前后舱人员沟通、交流；</w:t>
            </w:r>
          </w:p>
          <w:p w14:paraId="592E3529">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）钢质污物桶1套；</w:t>
            </w:r>
          </w:p>
          <w:p w14:paraId="68912EC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）医疗舱配备1套2kg干粉式灭火器；</w:t>
            </w:r>
          </w:p>
          <w:p w14:paraId="27835479">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）医疗舱左侧有可安装急救设备的减震支架。（可安装呼吸机，监护仪，等急救设备）设备减震固定系统（拉伸强度≥10Mpa；拉伸强度变化率≤5，耐臭氧性能：50×10-8（50phm）× 40℃×72h×20％无裂纹。</w:t>
            </w:r>
          </w:p>
          <w:p w14:paraId="0770621F">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医疗舱内所有内饰必须是无异味，可再生的环保材料，</w:t>
            </w:r>
            <w:r>
              <w:rPr>
                <w:rFonts w:hint="eastAsia" w:ascii="仿宋" w:hAnsi="仿宋" w:eastAsia="仿宋" w:cs="仿宋"/>
                <w:color w:val="auto"/>
                <w:sz w:val="24"/>
                <w:szCs w:val="24"/>
                <w:lang w:val="en-US" w:eastAsia="zh-CN"/>
              </w:rPr>
              <w:t>严禁</w:t>
            </w:r>
            <w:r>
              <w:rPr>
                <w:rFonts w:hint="eastAsia" w:ascii="仿宋" w:hAnsi="仿宋" w:eastAsia="仿宋" w:cs="仿宋"/>
                <w:color w:val="auto"/>
                <w:sz w:val="24"/>
                <w:szCs w:val="24"/>
                <w:lang w:eastAsia="zh-CN"/>
              </w:rPr>
              <w:t>使用玻璃钢材料。（提供专业设计图纸及轻型环保材料检测报告，以确保改装的专业性，证明使用可靠性；附整车外观、内饰效果图）</w:t>
            </w:r>
          </w:p>
          <w:p w14:paraId="55E2CA0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负压装置系统</w:t>
            </w:r>
          </w:p>
          <w:p w14:paraId="4BB19AAD">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1、功能:负压系统的功能能使医疗舱形成与外界环境相对的大气低压差，并通过排风装置及联接的高效过滤消毒器，阻止医疗舱内的污染空气外泄，而又达到通风换气、不污染环境的目的。  </w:t>
            </w:r>
          </w:p>
          <w:p w14:paraId="2EBCBB84">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2、相对压强:启动负压装置时,舱内相对压强在-30Pa～-10Pa。  </w:t>
            </w:r>
          </w:p>
          <w:p w14:paraId="57A5BD6A">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3、过滤器效率:空气过滤器对粒径0.3μm 微粒气溶胶滤出率大于99.9992%。  </w:t>
            </w:r>
          </w:p>
          <w:p w14:paraId="6865AA4E">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结构与组成:空气净化系统由进风口、净化排风装置、控制和监测装置组成。净化排风装置由排风风扇和空气过滤、消毒器组成。空气过滤、消毒器应设置在净化排风装置的吸入口。进出风口基本按照上进下排、前进后出的对角原则布置,控制和检测装置应放在驾驶室便于进行操作和控制。</w:t>
            </w:r>
          </w:p>
          <w:p w14:paraId="41AB3098">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5、高效负压装置采用进口风机、活性炭过滤层、高效过滤层、紫外线消毒装置组成。</w:t>
            </w:r>
          </w:p>
          <w:p w14:paraId="753AC246">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6、负压效果可达到-10到-30Pa（卫生部现行标准为-10到-30Pa）；</w:t>
            </w:r>
          </w:p>
          <w:p w14:paraId="3C390D62">
            <w:pPr>
              <w:pStyle w:val="7"/>
              <w:keepNext w:val="0"/>
              <w:keepLines w:val="0"/>
              <w:pageBreakBefore w:val="0"/>
              <w:suppressLineNumbers w:val="0"/>
              <w:tabs>
                <w:tab w:val="left" w:pos="360"/>
              </w:tabs>
              <w:kinsoku/>
              <w:wordWrap/>
              <w:overflowPunct/>
              <w:topLinePunct w:val="0"/>
              <w:bidi w:val="0"/>
              <w:spacing w:before="0" w:beforeAutospacing="0" w:after="0" w:afterAutospacing="0" w:line="360" w:lineRule="exact"/>
              <w:ind w:left="0" w:righ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7、过滤装置为双层专业过滤层，分为活性炭过滤层和高效过滤层，活性炭过滤层可有效吸收有害物质及异味，过滤效率可达0.3微米，99.9992%，另加装紫外线消毒</w:t>
            </w:r>
          </w:p>
        </w:tc>
      </w:tr>
    </w:tbl>
    <w:p w14:paraId="4D9B725B">
      <w:pPr>
        <w:pStyle w:val="11"/>
        <w:pageBreakBefore w:val="0"/>
        <w:kinsoku/>
        <w:overflowPunct/>
        <w:topLinePunct w:val="0"/>
        <w:bidi w:val="0"/>
        <w:spacing w:after="10" w:line="240" w:lineRule="auto"/>
        <w:ind w:left="0" w:leftChars="0" w:right="0" w:rightChars="0" w:firstLine="0" w:firstLineChars="0"/>
        <w:jc w:val="both"/>
        <w:outlineLvl w:val="0"/>
        <w:rPr>
          <w:rFonts w:hint="default"/>
          <w:color w:val="auto"/>
          <w:lang w:val="en-US" w:eastAsia="zh-CN"/>
        </w:rPr>
      </w:pPr>
    </w:p>
    <w:p w14:paraId="5B1677C3">
      <w:pPr>
        <w:spacing w:line="360" w:lineRule="auto"/>
        <w:jc w:val="left"/>
        <w:rPr>
          <w:rFonts w:hint="eastAsia" w:ascii="宋体" w:hAnsi="宋体"/>
          <w:b/>
          <w:color w:val="auto"/>
          <w:sz w:val="30"/>
          <w:szCs w:val="30"/>
        </w:rPr>
      </w:pPr>
    </w:p>
    <w:p w14:paraId="0D66FDFE">
      <w:pPr>
        <w:pStyle w:val="6"/>
        <w:rPr>
          <w:rFonts w:hint="eastAsia" w:ascii="宋体" w:hAnsi="宋体"/>
          <w:b/>
          <w:color w:val="auto"/>
          <w:sz w:val="30"/>
          <w:szCs w:val="30"/>
        </w:rPr>
      </w:pPr>
    </w:p>
    <w:p w14:paraId="4199A4D8">
      <w:pPr>
        <w:jc w:val="center"/>
        <w:rPr>
          <w:color w:val="auto"/>
          <w:szCs w:val="21"/>
        </w:rPr>
      </w:pPr>
      <w:r>
        <w:rPr>
          <w:rFonts w:hint="eastAsia" w:ascii="宋体" w:hAnsi="宋体"/>
          <w:b/>
          <w:color w:val="auto"/>
          <w:sz w:val="32"/>
          <w:szCs w:val="32"/>
        </w:rPr>
        <w:t>麻醉系统</w:t>
      </w:r>
      <w:r>
        <w:rPr>
          <w:rFonts w:hint="eastAsia" w:ascii="宋体" w:hAnsi="宋体"/>
          <w:b/>
          <w:color w:val="auto"/>
          <w:sz w:val="32"/>
          <w:szCs w:val="32"/>
          <w:lang w:val="en-US" w:eastAsia="zh-CN"/>
        </w:rPr>
        <w:t>技术</w:t>
      </w:r>
      <w:r>
        <w:rPr>
          <w:rFonts w:hint="eastAsia" w:ascii="宋体" w:hAnsi="宋体"/>
          <w:b/>
          <w:color w:val="auto"/>
          <w:sz w:val="32"/>
          <w:szCs w:val="32"/>
          <w:lang w:val="pt-PT"/>
        </w:rPr>
        <w:t>参数</w:t>
      </w:r>
      <w:bookmarkStart w:id="0" w:name="_Toc343695275"/>
    </w:p>
    <w:p w14:paraId="319B13B7">
      <w:pPr>
        <w:widowControl/>
        <w:spacing w:line="360" w:lineRule="auto"/>
        <w:ind w:firstLine="420"/>
        <w:jc w:val="left"/>
        <w:rPr>
          <w:rFonts w:ascii="宋体" w:hAnsi="宋体"/>
          <w:color w:val="auto"/>
          <w:szCs w:val="21"/>
        </w:rPr>
      </w:pPr>
    </w:p>
    <w:bookmarkEnd w:id="0"/>
    <w:p w14:paraId="39F85CFD">
      <w:pPr>
        <w:spacing w:line="360" w:lineRule="auto"/>
        <w:rPr>
          <w:b/>
          <w:color w:val="auto"/>
        </w:rPr>
      </w:pPr>
      <w:r>
        <w:rPr>
          <w:rFonts w:hint="eastAsia"/>
          <w:b/>
          <w:color w:val="auto"/>
          <w:lang w:val="en-US" w:eastAsia="zh-CN"/>
        </w:rPr>
        <w:t>1.</w:t>
      </w:r>
      <w:r>
        <w:rPr>
          <w:rFonts w:hint="eastAsia" w:ascii="宋体" w:hAnsi="宋体" w:cs="Arial"/>
          <w:b/>
          <w:color w:val="auto"/>
          <w:szCs w:val="21"/>
        </w:rPr>
        <w:t>★</w:t>
      </w:r>
      <w:r>
        <w:rPr>
          <w:rFonts w:hint="eastAsia"/>
          <w:b/>
          <w:color w:val="auto"/>
        </w:rPr>
        <w:t>通气模式</w:t>
      </w:r>
    </w:p>
    <w:p w14:paraId="38398442">
      <w:pPr>
        <w:numPr>
          <w:ilvl w:val="0"/>
          <w:numId w:val="2"/>
        </w:numPr>
        <w:tabs>
          <w:tab w:val="left" w:pos="502"/>
          <w:tab w:val="left" w:pos="753"/>
        </w:tabs>
        <w:spacing w:line="360" w:lineRule="auto"/>
        <w:rPr>
          <w:rFonts w:ascii="宋体" w:hAnsi="宋体"/>
          <w:color w:val="auto"/>
          <w:szCs w:val="21"/>
        </w:rPr>
      </w:pPr>
      <w:r>
        <w:rPr>
          <w:rFonts w:hint="eastAsia" w:ascii="宋体" w:hAnsi="宋体"/>
          <w:color w:val="auto"/>
          <w:szCs w:val="21"/>
        </w:rPr>
        <w:t>间歇正压通气（IPPV）</w:t>
      </w:r>
    </w:p>
    <w:p w14:paraId="142FB302">
      <w:pPr>
        <w:numPr>
          <w:ilvl w:val="0"/>
          <w:numId w:val="2"/>
        </w:numPr>
        <w:tabs>
          <w:tab w:val="left" w:pos="502"/>
          <w:tab w:val="left" w:pos="753"/>
        </w:tabs>
        <w:spacing w:line="360" w:lineRule="auto"/>
        <w:rPr>
          <w:rFonts w:ascii="宋体" w:hAnsi="宋体"/>
          <w:color w:val="auto"/>
          <w:szCs w:val="21"/>
        </w:rPr>
      </w:pPr>
      <w:r>
        <w:rPr>
          <w:rFonts w:hint="eastAsia" w:ascii="宋体" w:hAnsi="宋体"/>
          <w:color w:val="auto"/>
          <w:szCs w:val="21"/>
        </w:rPr>
        <w:t>辅助/控制通气(A/C)</w:t>
      </w:r>
    </w:p>
    <w:p w14:paraId="63A35121">
      <w:pPr>
        <w:numPr>
          <w:ilvl w:val="0"/>
          <w:numId w:val="2"/>
        </w:numPr>
        <w:tabs>
          <w:tab w:val="left" w:pos="502"/>
          <w:tab w:val="left" w:pos="753"/>
        </w:tabs>
        <w:spacing w:line="360" w:lineRule="auto"/>
        <w:rPr>
          <w:rFonts w:ascii="宋体" w:hAnsi="宋体"/>
          <w:color w:val="auto"/>
          <w:szCs w:val="21"/>
        </w:rPr>
      </w:pPr>
      <w:r>
        <w:rPr>
          <w:rFonts w:hint="eastAsia" w:ascii="宋体" w:hAnsi="宋体"/>
          <w:color w:val="auto"/>
          <w:szCs w:val="21"/>
        </w:rPr>
        <w:t>压力控制通气（PCV）</w:t>
      </w:r>
      <w:r>
        <w:rPr>
          <w:rFonts w:hint="eastAsia" w:ascii="宋体" w:hAnsi="宋体"/>
          <w:color w:val="auto"/>
          <w:szCs w:val="21"/>
        </w:rPr>
        <w:tab/>
      </w:r>
    </w:p>
    <w:p w14:paraId="2D245C3B">
      <w:pPr>
        <w:numPr>
          <w:ilvl w:val="0"/>
          <w:numId w:val="2"/>
        </w:numPr>
        <w:tabs>
          <w:tab w:val="left" w:pos="502"/>
          <w:tab w:val="left" w:pos="753"/>
        </w:tabs>
        <w:spacing w:line="360" w:lineRule="auto"/>
        <w:rPr>
          <w:rFonts w:ascii="宋体" w:hAnsi="宋体"/>
          <w:color w:val="auto"/>
          <w:szCs w:val="21"/>
        </w:rPr>
      </w:pPr>
      <w:r>
        <w:rPr>
          <w:rFonts w:hint="eastAsia" w:ascii="宋体" w:hAnsi="宋体"/>
          <w:color w:val="auto"/>
          <w:szCs w:val="21"/>
        </w:rPr>
        <w:t>同步间歇指令通气（SIMV）</w:t>
      </w:r>
    </w:p>
    <w:p w14:paraId="69C10D33">
      <w:pPr>
        <w:numPr>
          <w:ilvl w:val="0"/>
          <w:numId w:val="2"/>
        </w:numPr>
        <w:tabs>
          <w:tab w:val="left" w:pos="502"/>
          <w:tab w:val="left" w:pos="753"/>
        </w:tabs>
        <w:spacing w:line="360" w:lineRule="auto"/>
        <w:rPr>
          <w:rFonts w:ascii="宋体" w:hAnsi="宋体"/>
          <w:color w:val="auto"/>
          <w:szCs w:val="21"/>
        </w:rPr>
      </w:pPr>
      <w:r>
        <w:rPr>
          <w:rFonts w:hint="eastAsia" w:ascii="宋体" w:hAnsi="宋体"/>
          <w:color w:val="auto"/>
          <w:szCs w:val="21"/>
        </w:rPr>
        <w:t>叹息通气(SIGH)</w:t>
      </w:r>
    </w:p>
    <w:p w14:paraId="207CE695">
      <w:pPr>
        <w:spacing w:line="360" w:lineRule="auto"/>
        <w:rPr>
          <w:rFonts w:ascii="宋体" w:hAnsi="宋体"/>
          <w:color w:val="auto"/>
          <w:szCs w:val="21"/>
        </w:rPr>
      </w:pPr>
      <w:r>
        <w:rPr>
          <w:rFonts w:hint="eastAsia" w:ascii="宋体" w:hAnsi="宋体"/>
          <w:color w:val="auto"/>
          <w:szCs w:val="21"/>
        </w:rPr>
        <w:t>手控通气(</w:t>
      </w:r>
      <w:r>
        <w:rPr>
          <w:rFonts w:ascii="宋体" w:hAnsi="宋体"/>
          <w:color w:val="auto"/>
          <w:szCs w:val="21"/>
        </w:rPr>
        <w:t>MANUAL</w:t>
      </w:r>
      <w:r>
        <w:rPr>
          <w:rFonts w:hint="eastAsia" w:ascii="宋体" w:hAnsi="宋体"/>
          <w:color w:val="auto"/>
          <w:szCs w:val="21"/>
        </w:rPr>
        <w:t>)</w:t>
      </w:r>
    </w:p>
    <w:p w14:paraId="330F1060">
      <w:pPr>
        <w:spacing w:line="360" w:lineRule="auto"/>
        <w:rPr>
          <w:b/>
          <w:color w:val="auto"/>
        </w:rPr>
      </w:pPr>
      <w:bookmarkStart w:id="1" w:name="_Toc60681174"/>
      <w:bookmarkStart w:id="2" w:name="_Toc125446524"/>
      <w:r>
        <w:rPr>
          <w:rFonts w:hint="eastAsia"/>
          <w:b/>
          <w:color w:val="auto"/>
          <w:lang w:val="en-US" w:eastAsia="zh-CN"/>
        </w:rPr>
        <w:t>2.</w:t>
      </w:r>
      <w:r>
        <w:rPr>
          <w:rFonts w:hint="eastAsia"/>
          <w:b/>
          <w:color w:val="auto"/>
        </w:rPr>
        <w:t>工作条件</w:t>
      </w:r>
      <w:bookmarkEnd w:id="1"/>
      <w:bookmarkEnd w:id="2"/>
    </w:p>
    <w:p w14:paraId="0BB5368D">
      <w:pPr>
        <w:numPr>
          <w:ilvl w:val="0"/>
          <w:numId w:val="3"/>
        </w:numPr>
        <w:spacing w:line="360" w:lineRule="auto"/>
        <w:rPr>
          <w:rFonts w:ascii="宋体" w:hAnsi="宋体"/>
          <w:color w:val="auto"/>
          <w:szCs w:val="21"/>
        </w:rPr>
      </w:pPr>
      <w:r>
        <w:rPr>
          <w:rFonts w:hint="eastAsia" w:ascii="宋体" w:hAnsi="宋体"/>
          <w:color w:val="auto"/>
          <w:szCs w:val="21"/>
        </w:rPr>
        <w:t>供电电压</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100-240V～</w:t>
      </w:r>
    </w:p>
    <w:p w14:paraId="73CE9930">
      <w:pPr>
        <w:numPr>
          <w:ilvl w:val="0"/>
          <w:numId w:val="3"/>
        </w:numPr>
        <w:spacing w:line="360" w:lineRule="auto"/>
        <w:rPr>
          <w:rFonts w:ascii="宋体" w:hAnsi="宋体"/>
          <w:color w:val="auto"/>
          <w:szCs w:val="21"/>
        </w:rPr>
      </w:pPr>
      <w:r>
        <w:rPr>
          <w:rFonts w:hint="eastAsia" w:ascii="宋体" w:hAnsi="宋体"/>
          <w:color w:val="auto"/>
          <w:szCs w:val="21"/>
        </w:rPr>
        <w:t>电源频率</w:t>
      </w:r>
      <w:r>
        <w:rPr>
          <w:rFonts w:hint="eastAsia" w:ascii="宋体" w:hAnsi="宋体"/>
          <w:color w:val="auto"/>
          <w:szCs w:val="21"/>
        </w:rPr>
        <w:tab/>
      </w:r>
      <w:r>
        <w:rPr>
          <w:rFonts w:hint="eastAsia" w:ascii="宋体" w:hAnsi="宋体"/>
          <w:color w:val="auto"/>
          <w:szCs w:val="21"/>
        </w:rPr>
        <w:tab/>
      </w:r>
      <w:r>
        <w:rPr>
          <w:rFonts w:ascii="宋体" w:hAnsi="宋体"/>
          <w:color w:val="auto"/>
          <w:szCs w:val="21"/>
        </w:rPr>
        <w:t>50</w:t>
      </w:r>
      <w:r>
        <w:rPr>
          <w:rFonts w:hint="eastAsia" w:ascii="宋体" w:hAnsi="宋体"/>
          <w:color w:val="auto"/>
          <w:szCs w:val="21"/>
        </w:rPr>
        <w:t>/60</w:t>
      </w:r>
      <w:r>
        <w:rPr>
          <w:rFonts w:ascii="宋体" w:hAnsi="宋体"/>
          <w:color w:val="auto"/>
          <w:szCs w:val="21"/>
        </w:rPr>
        <w:t>H</w:t>
      </w:r>
      <w:r>
        <w:rPr>
          <w:rFonts w:ascii="宋体" w:hAnsi="宋体"/>
          <w:color w:val="auto"/>
          <w:szCs w:val="21"/>
          <w:vertAlign w:val="subscript"/>
        </w:rPr>
        <w:t>Z</w:t>
      </w:r>
    </w:p>
    <w:p w14:paraId="33FA51C5">
      <w:pPr>
        <w:numPr>
          <w:ilvl w:val="0"/>
          <w:numId w:val="3"/>
        </w:numPr>
        <w:spacing w:line="360" w:lineRule="auto"/>
        <w:rPr>
          <w:rFonts w:ascii="宋体" w:hAnsi="宋体"/>
          <w:color w:val="auto"/>
          <w:szCs w:val="21"/>
        </w:rPr>
      </w:pPr>
      <w:r>
        <w:rPr>
          <w:rFonts w:hint="eastAsia" w:ascii="宋体" w:hAnsi="宋体"/>
          <w:color w:val="auto"/>
          <w:szCs w:val="21"/>
        </w:rPr>
        <w:t>输入功率</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80 VA</w:t>
      </w:r>
    </w:p>
    <w:p w14:paraId="0F04DA31">
      <w:pPr>
        <w:numPr>
          <w:ilvl w:val="0"/>
          <w:numId w:val="3"/>
        </w:numPr>
        <w:spacing w:line="360" w:lineRule="auto"/>
        <w:rPr>
          <w:rFonts w:ascii="宋体" w:hAnsi="宋体"/>
          <w:color w:val="auto"/>
          <w:szCs w:val="21"/>
        </w:rPr>
      </w:pPr>
      <w:r>
        <w:rPr>
          <w:rFonts w:hint="eastAsia" w:ascii="宋体" w:hAnsi="宋体"/>
          <w:color w:val="auto"/>
          <w:szCs w:val="21"/>
        </w:rPr>
        <w:t xml:space="preserve">气源 </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O</w:t>
      </w:r>
      <w:r>
        <w:rPr>
          <w:rFonts w:hint="eastAsia" w:ascii="宋体" w:hAnsi="宋体"/>
          <w:color w:val="auto"/>
          <w:szCs w:val="21"/>
          <w:vertAlign w:val="subscript"/>
        </w:rPr>
        <w:t>2</w:t>
      </w:r>
      <w:r>
        <w:rPr>
          <w:rFonts w:hint="eastAsia" w:ascii="宋体" w:hAnsi="宋体"/>
          <w:color w:val="auto"/>
          <w:szCs w:val="21"/>
        </w:rPr>
        <w:t>、N</w:t>
      </w:r>
      <w:r>
        <w:rPr>
          <w:rFonts w:hint="eastAsia" w:ascii="宋体" w:hAnsi="宋体"/>
          <w:color w:val="auto"/>
          <w:szCs w:val="21"/>
          <w:vertAlign w:val="subscript"/>
        </w:rPr>
        <w:t>2</w:t>
      </w:r>
      <w:r>
        <w:rPr>
          <w:rFonts w:hint="eastAsia" w:ascii="宋体" w:hAnsi="宋体"/>
          <w:color w:val="auto"/>
          <w:szCs w:val="21"/>
        </w:rPr>
        <w:t>O、AIR(医用级)</w:t>
      </w:r>
    </w:p>
    <w:p w14:paraId="7096A50A">
      <w:pPr>
        <w:numPr>
          <w:ilvl w:val="0"/>
          <w:numId w:val="3"/>
        </w:numPr>
        <w:spacing w:line="360" w:lineRule="auto"/>
        <w:rPr>
          <w:rFonts w:ascii="宋体" w:hAnsi="宋体"/>
          <w:color w:val="auto"/>
          <w:szCs w:val="21"/>
        </w:rPr>
      </w:pPr>
      <w:r>
        <w:rPr>
          <w:rFonts w:hint="eastAsia" w:ascii="宋体" w:hAnsi="宋体"/>
          <w:color w:val="auto"/>
          <w:szCs w:val="21"/>
        </w:rPr>
        <w:t xml:space="preserve">气源压力       </w:t>
      </w:r>
      <w:r>
        <w:rPr>
          <w:rFonts w:ascii="宋体" w:hAnsi="宋体"/>
          <w:color w:val="auto"/>
          <w:szCs w:val="21"/>
        </w:rPr>
        <w:t xml:space="preserve"> </w:t>
      </w:r>
      <w:r>
        <w:rPr>
          <w:rFonts w:hint="eastAsia" w:ascii="宋体" w:hAnsi="宋体"/>
          <w:color w:val="auto"/>
          <w:szCs w:val="21"/>
        </w:rPr>
        <w:t>280 kPa ～ 600 kPa</w:t>
      </w:r>
    </w:p>
    <w:p w14:paraId="2EB4E2FD">
      <w:pPr>
        <w:numPr>
          <w:ilvl w:val="0"/>
          <w:numId w:val="3"/>
        </w:numPr>
        <w:spacing w:line="360" w:lineRule="auto"/>
        <w:rPr>
          <w:rFonts w:ascii="宋体" w:hAnsi="宋体"/>
          <w:color w:val="auto"/>
          <w:szCs w:val="21"/>
        </w:rPr>
      </w:pPr>
      <w:r>
        <w:rPr>
          <w:rFonts w:hint="eastAsia" w:ascii="宋体" w:hAnsi="宋体"/>
          <w:color w:val="auto"/>
          <w:szCs w:val="21"/>
        </w:rPr>
        <w:t xml:space="preserve">环境温度范围 </w:t>
      </w:r>
      <w:r>
        <w:rPr>
          <w:rFonts w:ascii="宋体" w:hAnsi="宋体"/>
          <w:color w:val="auto"/>
          <w:szCs w:val="21"/>
        </w:rPr>
        <w:t xml:space="preserve">   </w:t>
      </w:r>
      <w:r>
        <w:rPr>
          <w:rFonts w:hint="eastAsia" w:ascii="宋体" w:hAnsi="宋体"/>
          <w:color w:val="auto"/>
          <w:szCs w:val="21"/>
        </w:rPr>
        <w:t>＋ 5</w:t>
      </w:r>
      <w:r>
        <w:rPr>
          <w:rFonts w:ascii="宋体" w:hAnsi="宋体"/>
          <w:color w:val="auto"/>
          <w:szCs w:val="21"/>
        </w:rPr>
        <w:t xml:space="preserve"> </w:t>
      </w:r>
      <w:r>
        <w:rPr>
          <w:rFonts w:hint="eastAsia" w:ascii="宋体" w:hAnsi="宋体"/>
          <w:color w:val="auto"/>
          <w:szCs w:val="21"/>
        </w:rPr>
        <w:t>℃ ～ ＋ 40</w:t>
      </w:r>
      <w:r>
        <w:rPr>
          <w:rFonts w:ascii="宋体" w:hAnsi="宋体"/>
          <w:color w:val="auto"/>
          <w:szCs w:val="21"/>
        </w:rPr>
        <w:t xml:space="preserve"> </w:t>
      </w:r>
      <w:r>
        <w:rPr>
          <w:rFonts w:hint="eastAsia" w:ascii="宋体" w:hAnsi="宋体"/>
          <w:color w:val="auto"/>
          <w:szCs w:val="21"/>
        </w:rPr>
        <w:t>℃</w:t>
      </w:r>
    </w:p>
    <w:p w14:paraId="243961DB">
      <w:pPr>
        <w:numPr>
          <w:ilvl w:val="0"/>
          <w:numId w:val="3"/>
        </w:numPr>
        <w:spacing w:line="360" w:lineRule="auto"/>
        <w:rPr>
          <w:rFonts w:ascii="宋体" w:hAnsi="宋体"/>
          <w:color w:val="auto"/>
          <w:szCs w:val="21"/>
        </w:rPr>
      </w:pPr>
      <w:r>
        <w:rPr>
          <w:rFonts w:hint="eastAsia" w:ascii="宋体" w:hAnsi="宋体"/>
          <w:color w:val="auto"/>
          <w:szCs w:val="21"/>
        </w:rPr>
        <w:t xml:space="preserve">相对湿度范围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80%</w:t>
      </w:r>
    </w:p>
    <w:p w14:paraId="6F452092">
      <w:pPr>
        <w:numPr>
          <w:ilvl w:val="0"/>
          <w:numId w:val="3"/>
        </w:numPr>
        <w:spacing w:line="360" w:lineRule="auto"/>
        <w:rPr>
          <w:rFonts w:ascii="宋体" w:hAnsi="宋体"/>
          <w:color w:val="auto"/>
          <w:szCs w:val="21"/>
        </w:rPr>
      </w:pPr>
      <w:r>
        <w:rPr>
          <w:rFonts w:hint="eastAsia" w:ascii="宋体" w:hAnsi="宋体"/>
          <w:color w:val="auto"/>
          <w:szCs w:val="21"/>
        </w:rPr>
        <w:t xml:space="preserve">大气压力范围 </w:t>
      </w:r>
      <w:r>
        <w:rPr>
          <w:rFonts w:ascii="宋体" w:hAnsi="宋体"/>
          <w:color w:val="auto"/>
          <w:szCs w:val="21"/>
        </w:rPr>
        <w:t xml:space="preserve">   860 </w:t>
      </w:r>
      <w:r>
        <w:rPr>
          <w:rFonts w:hint="eastAsia" w:ascii="宋体" w:hAnsi="宋体"/>
          <w:color w:val="auto"/>
          <w:szCs w:val="21"/>
        </w:rPr>
        <w:t>hPa</w:t>
      </w:r>
      <w:r>
        <w:rPr>
          <w:rFonts w:ascii="宋体" w:hAnsi="宋体"/>
          <w:color w:val="auto"/>
          <w:szCs w:val="21"/>
        </w:rPr>
        <w:t xml:space="preserve"> </w:t>
      </w:r>
      <w:r>
        <w:rPr>
          <w:rFonts w:hint="eastAsia" w:ascii="宋体" w:hAnsi="宋体"/>
          <w:color w:val="auto"/>
          <w:szCs w:val="21"/>
        </w:rPr>
        <w:t>～ 1060</w:t>
      </w:r>
      <w:r>
        <w:rPr>
          <w:rFonts w:ascii="宋体" w:hAnsi="宋体"/>
          <w:color w:val="auto"/>
          <w:szCs w:val="21"/>
        </w:rPr>
        <w:t xml:space="preserve"> </w:t>
      </w:r>
      <w:r>
        <w:rPr>
          <w:rFonts w:hint="eastAsia" w:ascii="宋体" w:hAnsi="宋体"/>
          <w:color w:val="auto"/>
          <w:szCs w:val="21"/>
        </w:rPr>
        <w:t>hPa</w:t>
      </w:r>
    </w:p>
    <w:p w14:paraId="5C81C6F6">
      <w:pPr>
        <w:spacing w:line="360" w:lineRule="auto"/>
        <w:rPr>
          <w:b/>
          <w:color w:val="auto"/>
        </w:rPr>
      </w:pPr>
      <w:r>
        <w:rPr>
          <w:rFonts w:hint="eastAsia"/>
          <w:b/>
          <w:color w:val="auto"/>
          <w:lang w:val="en-US" w:eastAsia="zh-CN"/>
        </w:rPr>
        <w:t>3.</w:t>
      </w:r>
      <w:r>
        <w:rPr>
          <w:rFonts w:hint="eastAsia"/>
          <w:b/>
          <w:color w:val="auto"/>
        </w:rPr>
        <w:t>性能特点</w:t>
      </w:r>
    </w:p>
    <w:p w14:paraId="3731EE1A">
      <w:pPr>
        <w:numPr>
          <w:ilvl w:val="0"/>
          <w:numId w:val="4"/>
        </w:numPr>
        <w:spacing w:line="360" w:lineRule="auto"/>
        <w:rPr>
          <w:rFonts w:ascii="宋体" w:hAnsi="宋体"/>
          <w:color w:val="auto"/>
          <w:szCs w:val="21"/>
        </w:rPr>
      </w:pPr>
      <w:r>
        <w:rPr>
          <w:rFonts w:hint="eastAsia" w:ascii="宋体" w:hAnsi="宋体"/>
          <w:color w:val="auto"/>
          <w:szCs w:val="21"/>
        </w:rPr>
        <w:t>采用电控、气动控制方式</w:t>
      </w:r>
    </w:p>
    <w:p w14:paraId="17FBCCC2">
      <w:pPr>
        <w:numPr>
          <w:ilvl w:val="0"/>
          <w:numId w:val="4"/>
        </w:numPr>
        <w:spacing w:line="360" w:lineRule="auto"/>
        <w:rPr>
          <w:rFonts w:ascii="宋体" w:hAnsi="宋体"/>
          <w:color w:val="auto"/>
          <w:szCs w:val="21"/>
        </w:rPr>
      </w:pPr>
      <w:r>
        <w:rPr>
          <w:rFonts w:hint="eastAsia" w:ascii="宋体" w:hAnsi="宋体"/>
          <w:color w:val="auto"/>
          <w:szCs w:val="21"/>
        </w:rPr>
        <w:t>具有多种报警、提示及保护功能</w:t>
      </w:r>
    </w:p>
    <w:p w14:paraId="56ADC08F">
      <w:pPr>
        <w:numPr>
          <w:ilvl w:val="0"/>
          <w:numId w:val="4"/>
        </w:numPr>
        <w:spacing w:line="360" w:lineRule="auto"/>
        <w:rPr>
          <w:rFonts w:ascii="宋体" w:hAnsi="宋体"/>
          <w:color w:val="auto"/>
          <w:szCs w:val="21"/>
        </w:rPr>
      </w:pPr>
      <w:r>
        <w:rPr>
          <w:rFonts w:hint="eastAsia" w:ascii="宋体" w:hAnsi="宋体"/>
          <w:color w:val="auto"/>
          <w:szCs w:val="21"/>
        </w:rPr>
        <w:t>具有停电支持功能。当市电断电后，自动转为机内备用电源工作</w:t>
      </w:r>
    </w:p>
    <w:p w14:paraId="465AEB5E">
      <w:pPr>
        <w:numPr>
          <w:ilvl w:val="0"/>
          <w:numId w:val="4"/>
        </w:numPr>
        <w:spacing w:line="360" w:lineRule="auto"/>
        <w:rPr>
          <w:rFonts w:ascii="宋体" w:hAnsi="宋体"/>
          <w:color w:val="auto"/>
          <w:szCs w:val="21"/>
        </w:rPr>
      </w:pPr>
      <w:r>
        <w:rPr>
          <w:rFonts w:hint="eastAsia" w:ascii="宋体" w:hAnsi="宋体"/>
          <w:color w:val="auto"/>
          <w:szCs w:val="21"/>
        </w:rPr>
        <w:t>采用</w:t>
      </w:r>
      <w:r>
        <w:rPr>
          <w:rFonts w:ascii="宋体" w:hAnsi="宋体"/>
          <w:color w:val="auto"/>
          <w:szCs w:val="21"/>
        </w:rPr>
        <w:t>10.4</w:t>
      </w:r>
      <w:r>
        <w:rPr>
          <w:rFonts w:hint="eastAsia" w:ascii="宋体" w:hAnsi="宋体"/>
          <w:color w:val="auto"/>
          <w:szCs w:val="21"/>
        </w:rPr>
        <w:t>寸彩色液晶显示器显示通气参数、报警信息及波形图</w:t>
      </w:r>
    </w:p>
    <w:p w14:paraId="62A4D2DD">
      <w:pPr>
        <w:numPr>
          <w:ilvl w:val="0"/>
          <w:numId w:val="4"/>
        </w:numPr>
        <w:spacing w:line="360" w:lineRule="auto"/>
        <w:rPr>
          <w:rFonts w:ascii="宋体" w:hAnsi="宋体"/>
          <w:color w:val="auto"/>
          <w:szCs w:val="21"/>
        </w:rPr>
      </w:pPr>
      <w:r>
        <w:rPr>
          <w:rFonts w:hint="eastAsia" w:ascii="宋体" w:hAnsi="宋体"/>
          <w:color w:val="auto"/>
          <w:szCs w:val="21"/>
        </w:rPr>
        <w:t>采用触摸、按键两种方式控制</w:t>
      </w:r>
    </w:p>
    <w:p w14:paraId="243484C1">
      <w:pPr>
        <w:numPr>
          <w:ilvl w:val="0"/>
          <w:numId w:val="4"/>
        </w:numPr>
        <w:spacing w:line="420" w:lineRule="exact"/>
        <w:rPr>
          <w:rFonts w:ascii="宋体" w:hAnsi="宋体"/>
          <w:color w:val="auto"/>
          <w:szCs w:val="21"/>
        </w:rPr>
      </w:pPr>
      <w:r>
        <w:rPr>
          <w:rFonts w:hint="eastAsia" w:ascii="宋体" w:hAnsi="宋体"/>
          <w:color w:val="auto"/>
          <w:szCs w:val="21"/>
        </w:rPr>
        <w:t>显示屏背景切换功能（白天/黑夜）</w:t>
      </w:r>
    </w:p>
    <w:p w14:paraId="4A53DE6D">
      <w:pPr>
        <w:numPr>
          <w:ilvl w:val="0"/>
          <w:numId w:val="4"/>
        </w:numPr>
        <w:spacing w:line="360" w:lineRule="auto"/>
        <w:rPr>
          <w:rFonts w:ascii="宋体" w:hAnsi="宋体"/>
          <w:color w:val="auto"/>
          <w:szCs w:val="21"/>
        </w:rPr>
      </w:pPr>
      <w:r>
        <w:rPr>
          <w:rFonts w:hint="eastAsia" w:ascii="宋体" w:hAnsi="宋体"/>
          <w:color w:val="auto"/>
          <w:szCs w:val="21"/>
        </w:rPr>
        <w:t>成人VT</w:t>
      </w:r>
      <w:r>
        <w:rPr>
          <w:rFonts w:hint="eastAsia" w:ascii="宋体" w:hAnsi="宋体"/>
          <w:color w:val="auto"/>
          <w:szCs w:val="21"/>
          <w:vertAlign w:val="subscript"/>
        </w:rPr>
        <w:t>H</w:t>
      </w:r>
      <w:r>
        <w:rPr>
          <w:rFonts w:hint="eastAsia" w:ascii="宋体" w:hAnsi="宋体"/>
          <w:color w:val="auto"/>
          <w:szCs w:val="21"/>
        </w:rPr>
        <w:t>、儿童VT</w:t>
      </w:r>
      <w:r>
        <w:rPr>
          <w:rFonts w:hint="eastAsia" w:ascii="宋体" w:hAnsi="宋体"/>
          <w:color w:val="auto"/>
          <w:szCs w:val="21"/>
          <w:vertAlign w:val="subscript"/>
        </w:rPr>
        <w:t>L</w:t>
      </w:r>
      <w:r>
        <w:rPr>
          <w:rFonts w:hint="eastAsia" w:ascii="宋体" w:hAnsi="宋体"/>
          <w:color w:val="auto"/>
          <w:szCs w:val="21"/>
        </w:rPr>
        <w:t>两用</w:t>
      </w:r>
    </w:p>
    <w:p w14:paraId="08336329">
      <w:pPr>
        <w:numPr>
          <w:ilvl w:val="0"/>
          <w:numId w:val="4"/>
        </w:numPr>
        <w:spacing w:line="360" w:lineRule="auto"/>
        <w:rPr>
          <w:rFonts w:ascii="宋体" w:hAnsi="宋体"/>
          <w:color w:val="auto"/>
          <w:szCs w:val="21"/>
        </w:rPr>
      </w:pPr>
      <w:r>
        <w:rPr>
          <w:rFonts w:hint="eastAsia" w:ascii="宋体" w:hAnsi="宋体"/>
          <w:color w:val="auto"/>
          <w:szCs w:val="21"/>
        </w:rPr>
        <w:t>具有容量控制、压力限制等多种工作方式</w:t>
      </w:r>
    </w:p>
    <w:p w14:paraId="4105954E">
      <w:pPr>
        <w:numPr>
          <w:ilvl w:val="0"/>
          <w:numId w:val="4"/>
        </w:numPr>
        <w:spacing w:line="360" w:lineRule="auto"/>
        <w:rPr>
          <w:rFonts w:ascii="宋体" w:hAnsi="宋体"/>
          <w:color w:val="auto"/>
          <w:szCs w:val="21"/>
        </w:rPr>
      </w:pPr>
      <w:r>
        <w:rPr>
          <w:rFonts w:hint="eastAsia" w:ascii="宋体" w:hAnsi="宋体"/>
          <w:color w:val="auto"/>
          <w:szCs w:val="21"/>
        </w:rPr>
        <w:t>采用有温度、流量和压力补偿,</w:t>
      </w:r>
      <w:r>
        <w:rPr>
          <w:rFonts w:hint="eastAsia"/>
          <w:color w:val="auto"/>
        </w:rPr>
        <w:t xml:space="preserve"> </w:t>
      </w:r>
      <w:r>
        <w:rPr>
          <w:rFonts w:hint="eastAsia" w:ascii="宋体" w:hAnsi="宋体"/>
          <w:color w:val="auto"/>
          <w:szCs w:val="21"/>
        </w:rPr>
        <w:t>自动海拔补偿功能且零位自锁的麻醉药蒸发器</w:t>
      </w:r>
    </w:p>
    <w:p w14:paraId="1226D64D">
      <w:pPr>
        <w:numPr>
          <w:ilvl w:val="0"/>
          <w:numId w:val="4"/>
        </w:numPr>
        <w:spacing w:line="360" w:lineRule="auto"/>
        <w:rPr>
          <w:rFonts w:ascii="宋体" w:hAnsi="宋体"/>
          <w:color w:val="auto"/>
          <w:szCs w:val="21"/>
        </w:rPr>
      </w:pPr>
      <w:r>
        <w:rPr>
          <w:rFonts w:hint="eastAsia" w:ascii="宋体" w:hAnsi="宋体" w:cs="Arial"/>
          <w:b/>
          <w:color w:val="auto"/>
          <w:szCs w:val="21"/>
        </w:rPr>
        <w:t>★</w:t>
      </w:r>
      <w:r>
        <w:rPr>
          <w:rFonts w:hint="eastAsia" w:ascii="宋体" w:hAnsi="宋体"/>
          <w:color w:val="auto"/>
          <w:szCs w:val="21"/>
        </w:rPr>
        <w:t>五</w:t>
      </w:r>
      <w:r>
        <w:rPr>
          <w:rFonts w:ascii="宋体" w:hAnsi="宋体"/>
          <w:color w:val="auto"/>
          <w:szCs w:val="21"/>
        </w:rPr>
        <w:t>管机械流量计</w:t>
      </w:r>
      <w:r>
        <w:rPr>
          <w:rFonts w:hint="eastAsia" w:ascii="宋体" w:hAnsi="宋体"/>
          <w:color w:val="auto"/>
          <w:szCs w:val="21"/>
        </w:rPr>
        <w:t>具有氧</w:t>
      </w:r>
      <w:r>
        <w:rPr>
          <w:rFonts w:ascii="宋体" w:hAnsi="宋体"/>
          <w:color w:val="auto"/>
          <w:szCs w:val="21"/>
        </w:rPr>
        <w:t>笑</w:t>
      </w:r>
      <w:r>
        <w:rPr>
          <w:rFonts w:hint="eastAsia" w:ascii="宋体" w:hAnsi="宋体"/>
          <w:color w:val="auto"/>
          <w:szCs w:val="21"/>
        </w:rPr>
        <w:t>联动装置，确保O</w:t>
      </w:r>
      <w:r>
        <w:rPr>
          <w:rFonts w:hint="eastAsia" w:ascii="宋体" w:hAnsi="宋体"/>
          <w:color w:val="auto"/>
          <w:szCs w:val="21"/>
          <w:vertAlign w:val="subscript"/>
        </w:rPr>
        <w:t>2</w:t>
      </w:r>
      <w:r>
        <w:rPr>
          <w:rFonts w:hint="eastAsia" w:ascii="宋体" w:hAnsi="宋体"/>
          <w:color w:val="auto"/>
          <w:szCs w:val="21"/>
        </w:rPr>
        <w:t xml:space="preserve"> 浓度≥25%</w:t>
      </w:r>
    </w:p>
    <w:p w14:paraId="766C458C">
      <w:pPr>
        <w:numPr>
          <w:ilvl w:val="0"/>
          <w:numId w:val="4"/>
        </w:numPr>
        <w:spacing w:line="360" w:lineRule="auto"/>
        <w:rPr>
          <w:rFonts w:ascii="宋体" w:hAnsi="宋体"/>
          <w:color w:val="auto"/>
          <w:szCs w:val="21"/>
        </w:rPr>
      </w:pPr>
      <w:r>
        <w:rPr>
          <w:rFonts w:hint="eastAsia" w:ascii="宋体" w:hAnsi="宋体"/>
          <w:color w:val="auto"/>
          <w:szCs w:val="21"/>
        </w:rPr>
        <w:t>具有O</w:t>
      </w:r>
      <w:r>
        <w:rPr>
          <w:rFonts w:hint="eastAsia" w:ascii="宋体" w:hAnsi="宋体"/>
          <w:color w:val="auto"/>
          <w:szCs w:val="21"/>
          <w:vertAlign w:val="subscript"/>
        </w:rPr>
        <w:t>2</w:t>
      </w:r>
      <w:r>
        <w:rPr>
          <w:rFonts w:hint="eastAsia" w:ascii="宋体" w:hAnsi="宋体"/>
          <w:color w:val="auto"/>
          <w:szCs w:val="21"/>
        </w:rPr>
        <w:t>驱动压力不足报警及N</w:t>
      </w:r>
      <w:r>
        <w:rPr>
          <w:rFonts w:hint="eastAsia" w:ascii="宋体" w:hAnsi="宋体"/>
          <w:color w:val="auto"/>
          <w:szCs w:val="21"/>
          <w:vertAlign w:val="subscript"/>
        </w:rPr>
        <w:t>2</w:t>
      </w:r>
      <w:r>
        <w:rPr>
          <w:rFonts w:hint="eastAsia" w:ascii="宋体" w:hAnsi="宋体"/>
          <w:color w:val="auto"/>
          <w:szCs w:val="21"/>
        </w:rPr>
        <w:t>O截断保护</w:t>
      </w:r>
    </w:p>
    <w:p w14:paraId="1CC881C5">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排出废气传递与收集系统</w:t>
      </w:r>
      <w:bookmarkStart w:id="7" w:name="_GoBack"/>
      <w:bookmarkEnd w:id="7"/>
    </w:p>
    <w:p w14:paraId="39B4115C">
      <w:pPr>
        <w:numPr>
          <w:ilvl w:val="0"/>
          <w:numId w:val="4"/>
        </w:numPr>
        <w:spacing w:line="420" w:lineRule="exact"/>
        <w:rPr>
          <w:rFonts w:ascii="宋体" w:hAnsi="宋体"/>
          <w:color w:val="auto"/>
          <w:szCs w:val="21"/>
          <w:highlight w:val="none"/>
        </w:rPr>
      </w:pPr>
      <w:r>
        <w:rPr>
          <w:rFonts w:hint="eastAsia" w:ascii="宋体" w:hAnsi="宋体"/>
          <w:color w:val="auto"/>
          <w:szCs w:val="21"/>
          <w:highlight w:val="none"/>
        </w:rPr>
        <w:t>麻醉气体浓度监测</w:t>
      </w:r>
    </w:p>
    <w:p w14:paraId="4669D9D9">
      <w:pPr>
        <w:numPr>
          <w:ilvl w:val="0"/>
          <w:numId w:val="4"/>
        </w:numPr>
        <w:spacing w:line="420" w:lineRule="exact"/>
        <w:rPr>
          <w:rFonts w:ascii="宋体" w:hAnsi="宋体"/>
          <w:color w:val="auto"/>
          <w:szCs w:val="21"/>
          <w:highlight w:val="none"/>
        </w:rPr>
      </w:pPr>
      <w:r>
        <w:rPr>
          <w:rFonts w:hint="eastAsia" w:ascii="宋体" w:hAnsi="宋体"/>
          <w:color w:val="auto"/>
          <w:szCs w:val="21"/>
          <w:highlight w:val="none"/>
        </w:rPr>
        <w:t>呼末二氧化碳浓度监测</w:t>
      </w:r>
    </w:p>
    <w:p w14:paraId="767C2CAC">
      <w:pPr>
        <w:numPr>
          <w:ilvl w:val="0"/>
          <w:numId w:val="0"/>
        </w:numPr>
        <w:tabs>
          <w:tab w:val="left" w:pos="502"/>
          <w:tab w:val="left" w:pos="753"/>
        </w:tabs>
        <w:spacing w:line="360" w:lineRule="auto"/>
        <w:ind w:leftChars="0"/>
        <w:rPr>
          <w:rFonts w:ascii="宋体" w:hAnsi="宋体"/>
          <w:color w:val="auto"/>
          <w:szCs w:val="21"/>
          <w:highlight w:val="yellow"/>
        </w:rPr>
      </w:pPr>
    </w:p>
    <w:p w14:paraId="30A68E0B">
      <w:pPr>
        <w:spacing w:line="360" w:lineRule="auto"/>
        <w:rPr>
          <w:b/>
          <w:color w:val="auto"/>
        </w:rPr>
      </w:pPr>
      <w:r>
        <w:rPr>
          <w:rFonts w:hint="eastAsia"/>
          <w:b/>
          <w:color w:val="auto"/>
          <w:lang w:val="en-US" w:eastAsia="zh-CN"/>
        </w:rPr>
        <w:t>4.</w:t>
      </w:r>
      <w:r>
        <w:rPr>
          <w:rFonts w:hint="eastAsia" w:ascii="宋体" w:hAnsi="宋体" w:cs="Arial"/>
          <w:b/>
          <w:color w:val="auto"/>
          <w:szCs w:val="21"/>
        </w:rPr>
        <w:t>★</w:t>
      </w:r>
      <w:r>
        <w:rPr>
          <w:rFonts w:hint="eastAsia"/>
          <w:b/>
          <w:color w:val="auto"/>
        </w:rPr>
        <w:t>图形显示</w:t>
      </w:r>
    </w:p>
    <w:p w14:paraId="2A75B470">
      <w:pPr>
        <w:numPr>
          <w:ilvl w:val="0"/>
          <w:numId w:val="5"/>
        </w:numPr>
        <w:spacing w:line="360" w:lineRule="auto"/>
        <w:rPr>
          <w:rFonts w:ascii="宋体" w:hAnsi="宋体"/>
          <w:color w:val="auto"/>
          <w:szCs w:val="21"/>
        </w:rPr>
      </w:pPr>
      <w:r>
        <w:rPr>
          <w:rFonts w:hint="eastAsia" w:ascii="宋体" w:hAnsi="宋体"/>
          <w:color w:val="auto"/>
          <w:szCs w:val="21"/>
        </w:rPr>
        <w:t>气道压力—时间波形图（P</w:t>
      </w:r>
      <w:r>
        <w:rPr>
          <w:rFonts w:ascii="宋体" w:hAnsi="宋体"/>
          <w:color w:val="auto"/>
          <w:szCs w:val="21"/>
        </w:rPr>
        <w:t>-T</w:t>
      </w:r>
      <w:r>
        <w:rPr>
          <w:rFonts w:hint="eastAsia" w:ascii="宋体" w:hAnsi="宋体"/>
          <w:color w:val="auto"/>
          <w:szCs w:val="21"/>
        </w:rPr>
        <w:t>）</w:t>
      </w:r>
    </w:p>
    <w:p w14:paraId="05F6395E">
      <w:pPr>
        <w:numPr>
          <w:ilvl w:val="0"/>
          <w:numId w:val="5"/>
        </w:numPr>
        <w:spacing w:line="360" w:lineRule="auto"/>
        <w:rPr>
          <w:rFonts w:ascii="宋体" w:hAnsi="宋体"/>
          <w:color w:val="auto"/>
          <w:szCs w:val="21"/>
        </w:rPr>
      </w:pPr>
      <w:r>
        <w:rPr>
          <w:rFonts w:hint="eastAsia" w:ascii="宋体" w:hAnsi="宋体"/>
          <w:color w:val="auto"/>
          <w:szCs w:val="21"/>
        </w:rPr>
        <w:t>流量—时间波形图</w:t>
      </w:r>
      <w:r>
        <w:rPr>
          <w:rFonts w:ascii="宋体" w:hAnsi="宋体"/>
          <w:color w:val="auto"/>
          <w:szCs w:val="21"/>
        </w:rPr>
        <w:t>（</w:t>
      </w:r>
      <w:r>
        <w:rPr>
          <w:rFonts w:hint="eastAsia" w:ascii="宋体" w:hAnsi="宋体"/>
          <w:color w:val="auto"/>
          <w:szCs w:val="21"/>
        </w:rPr>
        <w:t>F</w:t>
      </w:r>
      <w:r>
        <w:rPr>
          <w:rFonts w:ascii="宋体" w:hAnsi="宋体"/>
          <w:color w:val="auto"/>
          <w:szCs w:val="21"/>
        </w:rPr>
        <w:t>-T）</w:t>
      </w:r>
    </w:p>
    <w:p w14:paraId="13D5770C">
      <w:pPr>
        <w:numPr>
          <w:ilvl w:val="0"/>
          <w:numId w:val="5"/>
        </w:numPr>
        <w:spacing w:line="360" w:lineRule="auto"/>
        <w:rPr>
          <w:rFonts w:ascii="宋体" w:hAnsi="宋体"/>
          <w:color w:val="auto"/>
          <w:szCs w:val="21"/>
        </w:rPr>
      </w:pPr>
      <w:r>
        <w:rPr>
          <w:rFonts w:hint="eastAsia" w:ascii="宋体" w:hAnsi="宋体"/>
          <w:color w:val="auto"/>
          <w:szCs w:val="21"/>
        </w:rPr>
        <w:t>呼末二氧化碳波形（C</w:t>
      </w:r>
      <w:r>
        <w:rPr>
          <w:rFonts w:ascii="宋体" w:hAnsi="宋体"/>
          <w:color w:val="auto"/>
          <w:szCs w:val="21"/>
        </w:rPr>
        <w:t>O</w:t>
      </w:r>
      <w:r>
        <w:rPr>
          <w:rFonts w:ascii="宋体" w:hAnsi="宋体"/>
          <w:color w:val="auto"/>
          <w:szCs w:val="21"/>
          <w:vertAlign w:val="subscript"/>
        </w:rPr>
        <w:t>2</w:t>
      </w:r>
      <w:r>
        <w:rPr>
          <w:rFonts w:ascii="宋体" w:hAnsi="宋体"/>
          <w:color w:val="auto"/>
          <w:szCs w:val="21"/>
        </w:rPr>
        <w:t>-T</w:t>
      </w:r>
      <w:r>
        <w:rPr>
          <w:rFonts w:hint="eastAsia" w:ascii="宋体" w:hAnsi="宋体"/>
          <w:color w:val="auto"/>
          <w:szCs w:val="21"/>
        </w:rPr>
        <w:t>）、潮气量--时间波形（</w:t>
      </w:r>
      <w:r>
        <w:rPr>
          <w:rFonts w:ascii="宋体" w:hAnsi="宋体"/>
          <w:color w:val="auto"/>
          <w:szCs w:val="21"/>
        </w:rPr>
        <w:t>V-T</w:t>
      </w:r>
      <w:r>
        <w:rPr>
          <w:rFonts w:hint="eastAsia" w:ascii="宋体" w:hAnsi="宋体"/>
          <w:color w:val="auto"/>
          <w:szCs w:val="21"/>
        </w:rPr>
        <w:t>）二者任选其一显示</w:t>
      </w:r>
    </w:p>
    <w:p w14:paraId="444D6E0C">
      <w:pPr>
        <w:numPr>
          <w:ilvl w:val="0"/>
          <w:numId w:val="5"/>
        </w:numPr>
        <w:spacing w:line="360" w:lineRule="auto"/>
        <w:rPr>
          <w:rFonts w:ascii="宋体" w:hAnsi="宋体"/>
          <w:color w:val="auto"/>
          <w:szCs w:val="21"/>
        </w:rPr>
      </w:pPr>
      <w:r>
        <w:rPr>
          <w:rFonts w:hint="eastAsia" w:ascii="宋体" w:hAnsi="宋体"/>
          <w:color w:val="auto"/>
          <w:szCs w:val="21"/>
        </w:rPr>
        <w:t>压力容量环（P</w:t>
      </w:r>
      <w:r>
        <w:rPr>
          <w:rFonts w:ascii="宋体" w:hAnsi="宋体"/>
          <w:color w:val="auto"/>
          <w:szCs w:val="21"/>
        </w:rPr>
        <w:t>-V</w:t>
      </w:r>
      <w:r>
        <w:rPr>
          <w:rFonts w:hint="eastAsia" w:ascii="宋体" w:hAnsi="宋体"/>
          <w:color w:val="auto"/>
          <w:szCs w:val="21"/>
        </w:rPr>
        <w:t>）、流速容量环（</w:t>
      </w:r>
      <w:r>
        <w:rPr>
          <w:rFonts w:ascii="宋体" w:hAnsi="宋体"/>
          <w:color w:val="auto"/>
          <w:szCs w:val="21"/>
        </w:rPr>
        <w:t>F-V）</w:t>
      </w:r>
      <w:r>
        <w:rPr>
          <w:rFonts w:hint="eastAsia" w:ascii="宋体" w:hAnsi="宋体"/>
          <w:color w:val="auto"/>
          <w:szCs w:val="21"/>
        </w:rPr>
        <w:t>、流速压力环（</w:t>
      </w:r>
      <w:r>
        <w:rPr>
          <w:rFonts w:ascii="宋体" w:hAnsi="宋体"/>
          <w:color w:val="auto"/>
          <w:szCs w:val="21"/>
        </w:rPr>
        <w:t>P-F）</w:t>
      </w:r>
    </w:p>
    <w:p w14:paraId="12F4BB64">
      <w:pPr>
        <w:tabs>
          <w:tab w:val="left" w:pos="502"/>
          <w:tab w:val="left" w:pos="753"/>
        </w:tabs>
        <w:spacing w:line="360" w:lineRule="auto"/>
        <w:rPr>
          <w:rFonts w:ascii="宋体" w:hAnsi="宋体"/>
          <w:color w:val="auto"/>
          <w:szCs w:val="21"/>
        </w:rPr>
      </w:pPr>
    </w:p>
    <w:p w14:paraId="6F04E5F2">
      <w:pPr>
        <w:spacing w:line="360" w:lineRule="auto"/>
        <w:rPr>
          <w:b/>
          <w:color w:val="auto"/>
        </w:rPr>
      </w:pPr>
      <w:r>
        <w:rPr>
          <w:rFonts w:hint="eastAsia"/>
          <w:b/>
          <w:color w:val="auto"/>
          <w:lang w:val="en-US" w:eastAsia="zh-CN"/>
        </w:rPr>
        <w:t>5.</w:t>
      </w:r>
      <w:r>
        <w:rPr>
          <w:rFonts w:hint="eastAsia"/>
          <w:b/>
          <w:color w:val="auto"/>
        </w:rPr>
        <w:t>主要技术指标</w:t>
      </w:r>
    </w:p>
    <w:p w14:paraId="675C17FE">
      <w:pPr>
        <w:spacing w:line="360" w:lineRule="auto"/>
        <w:ind w:firstLine="211" w:firstLineChars="100"/>
        <w:rPr>
          <w:b/>
          <w:color w:val="auto"/>
        </w:rPr>
      </w:pPr>
      <w:r>
        <w:rPr>
          <w:rFonts w:hint="eastAsia"/>
          <w:b/>
          <w:color w:val="auto"/>
        </w:rPr>
        <w:t>调节参数</w:t>
      </w:r>
    </w:p>
    <w:p w14:paraId="1A670A7A">
      <w:pPr>
        <w:numPr>
          <w:ilvl w:val="0"/>
          <w:numId w:val="6"/>
        </w:numPr>
        <w:spacing w:line="360" w:lineRule="auto"/>
        <w:rPr>
          <w:rFonts w:ascii="宋体" w:hAnsi="宋体"/>
          <w:color w:val="auto"/>
          <w:szCs w:val="21"/>
        </w:rPr>
      </w:pPr>
      <w:r>
        <w:rPr>
          <w:rFonts w:hint="eastAsia" w:ascii="宋体" w:hAnsi="宋体"/>
          <w:color w:val="auto"/>
          <w:szCs w:val="21"/>
        </w:rPr>
        <w:t>流量计</w:t>
      </w:r>
    </w:p>
    <w:p w14:paraId="63601558">
      <w:pPr>
        <w:spacing w:line="360" w:lineRule="auto"/>
        <w:ind w:left="1260"/>
        <w:rPr>
          <w:rFonts w:ascii="宋体" w:hAnsi="宋体"/>
          <w:color w:val="auto"/>
          <w:szCs w:val="21"/>
        </w:rPr>
      </w:pPr>
      <w:r>
        <w:rPr>
          <w:rFonts w:hint="eastAsia" w:ascii="宋体" w:hAnsi="宋体"/>
          <w:color w:val="auto"/>
          <w:szCs w:val="21"/>
        </w:rPr>
        <w:t>O</w:t>
      </w:r>
      <w:r>
        <w:rPr>
          <w:rFonts w:hint="eastAsia" w:ascii="宋体" w:hAnsi="宋体"/>
          <w:color w:val="auto"/>
          <w:szCs w:val="21"/>
          <w:vertAlign w:val="subscript"/>
        </w:rPr>
        <w:t>2</w:t>
      </w:r>
      <w:r>
        <w:rPr>
          <w:rFonts w:hint="eastAsia" w:ascii="宋体" w:hAnsi="宋体"/>
          <w:color w:val="auto"/>
          <w:szCs w:val="21"/>
        </w:rPr>
        <w:t xml:space="preserve">         </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0～10 L/min</w:t>
      </w:r>
    </w:p>
    <w:p w14:paraId="3DE4E879">
      <w:pPr>
        <w:spacing w:line="360" w:lineRule="auto"/>
        <w:ind w:left="1260"/>
        <w:rPr>
          <w:rFonts w:ascii="宋体" w:hAnsi="宋体"/>
          <w:color w:val="auto"/>
          <w:szCs w:val="21"/>
        </w:rPr>
      </w:pPr>
      <w:r>
        <w:rPr>
          <w:rFonts w:hint="eastAsia" w:ascii="宋体" w:hAnsi="宋体"/>
          <w:color w:val="auto"/>
          <w:szCs w:val="21"/>
        </w:rPr>
        <w:t>N</w:t>
      </w:r>
      <w:r>
        <w:rPr>
          <w:rFonts w:hint="eastAsia" w:ascii="宋体" w:hAnsi="宋体"/>
          <w:color w:val="auto"/>
          <w:szCs w:val="21"/>
          <w:vertAlign w:val="subscript"/>
        </w:rPr>
        <w:t>2</w:t>
      </w:r>
      <w:r>
        <w:rPr>
          <w:rFonts w:hint="eastAsia" w:ascii="宋体" w:hAnsi="宋体"/>
          <w:color w:val="auto"/>
          <w:szCs w:val="21"/>
        </w:rPr>
        <w:t xml:space="preserve">O      </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0～10 L/min</w:t>
      </w:r>
    </w:p>
    <w:p w14:paraId="3EFDE676">
      <w:pPr>
        <w:spacing w:line="360" w:lineRule="auto"/>
        <w:ind w:left="1260"/>
        <w:rPr>
          <w:rFonts w:ascii="宋体" w:hAnsi="宋体"/>
          <w:color w:val="auto"/>
          <w:szCs w:val="21"/>
        </w:rPr>
      </w:pPr>
      <w:r>
        <w:rPr>
          <w:rFonts w:hint="eastAsia" w:ascii="宋体" w:hAnsi="宋体"/>
          <w:color w:val="auto"/>
          <w:szCs w:val="21"/>
        </w:rPr>
        <w:t xml:space="preserve">AIR      </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0～10 L/min</w:t>
      </w:r>
    </w:p>
    <w:p w14:paraId="66141A38">
      <w:pPr>
        <w:numPr>
          <w:ilvl w:val="0"/>
          <w:numId w:val="6"/>
        </w:numPr>
        <w:tabs>
          <w:tab w:val="left" w:pos="502"/>
          <w:tab w:val="left" w:pos="753"/>
        </w:tabs>
        <w:spacing w:line="360" w:lineRule="auto"/>
        <w:rPr>
          <w:rFonts w:ascii="宋体" w:hAnsi="宋体"/>
          <w:color w:val="auto"/>
          <w:szCs w:val="21"/>
        </w:rPr>
      </w:pPr>
      <w:r>
        <w:rPr>
          <w:rFonts w:hint="eastAsia" w:ascii="宋体" w:hAnsi="宋体"/>
          <w:color w:val="auto"/>
          <w:szCs w:val="21"/>
        </w:rPr>
        <w:t xml:space="preserve">快速供氧                        </w:t>
      </w:r>
      <w:r>
        <w:rPr>
          <w:rFonts w:ascii="宋体" w:hAnsi="宋体"/>
          <w:color w:val="auto"/>
          <w:szCs w:val="21"/>
        </w:rPr>
        <w:t>2</w:t>
      </w:r>
      <w:r>
        <w:rPr>
          <w:rFonts w:hint="eastAsia" w:ascii="宋体" w:hAnsi="宋体"/>
          <w:color w:val="auto"/>
          <w:szCs w:val="21"/>
        </w:rPr>
        <w:t xml:space="preserve">5 L/min～ 75 L/min </w:t>
      </w:r>
    </w:p>
    <w:p w14:paraId="0EB2D7F0">
      <w:pPr>
        <w:numPr>
          <w:ilvl w:val="0"/>
          <w:numId w:val="6"/>
        </w:numPr>
        <w:tabs>
          <w:tab w:val="left" w:pos="502"/>
          <w:tab w:val="left" w:pos="753"/>
        </w:tabs>
        <w:spacing w:line="360" w:lineRule="auto"/>
        <w:rPr>
          <w:rFonts w:ascii="宋体" w:hAnsi="宋体"/>
          <w:color w:val="auto"/>
          <w:szCs w:val="21"/>
        </w:rPr>
      </w:pPr>
      <w:bookmarkStart w:id="3" w:name="_Toc51678304"/>
      <w:bookmarkStart w:id="4" w:name="_Toc51752287"/>
      <w:bookmarkStart w:id="5" w:name="_Toc125446527"/>
      <w:r>
        <w:rPr>
          <w:rFonts w:hint="eastAsia" w:ascii="宋体" w:hAnsi="宋体"/>
          <w:color w:val="auto"/>
          <w:szCs w:val="21"/>
        </w:rPr>
        <w:t>潮气量（V</w:t>
      </w:r>
      <w:r>
        <w:rPr>
          <w:rFonts w:hint="eastAsia" w:ascii="宋体" w:hAnsi="宋体"/>
          <w:color w:val="auto"/>
          <w:szCs w:val="21"/>
          <w:vertAlign w:val="subscript"/>
        </w:rPr>
        <w:t>T</w:t>
      </w:r>
      <w:r>
        <w:rPr>
          <w:rFonts w:hint="eastAsia" w:ascii="宋体" w:hAnsi="宋体"/>
          <w:color w:val="auto"/>
          <w:szCs w:val="21"/>
        </w:rPr>
        <w:t xml:space="preserve">）                    </w:t>
      </w:r>
      <w:r>
        <w:rPr>
          <w:rFonts w:ascii="宋体" w:hAnsi="宋体"/>
          <w:color w:val="auto"/>
          <w:szCs w:val="21"/>
          <w:vertAlign w:val="subscript"/>
        </w:rPr>
        <w:t xml:space="preserve"> </w:t>
      </w:r>
      <w:r>
        <w:rPr>
          <w:rFonts w:ascii="宋体" w:hAnsi="宋体"/>
          <w:color w:val="auto"/>
          <w:szCs w:val="21"/>
        </w:rPr>
        <w:t xml:space="preserve">0，20 </w:t>
      </w:r>
      <w:r>
        <w:rPr>
          <w:rFonts w:hint="eastAsia" w:ascii="宋体" w:hAnsi="宋体"/>
          <w:color w:val="auto"/>
          <w:szCs w:val="21"/>
        </w:rPr>
        <w:t xml:space="preserve">mL </w:t>
      </w:r>
      <w:r>
        <w:rPr>
          <w:rFonts w:ascii="宋体" w:hAnsi="宋体"/>
          <w:color w:val="auto"/>
          <w:szCs w:val="21"/>
        </w:rPr>
        <w:t xml:space="preserve">～ </w:t>
      </w:r>
      <w:r>
        <w:rPr>
          <w:rFonts w:hint="eastAsia" w:ascii="宋体" w:hAnsi="宋体"/>
          <w:color w:val="auto"/>
          <w:szCs w:val="21"/>
        </w:rPr>
        <w:t>1500</w:t>
      </w:r>
      <w:r>
        <w:rPr>
          <w:rFonts w:ascii="宋体" w:hAnsi="宋体"/>
          <w:color w:val="auto"/>
          <w:szCs w:val="21"/>
        </w:rPr>
        <w:t xml:space="preserve"> </w:t>
      </w:r>
      <w:r>
        <w:rPr>
          <w:rFonts w:hint="eastAsia" w:ascii="宋体" w:hAnsi="宋体"/>
          <w:color w:val="auto"/>
          <w:szCs w:val="21"/>
        </w:rPr>
        <w:t>mL</w:t>
      </w:r>
    </w:p>
    <w:p w14:paraId="3D993BAE">
      <w:pPr>
        <w:spacing w:line="360" w:lineRule="auto"/>
        <w:ind w:left="3780"/>
        <w:rPr>
          <w:rFonts w:ascii="宋体" w:hAnsi="宋体"/>
          <w:color w:val="auto"/>
          <w:szCs w:val="21"/>
        </w:rPr>
      </w:pPr>
      <w:r>
        <w:rPr>
          <w:rFonts w:hint="eastAsia" w:ascii="宋体" w:hAnsi="宋体"/>
          <w:color w:val="auto"/>
          <w:szCs w:val="21"/>
        </w:rPr>
        <w:t>其中：</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14:paraId="2D9D1427">
      <w:pPr>
        <w:spacing w:line="360" w:lineRule="auto"/>
        <w:ind w:left="3780"/>
        <w:rPr>
          <w:rFonts w:ascii="宋体" w:hAnsi="宋体"/>
          <w:color w:val="auto"/>
          <w:szCs w:val="21"/>
        </w:rPr>
      </w:pPr>
      <w:r>
        <w:rPr>
          <w:rFonts w:hint="eastAsia" w:ascii="宋体" w:hAnsi="宋体"/>
          <w:color w:val="auto"/>
          <w:szCs w:val="21"/>
        </w:rPr>
        <w:t>VT</w:t>
      </w:r>
      <w:r>
        <w:rPr>
          <w:rFonts w:hint="eastAsia" w:ascii="宋体" w:hAnsi="宋体"/>
          <w:color w:val="auto"/>
          <w:szCs w:val="21"/>
          <w:vertAlign w:val="subscript"/>
        </w:rPr>
        <w:t>H</w:t>
      </w:r>
      <w:r>
        <w:rPr>
          <w:rFonts w:hint="eastAsia" w:ascii="宋体" w:hAnsi="宋体"/>
          <w:color w:val="auto"/>
          <w:szCs w:val="21"/>
        </w:rPr>
        <w:t xml:space="preserve">  </w:t>
      </w:r>
      <w:r>
        <w:rPr>
          <w:rFonts w:ascii="宋体" w:hAnsi="宋体"/>
          <w:color w:val="auto"/>
          <w:szCs w:val="21"/>
        </w:rPr>
        <w:t>2</w:t>
      </w:r>
      <w:r>
        <w:rPr>
          <w:rFonts w:hint="eastAsia" w:ascii="宋体" w:hAnsi="宋体"/>
          <w:color w:val="auto"/>
          <w:szCs w:val="21"/>
        </w:rPr>
        <w:t>50</w:t>
      </w:r>
      <w:r>
        <w:rPr>
          <w:rFonts w:ascii="宋体" w:hAnsi="宋体"/>
          <w:color w:val="auto"/>
          <w:szCs w:val="21"/>
        </w:rPr>
        <w:t xml:space="preserve"> </w:t>
      </w:r>
      <w:r>
        <w:rPr>
          <w:rFonts w:hint="eastAsia" w:ascii="宋体" w:hAnsi="宋体"/>
          <w:color w:val="auto"/>
          <w:szCs w:val="21"/>
        </w:rPr>
        <w:t xml:space="preserve">mL </w:t>
      </w:r>
      <w:r>
        <w:rPr>
          <w:rFonts w:ascii="宋体" w:hAnsi="宋体"/>
          <w:color w:val="auto"/>
          <w:szCs w:val="21"/>
        </w:rPr>
        <w:t xml:space="preserve">～ </w:t>
      </w:r>
      <w:r>
        <w:rPr>
          <w:rFonts w:hint="eastAsia" w:ascii="宋体" w:hAnsi="宋体"/>
          <w:color w:val="auto"/>
          <w:szCs w:val="21"/>
        </w:rPr>
        <w:t>1500</w:t>
      </w:r>
      <w:r>
        <w:rPr>
          <w:rFonts w:ascii="宋体" w:hAnsi="宋体"/>
          <w:color w:val="auto"/>
          <w:szCs w:val="21"/>
        </w:rPr>
        <w:t xml:space="preserve"> </w:t>
      </w:r>
      <w:r>
        <w:rPr>
          <w:rFonts w:hint="eastAsia" w:ascii="宋体" w:hAnsi="宋体"/>
          <w:color w:val="auto"/>
          <w:szCs w:val="21"/>
        </w:rPr>
        <w:t>mL</w:t>
      </w:r>
    </w:p>
    <w:p w14:paraId="28BC3307">
      <w:pPr>
        <w:tabs>
          <w:tab w:val="left" w:pos="425"/>
          <w:tab w:val="left" w:pos="502"/>
          <w:tab w:val="left" w:pos="753"/>
        </w:tabs>
        <w:spacing w:line="360" w:lineRule="auto"/>
        <w:ind w:left="3780"/>
        <w:rPr>
          <w:rFonts w:ascii="宋体" w:hAnsi="宋体"/>
          <w:color w:val="auto"/>
          <w:szCs w:val="21"/>
        </w:rPr>
      </w:pPr>
      <w:r>
        <w:rPr>
          <w:rFonts w:hint="eastAsia" w:ascii="宋体" w:hAnsi="宋体"/>
          <w:color w:val="auto"/>
          <w:szCs w:val="21"/>
        </w:rPr>
        <w:t>VT</w:t>
      </w:r>
      <w:r>
        <w:rPr>
          <w:rFonts w:hint="eastAsia" w:ascii="宋体" w:hAnsi="宋体"/>
          <w:color w:val="auto"/>
          <w:szCs w:val="21"/>
          <w:vertAlign w:val="subscript"/>
        </w:rPr>
        <w:t>L</w:t>
      </w:r>
      <w:r>
        <w:rPr>
          <w:rFonts w:hint="eastAsia" w:ascii="宋体" w:hAnsi="宋体"/>
          <w:color w:val="auto"/>
          <w:szCs w:val="21"/>
        </w:rPr>
        <w:t xml:space="preserve">  0，20</w:t>
      </w:r>
      <w:r>
        <w:rPr>
          <w:rFonts w:ascii="宋体" w:hAnsi="宋体"/>
          <w:color w:val="auto"/>
          <w:szCs w:val="21"/>
        </w:rPr>
        <w:t xml:space="preserve"> </w:t>
      </w:r>
      <w:r>
        <w:rPr>
          <w:rFonts w:hint="eastAsia" w:ascii="宋体" w:hAnsi="宋体"/>
          <w:color w:val="auto"/>
          <w:szCs w:val="21"/>
        </w:rPr>
        <w:t xml:space="preserve">mL～ 300 mL </w:t>
      </w:r>
    </w:p>
    <w:p w14:paraId="4CC94AF6">
      <w:pPr>
        <w:numPr>
          <w:ilvl w:val="0"/>
          <w:numId w:val="6"/>
        </w:numPr>
        <w:tabs>
          <w:tab w:val="left" w:pos="600"/>
        </w:tabs>
        <w:spacing w:line="360" w:lineRule="auto"/>
        <w:rPr>
          <w:rFonts w:ascii="宋体" w:hAnsi="宋体"/>
          <w:color w:val="auto"/>
          <w:szCs w:val="21"/>
          <w:lang w:val="pt-PT"/>
        </w:rPr>
      </w:pPr>
      <w:r>
        <w:rPr>
          <w:rFonts w:hint="eastAsia" w:ascii="宋体" w:hAnsi="宋体"/>
          <w:color w:val="auto"/>
          <w:szCs w:val="21"/>
        </w:rPr>
        <w:t>分钟最大通气量</w:t>
      </w:r>
      <w:r>
        <w:rPr>
          <w:rFonts w:hint="eastAsia" w:ascii="宋体" w:hAnsi="宋体"/>
          <w:color w:val="auto"/>
          <w:szCs w:val="21"/>
          <w:lang w:val="pt-PT"/>
        </w:rPr>
        <w:t>（MV）</w:t>
      </w:r>
      <w:r>
        <w:rPr>
          <w:rFonts w:hint="eastAsia" w:ascii="宋体" w:hAnsi="宋体"/>
          <w:color w:val="auto"/>
          <w:szCs w:val="21"/>
          <w:lang w:val="pt-PT"/>
        </w:rPr>
        <w:tab/>
      </w:r>
      <w:r>
        <w:rPr>
          <w:rFonts w:ascii="宋体" w:hAnsi="宋体"/>
          <w:color w:val="auto"/>
          <w:szCs w:val="21"/>
          <w:lang w:val="pt-PT"/>
        </w:rPr>
        <w:t xml:space="preserve">        </w:t>
      </w:r>
      <w:r>
        <w:rPr>
          <w:rFonts w:hint="eastAsia" w:ascii="宋体" w:hAnsi="宋体"/>
          <w:color w:val="auto"/>
          <w:szCs w:val="21"/>
        </w:rPr>
        <w:t>VT</w:t>
      </w:r>
      <w:r>
        <w:rPr>
          <w:rFonts w:hint="eastAsia" w:ascii="宋体" w:hAnsi="宋体"/>
          <w:color w:val="auto"/>
          <w:szCs w:val="21"/>
          <w:vertAlign w:val="subscript"/>
        </w:rPr>
        <w:t>H</w:t>
      </w:r>
      <w:r>
        <w:rPr>
          <w:rFonts w:ascii="宋体" w:hAnsi="宋体"/>
          <w:color w:val="auto"/>
          <w:szCs w:val="21"/>
          <w:vertAlign w:val="subscript"/>
        </w:rPr>
        <w:t xml:space="preserve">   </w:t>
      </w:r>
      <w:r>
        <w:rPr>
          <w:rFonts w:hint="eastAsia" w:ascii="宋体" w:hAnsi="宋体"/>
          <w:color w:val="auto"/>
          <w:szCs w:val="21"/>
          <w:lang w:val="pt-PT"/>
        </w:rPr>
        <w:t>≥18 L/min</w:t>
      </w:r>
    </w:p>
    <w:p w14:paraId="7EC91824">
      <w:pPr>
        <w:spacing w:line="360" w:lineRule="auto"/>
        <w:ind w:left="3780"/>
        <w:rPr>
          <w:rFonts w:ascii="宋体" w:hAnsi="宋体"/>
          <w:color w:val="auto"/>
          <w:szCs w:val="21"/>
          <w:lang w:val="pt-PT"/>
        </w:rPr>
      </w:pPr>
      <w:r>
        <w:rPr>
          <w:rFonts w:hint="eastAsia" w:ascii="宋体" w:hAnsi="宋体"/>
          <w:color w:val="auto"/>
          <w:szCs w:val="21"/>
        </w:rPr>
        <w:t>VT</w:t>
      </w:r>
      <w:r>
        <w:rPr>
          <w:rFonts w:hint="eastAsia" w:ascii="宋体" w:hAnsi="宋体"/>
          <w:color w:val="auto"/>
          <w:szCs w:val="21"/>
          <w:vertAlign w:val="subscript"/>
        </w:rPr>
        <w:t>L</w:t>
      </w:r>
      <w:r>
        <w:rPr>
          <w:rFonts w:ascii="宋体" w:hAnsi="宋体"/>
          <w:color w:val="auto"/>
          <w:szCs w:val="21"/>
          <w:vertAlign w:val="subscript"/>
        </w:rPr>
        <w:t xml:space="preserve">   </w:t>
      </w:r>
      <w:r>
        <w:rPr>
          <w:rFonts w:hint="eastAsia" w:ascii="宋体" w:hAnsi="宋体"/>
          <w:color w:val="auto"/>
          <w:szCs w:val="21"/>
        </w:rPr>
        <w:t>≥</w:t>
      </w:r>
      <w:r>
        <w:rPr>
          <w:rFonts w:hint="eastAsia" w:ascii="宋体" w:hAnsi="宋体"/>
          <w:color w:val="auto"/>
          <w:szCs w:val="21"/>
          <w:lang w:val="pt-PT"/>
        </w:rPr>
        <w:t>10 L/min</w:t>
      </w:r>
    </w:p>
    <w:p w14:paraId="764E9697">
      <w:pPr>
        <w:numPr>
          <w:ilvl w:val="0"/>
          <w:numId w:val="6"/>
        </w:numPr>
        <w:tabs>
          <w:tab w:val="left" w:pos="600"/>
        </w:tabs>
        <w:spacing w:line="360" w:lineRule="auto"/>
        <w:rPr>
          <w:rFonts w:ascii="宋体" w:hAnsi="宋体"/>
          <w:color w:val="auto"/>
          <w:szCs w:val="21"/>
        </w:rPr>
      </w:pPr>
      <w:r>
        <w:rPr>
          <w:rFonts w:hint="eastAsia" w:ascii="宋体" w:hAnsi="宋体" w:cs="Arial"/>
          <w:b/>
          <w:color w:val="auto"/>
          <w:szCs w:val="21"/>
        </w:rPr>
        <w:t>★</w:t>
      </w:r>
      <w:r>
        <w:rPr>
          <w:rFonts w:hint="eastAsia" w:ascii="宋体" w:hAnsi="宋体"/>
          <w:color w:val="auto"/>
          <w:szCs w:val="21"/>
        </w:rPr>
        <w:t>频率（Freq）</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 xml:space="preserve">            1 </w:t>
      </w:r>
      <w:r>
        <w:rPr>
          <w:rFonts w:hint="eastAsia" w:ascii="宋体" w:hAnsi="宋体"/>
          <w:color w:val="auto"/>
          <w:szCs w:val="21"/>
          <w:lang w:val="pt-PT"/>
        </w:rPr>
        <w:t>/min</w:t>
      </w:r>
      <w:r>
        <w:rPr>
          <w:rFonts w:hint="eastAsia" w:ascii="宋体" w:hAnsi="宋体"/>
          <w:color w:val="auto"/>
          <w:szCs w:val="21"/>
        </w:rPr>
        <w:t xml:space="preserve"> ～ 100 </w:t>
      </w:r>
      <w:r>
        <w:rPr>
          <w:rFonts w:hint="eastAsia" w:ascii="宋体" w:hAnsi="宋体"/>
          <w:color w:val="auto"/>
          <w:szCs w:val="21"/>
          <w:lang w:val="pt-PT"/>
        </w:rPr>
        <w:t>/min</w:t>
      </w:r>
    </w:p>
    <w:p w14:paraId="78822314">
      <w:pPr>
        <w:tabs>
          <w:tab w:val="left" w:pos="600"/>
        </w:tabs>
        <w:spacing w:line="360" w:lineRule="auto"/>
        <w:ind w:left="3780"/>
        <w:rPr>
          <w:rFonts w:ascii="宋体" w:hAnsi="宋体"/>
          <w:color w:val="auto"/>
          <w:szCs w:val="21"/>
        </w:rPr>
      </w:pPr>
      <w:r>
        <w:rPr>
          <w:rFonts w:hint="eastAsia" w:ascii="宋体" w:hAnsi="宋体"/>
          <w:color w:val="auto"/>
          <w:szCs w:val="21"/>
        </w:rPr>
        <w:t>（其中SIMV模式：1 /min～ 40 /min</w:t>
      </w:r>
    </w:p>
    <w:p w14:paraId="15D60BAE">
      <w:pPr>
        <w:tabs>
          <w:tab w:val="left" w:pos="600"/>
        </w:tabs>
        <w:spacing w:line="360" w:lineRule="auto"/>
        <w:ind w:left="3780"/>
        <w:rPr>
          <w:rFonts w:ascii="宋体" w:hAnsi="宋体"/>
          <w:color w:val="auto"/>
          <w:szCs w:val="21"/>
        </w:rPr>
      </w:pPr>
      <w:r>
        <w:rPr>
          <w:rFonts w:hint="eastAsia" w:ascii="宋体" w:hAnsi="宋体"/>
          <w:color w:val="auto"/>
          <w:szCs w:val="21"/>
        </w:rPr>
        <w:t>除SIMV模式：</w:t>
      </w:r>
    </w:p>
    <w:p w14:paraId="0E7C1C10">
      <w:pPr>
        <w:tabs>
          <w:tab w:val="left" w:pos="600"/>
        </w:tabs>
        <w:spacing w:line="360" w:lineRule="auto"/>
        <w:ind w:left="3780"/>
        <w:rPr>
          <w:rFonts w:ascii="宋体" w:hAnsi="宋体"/>
          <w:color w:val="auto"/>
          <w:szCs w:val="21"/>
        </w:rPr>
      </w:pPr>
      <w:r>
        <w:rPr>
          <w:rFonts w:hint="eastAsia" w:ascii="宋体" w:hAnsi="宋体"/>
          <w:color w:val="auto"/>
          <w:szCs w:val="21"/>
        </w:rPr>
        <w:t>VT</w:t>
      </w:r>
      <w:r>
        <w:rPr>
          <w:rFonts w:hint="eastAsia" w:ascii="宋体" w:hAnsi="宋体"/>
          <w:color w:val="auto"/>
          <w:szCs w:val="21"/>
          <w:vertAlign w:val="subscript"/>
        </w:rPr>
        <w:t>H</w:t>
      </w:r>
      <w:r>
        <w:rPr>
          <w:rFonts w:hint="eastAsia" w:ascii="宋体" w:hAnsi="宋体"/>
          <w:color w:val="auto"/>
          <w:szCs w:val="21"/>
        </w:rPr>
        <w:t xml:space="preserve"> 4 /min～ 40 /min</w:t>
      </w:r>
    </w:p>
    <w:p w14:paraId="765B343D">
      <w:pPr>
        <w:tabs>
          <w:tab w:val="left" w:pos="600"/>
        </w:tabs>
        <w:spacing w:line="360" w:lineRule="auto"/>
        <w:ind w:left="3780"/>
        <w:rPr>
          <w:rFonts w:ascii="宋体" w:hAnsi="宋体"/>
          <w:color w:val="auto"/>
          <w:szCs w:val="21"/>
          <w:lang w:val="pt-PT"/>
        </w:rPr>
      </w:pPr>
      <w:r>
        <w:rPr>
          <w:rFonts w:hint="eastAsia" w:ascii="宋体" w:hAnsi="宋体"/>
          <w:color w:val="auto"/>
          <w:szCs w:val="21"/>
          <w:lang w:val="pt-PT"/>
        </w:rPr>
        <w:t>VT</w:t>
      </w:r>
      <w:r>
        <w:rPr>
          <w:rFonts w:hint="eastAsia" w:ascii="宋体" w:hAnsi="宋体"/>
          <w:color w:val="auto"/>
          <w:szCs w:val="21"/>
          <w:vertAlign w:val="subscript"/>
          <w:lang w:val="pt-PT"/>
        </w:rPr>
        <w:t>L</w:t>
      </w:r>
      <w:r>
        <w:rPr>
          <w:rFonts w:hint="eastAsia" w:ascii="宋体" w:hAnsi="宋体"/>
          <w:color w:val="auto"/>
          <w:szCs w:val="21"/>
          <w:lang w:val="pt-PT"/>
        </w:rPr>
        <w:t xml:space="preserve"> 20</w:t>
      </w:r>
      <w:r>
        <w:rPr>
          <w:rFonts w:ascii="宋体" w:hAnsi="宋体"/>
          <w:color w:val="auto"/>
          <w:szCs w:val="21"/>
          <w:lang w:val="pt-PT"/>
        </w:rPr>
        <w:t xml:space="preserve"> </w:t>
      </w:r>
      <w:r>
        <w:rPr>
          <w:rFonts w:hint="eastAsia" w:ascii="宋体" w:hAnsi="宋体"/>
          <w:color w:val="auto"/>
          <w:szCs w:val="21"/>
          <w:lang w:val="pt-PT"/>
        </w:rPr>
        <w:t>/min</w:t>
      </w:r>
      <w:r>
        <w:rPr>
          <w:rFonts w:hint="eastAsia" w:ascii="宋体" w:hAnsi="宋体"/>
          <w:color w:val="auto"/>
          <w:szCs w:val="21"/>
        </w:rPr>
        <w:t>～</w:t>
      </w:r>
      <w:r>
        <w:rPr>
          <w:rFonts w:hint="eastAsia" w:ascii="宋体" w:hAnsi="宋体"/>
          <w:color w:val="auto"/>
          <w:szCs w:val="21"/>
          <w:lang w:val="pt-PT"/>
        </w:rPr>
        <w:t xml:space="preserve"> 100 /min） </w:t>
      </w:r>
    </w:p>
    <w:p w14:paraId="429E3D12">
      <w:pPr>
        <w:numPr>
          <w:ilvl w:val="0"/>
          <w:numId w:val="6"/>
        </w:numPr>
        <w:tabs>
          <w:tab w:val="left" w:pos="600"/>
        </w:tabs>
        <w:spacing w:line="360" w:lineRule="auto"/>
        <w:rPr>
          <w:rFonts w:ascii="宋体" w:hAnsi="宋体"/>
          <w:color w:val="auto"/>
          <w:szCs w:val="21"/>
          <w:lang w:val="pt-PT"/>
        </w:rPr>
      </w:pPr>
      <w:r>
        <w:rPr>
          <w:rFonts w:hint="eastAsia" w:ascii="宋体" w:hAnsi="宋体" w:cs="Arial"/>
          <w:b/>
          <w:color w:val="auto"/>
          <w:szCs w:val="21"/>
        </w:rPr>
        <w:t>★</w:t>
      </w:r>
      <w:r>
        <w:rPr>
          <w:rFonts w:hint="eastAsia" w:ascii="宋体" w:hAnsi="宋体"/>
          <w:color w:val="auto"/>
          <w:szCs w:val="21"/>
        </w:rPr>
        <w:t>吸呼比</w:t>
      </w:r>
      <w:r>
        <w:rPr>
          <w:rFonts w:hint="eastAsia" w:ascii="宋体" w:hAnsi="宋体"/>
          <w:color w:val="auto"/>
          <w:szCs w:val="21"/>
          <w:lang w:val="pt-PT"/>
        </w:rPr>
        <w:t>（I：E）                  VT</w:t>
      </w:r>
      <w:r>
        <w:rPr>
          <w:rFonts w:hint="eastAsia" w:ascii="宋体" w:hAnsi="宋体"/>
          <w:color w:val="auto"/>
          <w:szCs w:val="21"/>
          <w:vertAlign w:val="subscript"/>
          <w:lang w:val="pt-PT"/>
        </w:rPr>
        <w:t xml:space="preserve"> H</w:t>
      </w:r>
      <w:r>
        <w:rPr>
          <w:rFonts w:hint="eastAsia" w:ascii="宋体" w:hAnsi="宋体"/>
          <w:color w:val="auto"/>
          <w:szCs w:val="21"/>
          <w:lang w:val="pt-PT"/>
        </w:rPr>
        <w:t xml:space="preserve"> 4</w:t>
      </w:r>
      <w:r>
        <w:rPr>
          <w:rFonts w:ascii="宋体" w:hAnsi="宋体"/>
          <w:color w:val="auto"/>
          <w:szCs w:val="21"/>
          <w:lang w:val="pt-PT"/>
        </w:rPr>
        <w:t>:1</w:t>
      </w:r>
      <w:r>
        <w:rPr>
          <w:rFonts w:hint="eastAsia" w:ascii="宋体" w:hAnsi="宋体"/>
          <w:color w:val="auto"/>
          <w:szCs w:val="21"/>
          <w:lang w:val="pt-PT"/>
        </w:rPr>
        <w:t>（1</w:t>
      </w:r>
      <w:r>
        <w:rPr>
          <w:rFonts w:ascii="宋体" w:hAnsi="宋体"/>
          <w:color w:val="auto"/>
          <w:szCs w:val="21"/>
          <w:lang w:val="pt-PT"/>
        </w:rPr>
        <w:t>:</w:t>
      </w:r>
      <w:r>
        <w:rPr>
          <w:rFonts w:hint="eastAsia" w:ascii="宋体" w:hAnsi="宋体"/>
          <w:color w:val="auto"/>
          <w:szCs w:val="21"/>
          <w:lang w:val="pt-PT"/>
        </w:rPr>
        <w:t xml:space="preserve">0.25） ～ </w:t>
      </w:r>
      <w:r>
        <w:rPr>
          <w:rFonts w:ascii="宋体" w:hAnsi="宋体"/>
          <w:color w:val="auto"/>
          <w:szCs w:val="21"/>
          <w:lang w:val="pt-PT"/>
        </w:rPr>
        <w:t>1:</w:t>
      </w:r>
      <w:r>
        <w:rPr>
          <w:rFonts w:hint="eastAsia" w:ascii="宋体" w:hAnsi="宋体"/>
          <w:color w:val="auto"/>
          <w:szCs w:val="21"/>
          <w:lang w:val="pt-PT"/>
        </w:rPr>
        <w:t>8</w:t>
      </w:r>
    </w:p>
    <w:p w14:paraId="4FDDB7E0">
      <w:pPr>
        <w:tabs>
          <w:tab w:val="left" w:pos="600"/>
        </w:tabs>
        <w:spacing w:line="360" w:lineRule="auto"/>
        <w:ind w:left="3780"/>
        <w:rPr>
          <w:rFonts w:ascii="宋体" w:hAnsi="宋体"/>
          <w:color w:val="auto"/>
          <w:szCs w:val="21"/>
          <w:lang w:val="pt-PT"/>
        </w:rPr>
      </w:pPr>
      <w:r>
        <w:rPr>
          <w:rFonts w:hint="eastAsia" w:ascii="宋体" w:hAnsi="宋体"/>
          <w:color w:val="auto"/>
          <w:szCs w:val="21"/>
          <w:lang w:val="pt-PT"/>
        </w:rPr>
        <w:t>VT</w:t>
      </w:r>
      <w:r>
        <w:rPr>
          <w:rFonts w:hint="eastAsia" w:ascii="宋体" w:hAnsi="宋体"/>
          <w:color w:val="auto"/>
          <w:szCs w:val="21"/>
          <w:vertAlign w:val="subscript"/>
        </w:rPr>
        <w:t xml:space="preserve"> L</w:t>
      </w:r>
      <w:r>
        <w:rPr>
          <w:rFonts w:hint="eastAsia" w:ascii="宋体" w:hAnsi="宋体"/>
          <w:color w:val="auto"/>
          <w:szCs w:val="21"/>
          <w:lang w:val="pt-PT"/>
        </w:rPr>
        <w:t xml:space="preserve"> </w:t>
      </w:r>
      <w:r>
        <w:rPr>
          <w:rFonts w:ascii="宋体" w:hAnsi="宋体"/>
          <w:color w:val="auto"/>
          <w:szCs w:val="21"/>
          <w:lang w:val="pt-PT"/>
        </w:rPr>
        <w:t>2:1</w:t>
      </w:r>
      <w:r>
        <w:rPr>
          <w:rFonts w:hint="eastAsia" w:ascii="宋体" w:hAnsi="宋体"/>
          <w:color w:val="auto"/>
          <w:szCs w:val="21"/>
          <w:lang w:val="pt-PT"/>
        </w:rPr>
        <w:t>（1</w:t>
      </w:r>
      <w:r>
        <w:rPr>
          <w:rFonts w:ascii="宋体" w:hAnsi="宋体"/>
          <w:color w:val="auto"/>
          <w:szCs w:val="21"/>
          <w:lang w:val="pt-PT"/>
        </w:rPr>
        <w:t>:</w:t>
      </w:r>
      <w:r>
        <w:rPr>
          <w:rFonts w:hint="eastAsia" w:ascii="宋体" w:hAnsi="宋体"/>
          <w:color w:val="auto"/>
          <w:szCs w:val="21"/>
          <w:lang w:val="pt-PT"/>
        </w:rPr>
        <w:t xml:space="preserve">0.5） ～ </w:t>
      </w:r>
      <w:r>
        <w:rPr>
          <w:rFonts w:ascii="宋体" w:hAnsi="宋体"/>
          <w:color w:val="auto"/>
          <w:szCs w:val="21"/>
          <w:lang w:val="pt-PT"/>
        </w:rPr>
        <w:t>1:</w:t>
      </w:r>
      <w:r>
        <w:rPr>
          <w:rFonts w:hint="eastAsia" w:ascii="宋体" w:hAnsi="宋体"/>
          <w:color w:val="auto"/>
          <w:szCs w:val="21"/>
          <w:lang w:val="pt-PT"/>
        </w:rPr>
        <w:t>8</w:t>
      </w:r>
    </w:p>
    <w:p w14:paraId="17AB9DAD">
      <w:pPr>
        <w:tabs>
          <w:tab w:val="left" w:pos="600"/>
        </w:tabs>
        <w:spacing w:line="360" w:lineRule="auto"/>
        <w:ind w:firstLine="3990" w:firstLineChars="1900"/>
        <w:rPr>
          <w:rFonts w:ascii="宋体" w:hAnsi="宋体"/>
          <w:color w:val="auto"/>
          <w:szCs w:val="21"/>
          <w:lang w:val="pt-PT"/>
        </w:rPr>
      </w:pPr>
      <w:r>
        <w:rPr>
          <w:rFonts w:hint="eastAsia" w:ascii="宋体" w:hAnsi="宋体"/>
          <w:color w:val="auto"/>
          <w:szCs w:val="21"/>
          <w:lang w:val="pt-PT"/>
        </w:rPr>
        <w:t>（吸气时间0.2 s ～ 12.0 s）</w:t>
      </w:r>
    </w:p>
    <w:p w14:paraId="454469AE">
      <w:pPr>
        <w:numPr>
          <w:ilvl w:val="0"/>
          <w:numId w:val="6"/>
        </w:numPr>
        <w:tabs>
          <w:tab w:val="left" w:pos="600"/>
        </w:tabs>
        <w:spacing w:line="360" w:lineRule="auto"/>
        <w:rPr>
          <w:rFonts w:ascii="宋体" w:hAnsi="宋体"/>
          <w:color w:val="auto"/>
          <w:szCs w:val="21"/>
        </w:rPr>
      </w:pPr>
      <w:r>
        <w:rPr>
          <w:rFonts w:hint="eastAsia" w:ascii="宋体" w:hAnsi="宋体"/>
          <w:color w:val="auto"/>
          <w:szCs w:val="21"/>
        </w:rPr>
        <w:t>呼气末正压</w:t>
      </w:r>
      <w:r>
        <w:rPr>
          <w:rFonts w:hint="eastAsia" w:ascii="宋体" w:hAnsi="宋体"/>
          <w:color w:val="auto"/>
          <w:szCs w:val="21"/>
          <w:lang w:val="pt-PT"/>
        </w:rPr>
        <w:t>（PEEP）</w:t>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lang w:val="pt-PT"/>
        </w:rPr>
        <w:t xml:space="preserve">   </w:t>
      </w:r>
      <w:r>
        <w:rPr>
          <w:rFonts w:ascii="宋体" w:hAnsi="宋体"/>
          <w:color w:val="auto"/>
          <w:szCs w:val="21"/>
          <w:lang w:val="pt-PT"/>
        </w:rPr>
        <w:t xml:space="preserve">     </w:t>
      </w:r>
      <w:r>
        <w:rPr>
          <w:rFonts w:hint="eastAsia" w:ascii="宋体" w:hAnsi="宋体"/>
          <w:color w:val="auto"/>
          <w:szCs w:val="21"/>
          <w:lang w:val="pt-PT"/>
        </w:rPr>
        <w:t>0 cmH</w:t>
      </w:r>
      <w:r>
        <w:rPr>
          <w:rFonts w:hint="eastAsia" w:ascii="宋体" w:hAnsi="宋体"/>
          <w:color w:val="auto"/>
          <w:szCs w:val="21"/>
          <w:vertAlign w:val="subscript"/>
          <w:lang w:val="pt-PT"/>
        </w:rPr>
        <w:t>2</w:t>
      </w:r>
      <w:r>
        <w:rPr>
          <w:rFonts w:hint="eastAsia" w:ascii="宋体" w:hAnsi="宋体"/>
          <w:color w:val="auto"/>
          <w:szCs w:val="21"/>
          <w:lang w:val="pt-PT"/>
        </w:rPr>
        <w:t>O ～ 30</w:t>
      </w:r>
      <w:r>
        <w:rPr>
          <w:rFonts w:ascii="宋体" w:hAnsi="宋体"/>
          <w:color w:val="auto"/>
          <w:szCs w:val="21"/>
          <w:lang w:val="pt-PT"/>
        </w:rPr>
        <w:t xml:space="preserve"> </w:t>
      </w:r>
      <w:r>
        <w:rPr>
          <w:rFonts w:hint="eastAsia" w:ascii="宋体" w:hAnsi="宋体"/>
          <w:color w:val="auto"/>
          <w:szCs w:val="21"/>
          <w:lang w:val="pt-PT"/>
        </w:rPr>
        <w:t>cmH</w:t>
      </w:r>
      <w:r>
        <w:rPr>
          <w:rFonts w:hint="eastAsia" w:ascii="宋体" w:hAnsi="宋体"/>
          <w:color w:val="auto"/>
          <w:szCs w:val="21"/>
          <w:vertAlign w:val="subscript"/>
          <w:lang w:val="pt-PT"/>
        </w:rPr>
        <w:t>2</w:t>
      </w:r>
      <w:r>
        <w:rPr>
          <w:rFonts w:hint="eastAsia" w:ascii="宋体" w:hAnsi="宋体"/>
          <w:color w:val="auto"/>
          <w:szCs w:val="21"/>
          <w:lang w:val="pt-PT"/>
        </w:rPr>
        <w:t xml:space="preserve">O  </w:t>
      </w:r>
    </w:p>
    <w:p w14:paraId="7207E4FB">
      <w:pPr>
        <w:numPr>
          <w:ilvl w:val="0"/>
          <w:numId w:val="6"/>
        </w:numPr>
        <w:tabs>
          <w:tab w:val="left" w:pos="600"/>
        </w:tabs>
        <w:spacing w:line="360" w:lineRule="auto"/>
        <w:rPr>
          <w:rFonts w:ascii="宋体" w:hAnsi="宋体"/>
          <w:color w:val="auto"/>
          <w:szCs w:val="21"/>
        </w:rPr>
      </w:pPr>
      <w:r>
        <w:rPr>
          <w:rFonts w:hint="eastAsia" w:ascii="宋体" w:hAnsi="宋体"/>
          <w:color w:val="auto"/>
          <w:szCs w:val="21"/>
        </w:rPr>
        <w:t>压力触发灵敏度（Ptr）</w:t>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rPr>
        <w:t xml:space="preserve">        </w:t>
      </w:r>
      <w:r>
        <w:rPr>
          <w:rFonts w:hint="eastAsia" w:ascii="宋体" w:hAnsi="宋体"/>
          <w:color w:val="auto"/>
          <w:szCs w:val="21"/>
          <w:lang w:val="pt-PT"/>
        </w:rPr>
        <w:t>－</w:t>
      </w:r>
      <w:r>
        <w:rPr>
          <w:rFonts w:ascii="宋体" w:hAnsi="宋体"/>
          <w:color w:val="auto"/>
          <w:szCs w:val="21"/>
          <w:lang w:val="pt-PT"/>
        </w:rPr>
        <w:t>20</w:t>
      </w:r>
      <w:r>
        <w:rPr>
          <w:rFonts w:hint="eastAsia" w:ascii="宋体" w:hAnsi="宋体"/>
          <w:color w:val="auto"/>
          <w:szCs w:val="21"/>
          <w:lang w:val="pt-PT"/>
        </w:rPr>
        <w:t xml:space="preserve"> cmH</w:t>
      </w:r>
      <w:r>
        <w:rPr>
          <w:rFonts w:hint="eastAsia" w:ascii="宋体" w:hAnsi="宋体"/>
          <w:color w:val="auto"/>
          <w:szCs w:val="21"/>
          <w:vertAlign w:val="subscript"/>
          <w:lang w:val="pt-PT"/>
        </w:rPr>
        <w:t>2</w:t>
      </w:r>
      <w:r>
        <w:rPr>
          <w:rFonts w:hint="eastAsia" w:ascii="宋体" w:hAnsi="宋体"/>
          <w:color w:val="auto"/>
          <w:szCs w:val="21"/>
          <w:lang w:val="pt-PT"/>
        </w:rPr>
        <w:t>O ～ 2</w:t>
      </w:r>
      <w:r>
        <w:rPr>
          <w:rFonts w:ascii="宋体" w:hAnsi="宋体"/>
          <w:color w:val="auto"/>
          <w:szCs w:val="21"/>
          <w:lang w:val="pt-PT"/>
        </w:rPr>
        <w:t xml:space="preserve">0 </w:t>
      </w:r>
      <w:r>
        <w:rPr>
          <w:rFonts w:hint="eastAsia" w:ascii="宋体" w:hAnsi="宋体"/>
          <w:color w:val="auto"/>
          <w:szCs w:val="21"/>
          <w:lang w:val="pt-PT"/>
        </w:rPr>
        <w:t>cmH</w:t>
      </w:r>
      <w:r>
        <w:rPr>
          <w:rFonts w:hint="eastAsia" w:ascii="宋体" w:hAnsi="宋体"/>
          <w:color w:val="auto"/>
          <w:szCs w:val="21"/>
          <w:vertAlign w:val="subscript"/>
          <w:lang w:val="pt-PT"/>
        </w:rPr>
        <w:t>2</w:t>
      </w:r>
      <w:r>
        <w:rPr>
          <w:rFonts w:hint="eastAsia" w:ascii="宋体" w:hAnsi="宋体"/>
          <w:color w:val="auto"/>
          <w:szCs w:val="21"/>
          <w:lang w:val="pt-PT"/>
        </w:rPr>
        <w:t>O</w:t>
      </w:r>
    </w:p>
    <w:p w14:paraId="44C940AF">
      <w:pPr>
        <w:tabs>
          <w:tab w:val="left" w:pos="600"/>
        </w:tabs>
        <w:spacing w:line="360" w:lineRule="auto"/>
        <w:ind w:left="3780" w:firstLine="420" w:firstLineChars="200"/>
        <w:jc w:val="left"/>
        <w:rPr>
          <w:rFonts w:ascii="宋体" w:hAnsi="宋体"/>
          <w:color w:val="auto"/>
          <w:szCs w:val="21"/>
          <w:lang w:val="pt-PT"/>
        </w:rPr>
      </w:pPr>
      <w:r>
        <w:rPr>
          <w:rFonts w:hint="eastAsia" w:ascii="宋体" w:hAnsi="宋体"/>
          <w:color w:val="auto"/>
          <w:szCs w:val="21"/>
          <w:lang w:val="pt-PT"/>
        </w:rPr>
        <w:t>[基</w:t>
      </w:r>
      <w:r>
        <w:rPr>
          <w:rFonts w:ascii="宋体" w:hAnsi="宋体"/>
          <w:color w:val="auto"/>
          <w:szCs w:val="21"/>
          <w:lang w:val="pt-PT"/>
        </w:rPr>
        <w:t>于</w:t>
      </w:r>
      <w:r>
        <w:rPr>
          <w:rFonts w:hint="eastAsia" w:ascii="宋体" w:hAnsi="宋体"/>
          <w:color w:val="auto"/>
          <w:szCs w:val="21"/>
          <w:lang w:val="pt-PT"/>
        </w:rPr>
        <w:t>PEEP：-20 cmH</w:t>
      </w:r>
      <w:r>
        <w:rPr>
          <w:rFonts w:hint="eastAsia" w:ascii="宋体" w:hAnsi="宋体"/>
          <w:color w:val="auto"/>
          <w:szCs w:val="21"/>
          <w:vertAlign w:val="subscript"/>
          <w:lang w:val="pt-PT"/>
        </w:rPr>
        <w:t>2</w:t>
      </w:r>
      <w:r>
        <w:rPr>
          <w:rFonts w:hint="eastAsia" w:ascii="宋体" w:hAnsi="宋体"/>
          <w:color w:val="auto"/>
          <w:szCs w:val="21"/>
          <w:lang w:val="pt-PT"/>
        </w:rPr>
        <w:t>O</w:t>
      </w:r>
      <w:r>
        <w:rPr>
          <w:rFonts w:ascii="宋体" w:hAnsi="宋体"/>
          <w:color w:val="auto"/>
          <w:szCs w:val="21"/>
          <w:lang w:val="pt-PT"/>
        </w:rPr>
        <w:t xml:space="preserve"> </w:t>
      </w:r>
      <w:r>
        <w:rPr>
          <w:rFonts w:hint="eastAsia" w:ascii="宋体" w:hAnsi="宋体"/>
          <w:color w:val="auto"/>
          <w:szCs w:val="21"/>
          <w:lang w:val="pt-PT"/>
        </w:rPr>
        <w:t>～ 0</w:t>
      </w:r>
      <w:r>
        <w:rPr>
          <w:rFonts w:ascii="宋体" w:hAnsi="宋体"/>
          <w:color w:val="auto"/>
          <w:szCs w:val="21"/>
          <w:lang w:val="pt-PT"/>
        </w:rPr>
        <w:t xml:space="preserve"> </w:t>
      </w:r>
      <w:r>
        <w:rPr>
          <w:rFonts w:hint="eastAsia" w:ascii="宋体" w:hAnsi="宋体"/>
          <w:color w:val="auto"/>
          <w:szCs w:val="21"/>
          <w:lang w:val="pt-PT"/>
        </w:rPr>
        <w:t>cmH</w:t>
      </w:r>
      <w:r>
        <w:rPr>
          <w:rFonts w:hint="eastAsia" w:ascii="宋体" w:hAnsi="宋体"/>
          <w:color w:val="auto"/>
          <w:szCs w:val="21"/>
          <w:vertAlign w:val="subscript"/>
          <w:lang w:val="pt-PT"/>
        </w:rPr>
        <w:t>2</w:t>
      </w:r>
      <w:r>
        <w:rPr>
          <w:rFonts w:hint="eastAsia" w:ascii="宋体" w:hAnsi="宋体"/>
          <w:color w:val="auto"/>
          <w:szCs w:val="21"/>
          <w:lang w:val="pt-PT"/>
        </w:rPr>
        <w:t>O]</w:t>
      </w:r>
    </w:p>
    <w:p w14:paraId="0C2EDCC8">
      <w:pPr>
        <w:numPr>
          <w:ilvl w:val="0"/>
          <w:numId w:val="6"/>
        </w:numPr>
        <w:tabs>
          <w:tab w:val="left" w:pos="3798"/>
        </w:tabs>
        <w:spacing w:line="360" w:lineRule="auto"/>
        <w:rPr>
          <w:rFonts w:ascii="宋体" w:hAnsi="宋体"/>
          <w:color w:val="auto"/>
          <w:szCs w:val="21"/>
          <w:lang w:val="pt-PT"/>
        </w:rPr>
      </w:pPr>
      <w:r>
        <w:rPr>
          <w:rFonts w:hint="eastAsia" w:ascii="宋体" w:hAnsi="宋体"/>
          <w:color w:val="auto"/>
          <w:szCs w:val="21"/>
        </w:rPr>
        <w:t>流量触发灵敏度（Ftr）</w:t>
      </w:r>
      <w:r>
        <w:rPr>
          <w:rFonts w:hint="eastAsia" w:ascii="宋体" w:hAnsi="宋体"/>
          <w:color w:val="auto"/>
          <w:szCs w:val="21"/>
          <w:lang w:val="pt-PT"/>
        </w:rPr>
        <w:tab/>
      </w:r>
      <w:r>
        <w:rPr>
          <w:rFonts w:hint="eastAsia" w:ascii="宋体" w:hAnsi="宋体"/>
          <w:color w:val="auto"/>
          <w:szCs w:val="21"/>
        </w:rPr>
        <w:t xml:space="preserve">     </w:t>
      </w:r>
      <w:r>
        <w:rPr>
          <w:rFonts w:hint="eastAsia" w:ascii="宋体" w:hAnsi="宋体"/>
          <w:color w:val="auto"/>
          <w:szCs w:val="21"/>
          <w:lang w:val="pt-PT"/>
        </w:rPr>
        <w:t>关闭，</w:t>
      </w:r>
      <w:r>
        <w:rPr>
          <w:rFonts w:hint="eastAsia" w:ascii="宋体" w:hAnsi="宋体"/>
          <w:color w:val="auto"/>
          <w:szCs w:val="21"/>
        </w:rPr>
        <w:t xml:space="preserve"> 0.5</w:t>
      </w:r>
      <w:r>
        <w:rPr>
          <w:rFonts w:hint="eastAsia" w:ascii="宋体" w:hAnsi="宋体"/>
          <w:color w:val="auto"/>
          <w:szCs w:val="21"/>
          <w:lang w:val="pt-PT"/>
        </w:rPr>
        <w:t xml:space="preserve"> L/min </w:t>
      </w:r>
      <w:r>
        <w:rPr>
          <w:rFonts w:hint="eastAsia" w:ascii="宋体" w:hAnsi="宋体"/>
          <w:color w:val="auto"/>
          <w:szCs w:val="21"/>
        </w:rPr>
        <w:t>～</w:t>
      </w:r>
      <w:r>
        <w:rPr>
          <w:rFonts w:hint="eastAsia" w:ascii="宋体" w:hAnsi="宋体"/>
          <w:color w:val="auto"/>
          <w:szCs w:val="21"/>
          <w:lang w:val="pt-PT"/>
        </w:rPr>
        <w:t xml:space="preserve"> 30 L/min</w:t>
      </w:r>
    </w:p>
    <w:p w14:paraId="04534ECD">
      <w:pPr>
        <w:numPr>
          <w:ilvl w:val="0"/>
          <w:numId w:val="6"/>
        </w:numPr>
        <w:tabs>
          <w:tab w:val="left" w:pos="600"/>
        </w:tabs>
        <w:spacing w:line="360" w:lineRule="auto"/>
        <w:rPr>
          <w:rFonts w:ascii="宋体" w:hAnsi="宋体"/>
          <w:color w:val="auto"/>
          <w:szCs w:val="21"/>
          <w:lang w:val="pt-PT"/>
        </w:rPr>
      </w:pPr>
      <w:r>
        <w:rPr>
          <w:rFonts w:hint="eastAsia" w:ascii="宋体" w:hAnsi="宋体"/>
          <w:color w:val="auto"/>
          <w:szCs w:val="21"/>
        </w:rPr>
        <w:t>压力控制</w:t>
      </w:r>
      <w:r>
        <w:rPr>
          <w:rFonts w:hint="eastAsia" w:ascii="宋体" w:hAnsi="宋体"/>
          <w:color w:val="auto"/>
          <w:szCs w:val="21"/>
          <w:lang w:val="pt-PT"/>
        </w:rPr>
        <w:t>（Pc）</w:t>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rPr>
        <w:t xml:space="preserve">         </w:t>
      </w:r>
      <w:r>
        <w:rPr>
          <w:rFonts w:hint="eastAsia" w:ascii="宋体" w:hAnsi="宋体"/>
          <w:color w:val="auto"/>
          <w:szCs w:val="21"/>
          <w:lang w:val="pt-PT"/>
        </w:rPr>
        <w:t xml:space="preserve">5 </w:t>
      </w:r>
      <w:r>
        <w:rPr>
          <w:rFonts w:hint="eastAsia" w:ascii="宋体" w:hAnsi="宋体"/>
          <w:color w:val="auto"/>
          <w:szCs w:val="21"/>
        </w:rPr>
        <w:t>cmH</w:t>
      </w:r>
      <w:r>
        <w:rPr>
          <w:rFonts w:hint="eastAsia" w:ascii="宋体" w:hAnsi="宋体"/>
          <w:color w:val="auto"/>
          <w:szCs w:val="21"/>
          <w:vertAlign w:val="subscript"/>
        </w:rPr>
        <w:t>2</w:t>
      </w:r>
      <w:r>
        <w:rPr>
          <w:rFonts w:hint="eastAsia" w:ascii="宋体" w:hAnsi="宋体"/>
          <w:color w:val="auto"/>
          <w:szCs w:val="21"/>
        </w:rPr>
        <w:t>O</w:t>
      </w:r>
      <w:r>
        <w:rPr>
          <w:rFonts w:hint="eastAsia" w:ascii="宋体" w:hAnsi="宋体"/>
          <w:color w:val="auto"/>
          <w:szCs w:val="21"/>
          <w:lang w:val="pt-PT"/>
        </w:rPr>
        <w:t xml:space="preserve"> </w:t>
      </w:r>
      <w:r>
        <w:rPr>
          <w:rFonts w:hint="eastAsia" w:ascii="宋体" w:hAnsi="宋体"/>
          <w:color w:val="auto"/>
          <w:szCs w:val="21"/>
        </w:rPr>
        <w:t>～</w:t>
      </w:r>
      <w:r>
        <w:rPr>
          <w:rFonts w:hint="eastAsia" w:ascii="宋体" w:hAnsi="宋体"/>
          <w:color w:val="auto"/>
          <w:szCs w:val="21"/>
          <w:lang w:val="pt-PT"/>
        </w:rPr>
        <w:t xml:space="preserve"> </w:t>
      </w:r>
      <w:r>
        <w:rPr>
          <w:rFonts w:hint="eastAsia" w:ascii="宋体" w:hAnsi="宋体"/>
          <w:color w:val="auto"/>
          <w:szCs w:val="21"/>
        </w:rPr>
        <w:t>60</w:t>
      </w:r>
      <w:r>
        <w:rPr>
          <w:rFonts w:hint="eastAsia" w:ascii="宋体" w:hAnsi="宋体"/>
          <w:color w:val="auto"/>
          <w:szCs w:val="21"/>
          <w:lang w:val="pt-PT"/>
        </w:rPr>
        <w:t xml:space="preserve"> </w:t>
      </w:r>
      <w:r>
        <w:rPr>
          <w:rFonts w:hint="eastAsia" w:ascii="宋体" w:hAnsi="宋体"/>
          <w:color w:val="auto"/>
          <w:szCs w:val="21"/>
        </w:rPr>
        <w:t>cmH</w:t>
      </w:r>
      <w:r>
        <w:rPr>
          <w:rFonts w:hint="eastAsia" w:ascii="宋体" w:hAnsi="宋体"/>
          <w:color w:val="auto"/>
          <w:szCs w:val="21"/>
          <w:vertAlign w:val="subscript"/>
        </w:rPr>
        <w:t>2</w:t>
      </w:r>
      <w:r>
        <w:rPr>
          <w:rFonts w:hint="eastAsia" w:ascii="宋体" w:hAnsi="宋体"/>
          <w:color w:val="auto"/>
          <w:szCs w:val="21"/>
        </w:rPr>
        <w:t>O</w:t>
      </w:r>
      <w:r>
        <w:rPr>
          <w:rFonts w:hint="eastAsia" w:ascii="宋体" w:hAnsi="宋体"/>
          <w:color w:val="auto"/>
          <w:szCs w:val="21"/>
          <w:lang w:val="pt-PT"/>
        </w:rPr>
        <w:t xml:space="preserve"> </w:t>
      </w:r>
    </w:p>
    <w:p w14:paraId="4EDED80E">
      <w:pPr>
        <w:numPr>
          <w:ilvl w:val="0"/>
          <w:numId w:val="6"/>
        </w:numPr>
        <w:tabs>
          <w:tab w:val="left" w:pos="600"/>
          <w:tab w:val="left" w:pos="3798"/>
        </w:tabs>
        <w:spacing w:line="360" w:lineRule="auto"/>
        <w:rPr>
          <w:rFonts w:ascii="宋体" w:hAnsi="宋体"/>
          <w:color w:val="auto"/>
          <w:szCs w:val="21"/>
          <w:lang w:val="pt-PT"/>
        </w:rPr>
      </w:pPr>
      <w:r>
        <w:rPr>
          <w:rFonts w:hint="eastAsia" w:ascii="宋体" w:hAnsi="宋体"/>
          <w:color w:val="auto"/>
          <w:szCs w:val="21"/>
          <w:lang w:val="pt-PT"/>
        </w:rPr>
        <w:t>屏气时间（</w:t>
      </w:r>
      <w:r>
        <w:rPr>
          <w:rFonts w:hint="eastAsia" w:ascii="宋体" w:hAnsi="宋体"/>
          <w:color w:val="auto"/>
          <w:szCs w:val="21"/>
        </w:rPr>
        <w:t>吸气末屏气、</w:t>
      </w:r>
      <w:r>
        <w:rPr>
          <w:rFonts w:hint="eastAsia" w:ascii="宋体" w:hAnsi="宋体"/>
          <w:color w:val="auto"/>
          <w:szCs w:val="21"/>
          <w:lang w:val="pt-PT"/>
        </w:rPr>
        <w:t>吸气</w:t>
      </w:r>
      <w:r>
        <w:rPr>
          <w:rFonts w:hint="eastAsia" w:ascii="宋体" w:hAnsi="宋体"/>
          <w:color w:val="auto"/>
          <w:szCs w:val="21"/>
        </w:rPr>
        <w:t>平台</w:t>
      </w:r>
      <w:r>
        <w:rPr>
          <w:rFonts w:hint="eastAsia" w:ascii="宋体" w:hAnsi="宋体"/>
          <w:color w:val="auto"/>
          <w:szCs w:val="21"/>
          <w:lang w:val="pt-PT"/>
        </w:rPr>
        <w:t>）（T</w:t>
      </w:r>
      <w:r>
        <w:rPr>
          <w:rFonts w:hint="eastAsia" w:ascii="宋体" w:hAnsi="宋体"/>
          <w:color w:val="auto"/>
          <w:szCs w:val="21"/>
          <w:vertAlign w:val="subscript"/>
          <w:lang w:val="pt-PT"/>
        </w:rPr>
        <w:t>ip</w:t>
      </w:r>
      <w:r>
        <w:rPr>
          <w:rFonts w:hint="eastAsia" w:ascii="宋体" w:hAnsi="宋体"/>
          <w:color w:val="auto"/>
          <w:szCs w:val="21"/>
          <w:lang w:val="pt-PT"/>
        </w:rPr>
        <w:t xml:space="preserve">）0 </w:t>
      </w:r>
      <w:r>
        <w:rPr>
          <w:rFonts w:hint="eastAsia" w:ascii="宋体" w:hAnsi="宋体"/>
          <w:color w:val="auto"/>
          <w:szCs w:val="21"/>
        </w:rPr>
        <w:t>～</w:t>
      </w:r>
      <w:r>
        <w:rPr>
          <w:rFonts w:hint="eastAsia" w:ascii="宋体" w:hAnsi="宋体"/>
          <w:color w:val="auto"/>
          <w:szCs w:val="21"/>
          <w:lang w:val="pt-PT"/>
        </w:rPr>
        <w:t xml:space="preserve"> 6s(0</w:t>
      </w:r>
      <w:r>
        <w:rPr>
          <w:rFonts w:ascii="宋体" w:hAnsi="宋体"/>
          <w:color w:val="auto"/>
          <w:szCs w:val="21"/>
          <w:lang w:val="pt-PT"/>
        </w:rPr>
        <w:t xml:space="preserve"> %</w:t>
      </w:r>
      <w:r>
        <w:rPr>
          <w:rFonts w:hint="eastAsia" w:ascii="宋体" w:hAnsi="宋体"/>
          <w:color w:val="auto"/>
          <w:szCs w:val="21"/>
          <w:lang w:val="pt-PT"/>
        </w:rPr>
        <w:t xml:space="preserve"> </w:t>
      </w:r>
      <w:r>
        <w:rPr>
          <w:rFonts w:ascii="宋体" w:hAnsi="宋体"/>
          <w:color w:val="auto"/>
          <w:szCs w:val="21"/>
          <w:lang w:val="pt-PT"/>
        </w:rPr>
        <w:t>～</w:t>
      </w:r>
      <w:r>
        <w:rPr>
          <w:rFonts w:hint="eastAsia" w:ascii="宋体" w:hAnsi="宋体"/>
          <w:color w:val="auto"/>
        </w:rPr>
        <w:t xml:space="preserve"> </w:t>
      </w:r>
      <w:r>
        <w:rPr>
          <w:rFonts w:hint="eastAsia" w:ascii="宋体" w:hAnsi="宋体"/>
          <w:color w:val="auto"/>
          <w:szCs w:val="21"/>
          <w:lang w:val="pt-PT"/>
        </w:rPr>
        <w:t>50 %吸气时间)</w:t>
      </w:r>
    </w:p>
    <w:p w14:paraId="6FC67555">
      <w:pPr>
        <w:numPr>
          <w:ilvl w:val="0"/>
          <w:numId w:val="6"/>
        </w:numPr>
        <w:tabs>
          <w:tab w:val="left" w:pos="600"/>
          <w:tab w:val="left" w:pos="3798"/>
        </w:tabs>
        <w:spacing w:line="360" w:lineRule="auto"/>
        <w:rPr>
          <w:rFonts w:ascii="宋体" w:hAnsi="宋体"/>
          <w:color w:val="auto"/>
          <w:szCs w:val="21"/>
        </w:rPr>
      </w:pPr>
      <w:r>
        <w:rPr>
          <w:rFonts w:hint="eastAsia" w:ascii="宋体" w:hAnsi="宋体"/>
          <w:color w:val="auto"/>
          <w:szCs w:val="21"/>
          <w:lang w:val="pt-PT"/>
        </w:rPr>
        <w:t xml:space="preserve">叹息通气（SIGH）  </w:t>
      </w:r>
      <w:r>
        <w:rPr>
          <w:rFonts w:hint="eastAsia" w:ascii="宋体" w:hAnsi="宋体"/>
          <w:color w:val="auto"/>
          <w:szCs w:val="21"/>
        </w:rPr>
        <w:t xml:space="preserve">                   </w:t>
      </w:r>
      <w:r>
        <w:rPr>
          <w:rFonts w:hint="eastAsia" w:ascii="宋体" w:hAnsi="宋体"/>
          <w:color w:val="auto"/>
          <w:szCs w:val="21"/>
          <w:lang w:val="pt-PT"/>
        </w:rPr>
        <w:t>0(OFF),1  ～ 5 (/100)</w:t>
      </w:r>
      <w:r>
        <w:rPr>
          <w:rFonts w:hint="eastAsia" w:ascii="宋体" w:hAnsi="宋体"/>
          <w:color w:val="auto"/>
          <w:szCs w:val="21"/>
        </w:rPr>
        <w:t xml:space="preserve">               </w:t>
      </w:r>
    </w:p>
    <w:p w14:paraId="323A1DCA">
      <w:pPr>
        <w:numPr>
          <w:ilvl w:val="0"/>
          <w:numId w:val="6"/>
        </w:numPr>
        <w:tabs>
          <w:tab w:val="left" w:pos="600"/>
          <w:tab w:val="left" w:pos="3798"/>
        </w:tabs>
        <w:spacing w:line="360" w:lineRule="auto"/>
        <w:rPr>
          <w:rFonts w:ascii="宋体" w:hAnsi="宋体"/>
          <w:color w:val="auto"/>
          <w:szCs w:val="21"/>
        </w:rPr>
      </w:pPr>
      <w:r>
        <w:rPr>
          <w:rFonts w:hint="eastAsia" w:ascii="宋体" w:hAnsi="宋体"/>
          <w:color w:val="auto"/>
          <w:szCs w:val="21"/>
          <w:lang w:val="pt-PT"/>
        </w:rPr>
        <w:t>窒息通气</w:t>
      </w:r>
      <w:r>
        <w:rPr>
          <w:rFonts w:hint="eastAsia" w:ascii="宋体" w:hAnsi="宋体"/>
          <w:color w:val="auto"/>
          <w:szCs w:val="21"/>
        </w:rPr>
        <w:t xml:space="preserve">                             OFF，5 s</w:t>
      </w:r>
      <w:r>
        <w:rPr>
          <w:rFonts w:hint="eastAsia" w:ascii="宋体" w:hAnsi="宋体"/>
          <w:color w:val="auto"/>
          <w:szCs w:val="21"/>
          <w:lang w:val="pt-PT"/>
        </w:rPr>
        <w:t>　～</w:t>
      </w:r>
      <w:r>
        <w:rPr>
          <w:rFonts w:hint="eastAsia" w:ascii="宋体" w:hAnsi="宋体"/>
          <w:color w:val="auto"/>
          <w:szCs w:val="21"/>
        </w:rPr>
        <w:t xml:space="preserve"> 60 s</w:t>
      </w:r>
    </w:p>
    <w:p w14:paraId="177096A2">
      <w:pPr>
        <w:numPr>
          <w:ilvl w:val="0"/>
          <w:numId w:val="6"/>
        </w:numPr>
        <w:tabs>
          <w:tab w:val="left" w:pos="600"/>
          <w:tab w:val="left" w:pos="3798"/>
        </w:tabs>
        <w:spacing w:line="360" w:lineRule="auto"/>
        <w:rPr>
          <w:rFonts w:ascii="宋体" w:hAnsi="宋体"/>
          <w:color w:val="auto"/>
          <w:szCs w:val="21"/>
          <w:lang w:val="pt-PT"/>
        </w:rPr>
      </w:pPr>
      <w:r>
        <w:rPr>
          <w:rFonts w:hint="eastAsia" w:ascii="宋体" w:hAnsi="宋体"/>
          <w:color w:val="auto"/>
          <w:szCs w:val="21"/>
          <w:lang w:val="pt-PT"/>
        </w:rPr>
        <w:t>压力限制（P</w:t>
      </w:r>
      <w:r>
        <w:rPr>
          <w:rFonts w:ascii="宋体" w:hAnsi="宋体"/>
          <w:color w:val="auto"/>
          <w:szCs w:val="21"/>
          <w:lang w:val="pt-PT"/>
        </w:rPr>
        <w:t>limit</w:t>
      </w:r>
      <w:r>
        <w:rPr>
          <w:rFonts w:hint="eastAsia" w:ascii="宋体" w:hAnsi="宋体"/>
          <w:color w:val="auto"/>
          <w:szCs w:val="21"/>
          <w:lang w:val="pt-PT"/>
        </w:rPr>
        <w:t>）</w:t>
      </w:r>
      <w:r>
        <w:rPr>
          <w:rFonts w:hint="eastAsia" w:ascii="宋体" w:hAnsi="宋体"/>
          <w:color w:val="auto"/>
          <w:szCs w:val="21"/>
          <w:lang w:val="pt-PT"/>
        </w:rPr>
        <w:tab/>
      </w:r>
      <w:r>
        <w:rPr>
          <w:rFonts w:hint="eastAsia" w:ascii="宋体" w:hAnsi="宋体"/>
          <w:color w:val="auto"/>
          <w:szCs w:val="21"/>
          <w:lang w:val="pt-PT"/>
        </w:rPr>
        <w:t xml:space="preserve">     20 cmH</w:t>
      </w:r>
      <w:r>
        <w:rPr>
          <w:rFonts w:hint="eastAsia" w:ascii="宋体" w:hAnsi="宋体"/>
          <w:color w:val="auto"/>
          <w:szCs w:val="21"/>
          <w:vertAlign w:val="subscript"/>
          <w:lang w:val="pt-PT"/>
        </w:rPr>
        <w:t>2</w:t>
      </w:r>
      <w:r>
        <w:rPr>
          <w:rFonts w:hint="eastAsia" w:ascii="宋体" w:hAnsi="宋体"/>
          <w:color w:val="auto"/>
          <w:szCs w:val="21"/>
          <w:lang w:val="pt-PT"/>
        </w:rPr>
        <w:t>O ～ 100</w:t>
      </w:r>
      <w:r>
        <w:rPr>
          <w:rFonts w:ascii="宋体" w:hAnsi="宋体"/>
          <w:color w:val="auto"/>
          <w:szCs w:val="21"/>
          <w:lang w:val="pt-PT"/>
        </w:rPr>
        <w:t xml:space="preserve"> </w:t>
      </w:r>
      <w:r>
        <w:rPr>
          <w:rFonts w:hint="eastAsia" w:ascii="宋体" w:hAnsi="宋体"/>
          <w:color w:val="auto"/>
          <w:szCs w:val="21"/>
          <w:lang w:val="pt-PT"/>
        </w:rPr>
        <w:t>cmH</w:t>
      </w:r>
      <w:r>
        <w:rPr>
          <w:rFonts w:hint="eastAsia" w:ascii="宋体" w:hAnsi="宋体"/>
          <w:color w:val="auto"/>
          <w:szCs w:val="21"/>
          <w:vertAlign w:val="subscript"/>
          <w:lang w:val="pt-PT"/>
        </w:rPr>
        <w:t>2</w:t>
      </w:r>
      <w:r>
        <w:rPr>
          <w:rFonts w:hint="eastAsia" w:ascii="宋体" w:hAnsi="宋体"/>
          <w:color w:val="auto"/>
          <w:szCs w:val="21"/>
          <w:lang w:val="pt-PT"/>
        </w:rPr>
        <w:t>O</w:t>
      </w:r>
    </w:p>
    <w:p w14:paraId="563785B2">
      <w:pPr>
        <w:tabs>
          <w:tab w:val="left" w:pos="420"/>
          <w:tab w:val="left" w:pos="600"/>
          <w:tab w:val="left" w:pos="3798"/>
        </w:tabs>
        <w:spacing w:line="360" w:lineRule="auto"/>
        <w:ind w:left="420"/>
        <w:rPr>
          <w:rFonts w:ascii="宋体" w:hAnsi="宋体"/>
          <w:color w:val="auto"/>
          <w:szCs w:val="21"/>
          <w:lang w:val="pt-PT"/>
        </w:rPr>
      </w:pPr>
    </w:p>
    <w:p w14:paraId="1651C5AB">
      <w:pPr>
        <w:pStyle w:val="4"/>
        <w:ind w:firstLine="422" w:firstLineChars="200"/>
        <w:rPr>
          <w:rFonts w:ascii="宋体" w:hAnsi="宋体" w:eastAsia="宋体"/>
          <w:color w:val="auto"/>
          <w:w w:val="100"/>
          <w:szCs w:val="21"/>
        </w:rPr>
      </w:pPr>
      <w:r>
        <w:rPr>
          <w:rFonts w:hint="eastAsia" w:ascii="宋体" w:hAnsi="宋体" w:eastAsia="宋体"/>
          <w:color w:val="auto"/>
          <w:w w:val="100"/>
          <w:szCs w:val="21"/>
        </w:rPr>
        <w:t>监测参数</w:t>
      </w:r>
    </w:p>
    <w:p w14:paraId="74BF1632">
      <w:pPr>
        <w:numPr>
          <w:ilvl w:val="0"/>
          <w:numId w:val="7"/>
        </w:numPr>
        <w:tabs>
          <w:tab w:val="left" w:pos="600"/>
        </w:tabs>
        <w:spacing w:line="360" w:lineRule="auto"/>
        <w:rPr>
          <w:rFonts w:ascii="宋体" w:hAnsi="宋体"/>
          <w:color w:val="auto"/>
          <w:szCs w:val="21"/>
        </w:rPr>
      </w:pPr>
      <w:r>
        <w:rPr>
          <w:rFonts w:hint="eastAsia" w:ascii="宋体" w:hAnsi="宋体"/>
          <w:color w:val="auto"/>
          <w:szCs w:val="21"/>
        </w:rPr>
        <w:t>流量计</w:t>
      </w:r>
    </w:p>
    <w:p w14:paraId="5D741D34">
      <w:pPr>
        <w:tabs>
          <w:tab w:val="left" w:pos="600"/>
        </w:tabs>
        <w:spacing w:line="360" w:lineRule="auto"/>
        <w:ind w:left="420"/>
        <w:rPr>
          <w:rFonts w:ascii="宋体" w:hAnsi="宋体"/>
          <w:color w:val="auto"/>
          <w:szCs w:val="21"/>
        </w:rPr>
      </w:pPr>
      <w:r>
        <w:rPr>
          <w:rFonts w:hint="eastAsia" w:ascii="宋体" w:hAnsi="宋体"/>
          <w:color w:val="auto"/>
          <w:szCs w:val="21"/>
        </w:rPr>
        <w:t>O</w:t>
      </w:r>
      <w:r>
        <w:rPr>
          <w:rFonts w:hint="eastAsia" w:ascii="宋体" w:hAnsi="宋体"/>
          <w:color w:val="auto"/>
          <w:szCs w:val="21"/>
          <w:vertAlign w:val="subscript"/>
        </w:rPr>
        <w:t>2</w:t>
      </w:r>
      <w:r>
        <w:rPr>
          <w:rFonts w:hint="eastAsia" w:ascii="宋体" w:hAnsi="宋体"/>
          <w:color w:val="auto"/>
          <w:szCs w:val="21"/>
        </w:rPr>
        <w:t xml:space="preserve">                                  </w:t>
      </w:r>
      <w:r>
        <w:rPr>
          <w:rFonts w:ascii="宋体" w:hAnsi="宋体"/>
          <w:color w:val="auto"/>
          <w:szCs w:val="21"/>
        </w:rPr>
        <w:t xml:space="preserve"> </w:t>
      </w:r>
      <w:r>
        <w:rPr>
          <w:rFonts w:ascii="宋体" w:hAnsi="宋体"/>
          <w:color w:val="auto"/>
          <w:szCs w:val="21"/>
          <w:vertAlign w:val="subscript"/>
        </w:rPr>
        <w:t xml:space="preserve"> </w:t>
      </w:r>
      <w:r>
        <w:rPr>
          <w:rFonts w:hint="eastAsia" w:ascii="宋体" w:hAnsi="宋体"/>
          <w:color w:val="auto"/>
          <w:szCs w:val="21"/>
        </w:rPr>
        <w:t>0～10 L/</w:t>
      </w:r>
      <w:r>
        <w:rPr>
          <w:rFonts w:ascii="宋体" w:hAnsi="宋体"/>
          <w:color w:val="auto"/>
          <w:szCs w:val="21"/>
        </w:rPr>
        <w:t>min</w:t>
      </w:r>
    </w:p>
    <w:p w14:paraId="15923EB1">
      <w:pPr>
        <w:tabs>
          <w:tab w:val="left" w:pos="600"/>
        </w:tabs>
        <w:spacing w:line="360" w:lineRule="auto"/>
        <w:ind w:left="420"/>
        <w:rPr>
          <w:rFonts w:ascii="宋体" w:hAnsi="宋体"/>
          <w:color w:val="auto"/>
          <w:szCs w:val="21"/>
        </w:rPr>
      </w:pPr>
      <w:r>
        <w:rPr>
          <w:rFonts w:ascii="宋体" w:hAnsi="宋体"/>
          <w:color w:val="auto"/>
          <w:szCs w:val="21"/>
        </w:rPr>
        <w:t>N</w:t>
      </w:r>
      <w:r>
        <w:rPr>
          <w:rFonts w:ascii="宋体" w:hAnsi="宋体"/>
          <w:color w:val="auto"/>
          <w:szCs w:val="21"/>
          <w:vertAlign w:val="subscript"/>
        </w:rPr>
        <w:t>2</w:t>
      </w:r>
      <w:r>
        <w:rPr>
          <w:rFonts w:ascii="宋体" w:hAnsi="宋体"/>
          <w:color w:val="auto"/>
          <w:szCs w:val="21"/>
        </w:rPr>
        <w:t xml:space="preserve">O                                  </w:t>
      </w:r>
      <w:r>
        <w:rPr>
          <w:rFonts w:ascii="宋体" w:hAnsi="宋体"/>
          <w:color w:val="auto"/>
          <w:szCs w:val="21"/>
          <w:vertAlign w:val="subscript"/>
        </w:rPr>
        <w:t xml:space="preserve"> </w:t>
      </w:r>
      <w:r>
        <w:rPr>
          <w:rFonts w:hint="eastAsia" w:ascii="宋体" w:hAnsi="宋体"/>
          <w:color w:val="auto"/>
          <w:szCs w:val="21"/>
        </w:rPr>
        <w:t>0～10 L/</w:t>
      </w:r>
      <w:r>
        <w:rPr>
          <w:rFonts w:ascii="宋体" w:hAnsi="宋体"/>
          <w:color w:val="auto"/>
          <w:szCs w:val="21"/>
        </w:rPr>
        <w:t>min</w:t>
      </w:r>
    </w:p>
    <w:p w14:paraId="5CCD8847">
      <w:pPr>
        <w:tabs>
          <w:tab w:val="left" w:pos="600"/>
        </w:tabs>
        <w:spacing w:line="360" w:lineRule="auto"/>
        <w:ind w:left="420"/>
        <w:rPr>
          <w:rFonts w:ascii="宋体" w:hAnsi="宋体"/>
          <w:color w:val="auto"/>
          <w:szCs w:val="21"/>
        </w:rPr>
      </w:pPr>
      <w:r>
        <w:rPr>
          <w:rFonts w:ascii="宋体" w:hAnsi="宋体"/>
          <w:color w:val="auto"/>
          <w:szCs w:val="21"/>
        </w:rPr>
        <w:t xml:space="preserve">AIR                                  </w:t>
      </w:r>
      <w:r>
        <w:rPr>
          <w:rFonts w:hint="eastAsia" w:ascii="宋体" w:hAnsi="宋体"/>
          <w:color w:val="auto"/>
          <w:szCs w:val="21"/>
        </w:rPr>
        <w:t>0～10 L/</w:t>
      </w:r>
      <w:r>
        <w:rPr>
          <w:rFonts w:ascii="宋体" w:hAnsi="宋体"/>
          <w:color w:val="auto"/>
          <w:szCs w:val="21"/>
        </w:rPr>
        <w:t>min</w:t>
      </w:r>
    </w:p>
    <w:p w14:paraId="1F04C961">
      <w:pPr>
        <w:numPr>
          <w:ilvl w:val="0"/>
          <w:numId w:val="7"/>
        </w:numPr>
        <w:tabs>
          <w:tab w:val="left" w:pos="600"/>
        </w:tabs>
        <w:spacing w:line="360" w:lineRule="auto"/>
        <w:rPr>
          <w:rFonts w:ascii="宋体" w:hAnsi="宋体"/>
          <w:color w:val="auto"/>
          <w:szCs w:val="21"/>
        </w:rPr>
      </w:pPr>
      <w:r>
        <w:rPr>
          <w:rFonts w:hint="eastAsia" w:ascii="宋体" w:hAnsi="宋体"/>
          <w:color w:val="auto"/>
          <w:szCs w:val="21"/>
        </w:rPr>
        <w:t>频率（Freq）</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0 /min ～ 100 /min</w:t>
      </w:r>
    </w:p>
    <w:p w14:paraId="4E7781DC">
      <w:pPr>
        <w:numPr>
          <w:ilvl w:val="0"/>
          <w:numId w:val="7"/>
        </w:numPr>
        <w:spacing w:line="360" w:lineRule="auto"/>
        <w:rPr>
          <w:rFonts w:ascii="宋体" w:hAnsi="宋体"/>
          <w:color w:val="auto"/>
          <w:szCs w:val="21"/>
        </w:rPr>
      </w:pPr>
      <w:r>
        <w:rPr>
          <w:rFonts w:hint="eastAsia" w:ascii="宋体" w:hAnsi="宋体"/>
          <w:color w:val="auto"/>
          <w:szCs w:val="21"/>
        </w:rPr>
        <w:t>潮气量（V</w:t>
      </w:r>
      <w:r>
        <w:rPr>
          <w:rFonts w:hint="eastAsia" w:ascii="宋体" w:hAnsi="宋体"/>
          <w:color w:val="auto"/>
          <w:szCs w:val="21"/>
          <w:vertAlign w:val="subscript"/>
        </w:rPr>
        <w:t>T</w:t>
      </w:r>
      <w:r>
        <w:rPr>
          <w:rFonts w:hint="eastAsia" w:ascii="宋体" w:hAnsi="宋体"/>
          <w:color w:val="auto"/>
          <w:szCs w:val="21"/>
        </w:rPr>
        <w:t xml:space="preserve">）                        </w:t>
      </w:r>
      <w:r>
        <w:rPr>
          <w:rFonts w:ascii="宋体" w:hAnsi="宋体"/>
          <w:color w:val="auto"/>
          <w:szCs w:val="21"/>
        </w:rPr>
        <w:t xml:space="preserve"> </w:t>
      </w:r>
      <w:r>
        <w:rPr>
          <w:rFonts w:ascii="宋体" w:hAnsi="宋体"/>
          <w:color w:val="auto"/>
          <w:szCs w:val="21"/>
          <w:vertAlign w:val="subscript"/>
        </w:rPr>
        <w:t xml:space="preserve"> </w:t>
      </w:r>
      <w:r>
        <w:rPr>
          <w:rFonts w:hint="eastAsia" w:ascii="宋体" w:hAnsi="宋体"/>
          <w:color w:val="auto"/>
          <w:szCs w:val="21"/>
        </w:rPr>
        <w:t xml:space="preserve">0 mL </w:t>
      </w:r>
      <w:r>
        <w:rPr>
          <w:rFonts w:hint="eastAsia" w:ascii="宋体" w:hAnsi="宋体"/>
          <w:color w:val="auto"/>
          <w:szCs w:val="21"/>
          <w:lang w:val="pt-PT"/>
        </w:rPr>
        <w:t>～</w:t>
      </w:r>
      <w:r>
        <w:rPr>
          <w:rFonts w:hint="eastAsia" w:ascii="宋体" w:hAnsi="宋体"/>
          <w:color w:val="auto"/>
          <w:szCs w:val="21"/>
        </w:rPr>
        <w:t xml:space="preserve"> 2000 mL</w:t>
      </w:r>
    </w:p>
    <w:p w14:paraId="7CCA6BC5">
      <w:pPr>
        <w:numPr>
          <w:ilvl w:val="0"/>
          <w:numId w:val="7"/>
        </w:numPr>
        <w:tabs>
          <w:tab w:val="left" w:pos="600"/>
        </w:tabs>
        <w:spacing w:line="360" w:lineRule="auto"/>
        <w:rPr>
          <w:rFonts w:ascii="宋体" w:hAnsi="宋体"/>
          <w:color w:val="auto"/>
          <w:szCs w:val="21"/>
          <w:lang w:val="pt-PT"/>
        </w:rPr>
      </w:pPr>
      <w:r>
        <w:rPr>
          <w:rFonts w:hint="eastAsia" w:ascii="宋体" w:hAnsi="宋体"/>
          <w:color w:val="auto"/>
          <w:szCs w:val="21"/>
        </w:rPr>
        <w:t>分钟通气量</w:t>
      </w:r>
      <w:r>
        <w:rPr>
          <w:rFonts w:hint="eastAsia" w:ascii="宋体" w:hAnsi="宋体"/>
          <w:color w:val="auto"/>
          <w:szCs w:val="21"/>
          <w:lang w:val="pt-PT"/>
        </w:rPr>
        <w:t>（MV）</w:t>
      </w:r>
      <w:r>
        <w:rPr>
          <w:rFonts w:hint="eastAsia" w:ascii="宋体" w:hAnsi="宋体"/>
          <w:color w:val="auto"/>
          <w:szCs w:val="21"/>
          <w:lang w:val="pt-PT"/>
        </w:rPr>
        <w:tab/>
      </w:r>
      <w:r>
        <w:rPr>
          <w:rFonts w:hint="eastAsia" w:ascii="宋体" w:hAnsi="宋体"/>
          <w:color w:val="auto"/>
          <w:szCs w:val="21"/>
          <w:lang w:val="pt-PT"/>
        </w:rPr>
        <w:t xml:space="preserve"> </w:t>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lang w:val="pt-PT"/>
        </w:rPr>
        <w:tab/>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0 L/min ～ 100 L/min                                                                        </w:t>
      </w:r>
    </w:p>
    <w:p w14:paraId="79CF8802">
      <w:pPr>
        <w:numPr>
          <w:ilvl w:val="0"/>
          <w:numId w:val="7"/>
        </w:numPr>
        <w:spacing w:line="360" w:lineRule="auto"/>
        <w:rPr>
          <w:rFonts w:ascii="宋体" w:hAnsi="宋体"/>
          <w:color w:val="auto"/>
          <w:szCs w:val="21"/>
          <w:lang w:val="pt-PT"/>
        </w:rPr>
      </w:pPr>
      <w:r>
        <w:rPr>
          <w:rFonts w:hint="eastAsia" w:ascii="宋体" w:hAnsi="宋体"/>
          <w:color w:val="auto"/>
          <w:szCs w:val="21"/>
        </w:rPr>
        <w:t xml:space="preserve">气道压力（Ppeak）                  </w:t>
      </w:r>
      <w:r>
        <w:rPr>
          <w:rFonts w:ascii="宋体" w:hAnsi="宋体"/>
          <w:color w:val="auto"/>
          <w:szCs w:val="21"/>
        </w:rPr>
        <w:t xml:space="preserve">  </w:t>
      </w:r>
      <w:r>
        <w:rPr>
          <w:rFonts w:hint="eastAsia" w:ascii="宋体" w:hAnsi="宋体"/>
          <w:color w:val="auto"/>
          <w:szCs w:val="21"/>
        </w:rPr>
        <w:t>0 cmH</w:t>
      </w:r>
      <w:r>
        <w:rPr>
          <w:rFonts w:hint="eastAsia" w:ascii="宋体" w:hAnsi="宋体"/>
          <w:color w:val="auto"/>
          <w:szCs w:val="21"/>
          <w:vertAlign w:val="subscript"/>
        </w:rPr>
        <w:t>2</w:t>
      </w:r>
      <w:r>
        <w:rPr>
          <w:rFonts w:hint="eastAsia" w:ascii="宋体" w:hAnsi="宋体"/>
          <w:color w:val="auto"/>
          <w:szCs w:val="21"/>
        </w:rPr>
        <w:t>O ～ 100 cmH</w:t>
      </w:r>
      <w:r>
        <w:rPr>
          <w:rFonts w:hint="eastAsia" w:ascii="宋体" w:hAnsi="宋体"/>
          <w:color w:val="auto"/>
          <w:szCs w:val="21"/>
          <w:vertAlign w:val="subscript"/>
        </w:rPr>
        <w:t>2</w:t>
      </w:r>
      <w:r>
        <w:rPr>
          <w:rFonts w:hint="eastAsia" w:ascii="宋体" w:hAnsi="宋体"/>
          <w:color w:val="auto"/>
          <w:szCs w:val="21"/>
        </w:rPr>
        <w:t>O</w:t>
      </w:r>
    </w:p>
    <w:p w14:paraId="6D8C7F1E">
      <w:pPr>
        <w:numPr>
          <w:ilvl w:val="0"/>
          <w:numId w:val="7"/>
        </w:numPr>
        <w:spacing w:line="360" w:lineRule="auto"/>
        <w:rPr>
          <w:rFonts w:ascii="宋体" w:hAnsi="宋体"/>
          <w:color w:val="auto"/>
          <w:szCs w:val="21"/>
        </w:rPr>
      </w:pPr>
      <w:r>
        <w:rPr>
          <w:rFonts w:hint="eastAsia" w:ascii="宋体" w:hAnsi="宋体"/>
          <w:color w:val="auto"/>
          <w:szCs w:val="21"/>
        </w:rPr>
        <w:t xml:space="preserve">动态肺顺应性（Cydn）               </w:t>
      </w:r>
      <w:r>
        <w:rPr>
          <w:rFonts w:ascii="宋体" w:hAnsi="宋体"/>
          <w:color w:val="auto"/>
          <w:szCs w:val="21"/>
        </w:rPr>
        <w:t xml:space="preserve">  </w:t>
      </w:r>
      <w:r>
        <w:rPr>
          <w:rFonts w:hint="eastAsia" w:ascii="宋体" w:hAnsi="宋体"/>
          <w:color w:val="auto"/>
          <w:szCs w:val="21"/>
        </w:rPr>
        <w:t>1</w:t>
      </w:r>
      <w:r>
        <w:rPr>
          <w:rFonts w:ascii="宋体" w:hAnsi="宋体"/>
          <w:color w:val="auto"/>
          <w:szCs w:val="21"/>
        </w:rPr>
        <w:t xml:space="preserve"> </w:t>
      </w:r>
      <w:r>
        <w:rPr>
          <w:rFonts w:hint="eastAsia" w:ascii="宋体" w:hAnsi="宋体"/>
          <w:color w:val="auto"/>
          <w:szCs w:val="21"/>
        </w:rPr>
        <w:t>mL/cmH</w:t>
      </w:r>
      <w:r>
        <w:rPr>
          <w:rFonts w:hint="eastAsia" w:ascii="宋体" w:hAnsi="宋体"/>
          <w:color w:val="auto"/>
          <w:szCs w:val="21"/>
          <w:vertAlign w:val="subscript"/>
        </w:rPr>
        <w:t>2</w:t>
      </w:r>
      <w:r>
        <w:rPr>
          <w:rFonts w:hint="eastAsia" w:ascii="宋体" w:hAnsi="宋体"/>
          <w:color w:val="auto"/>
          <w:szCs w:val="21"/>
        </w:rPr>
        <w:t>O ～ 1000 mL/cmH</w:t>
      </w:r>
      <w:r>
        <w:rPr>
          <w:rFonts w:hint="eastAsia" w:ascii="宋体" w:hAnsi="宋体"/>
          <w:color w:val="auto"/>
          <w:szCs w:val="21"/>
          <w:vertAlign w:val="subscript"/>
        </w:rPr>
        <w:t>2</w:t>
      </w:r>
      <w:r>
        <w:rPr>
          <w:rFonts w:hint="eastAsia" w:ascii="宋体" w:hAnsi="宋体"/>
          <w:color w:val="auto"/>
          <w:szCs w:val="21"/>
        </w:rPr>
        <w:t>O</w:t>
      </w:r>
    </w:p>
    <w:p w14:paraId="66634B25">
      <w:pPr>
        <w:numPr>
          <w:ilvl w:val="0"/>
          <w:numId w:val="7"/>
        </w:numPr>
        <w:spacing w:line="360" w:lineRule="auto"/>
        <w:rPr>
          <w:rFonts w:ascii="宋体" w:hAnsi="宋体"/>
          <w:color w:val="auto"/>
          <w:szCs w:val="21"/>
        </w:rPr>
      </w:pPr>
      <w:r>
        <w:rPr>
          <w:rFonts w:hint="eastAsia" w:ascii="宋体" w:hAnsi="宋体"/>
          <w:color w:val="auto"/>
          <w:szCs w:val="21"/>
        </w:rPr>
        <w:t>吸入氧浓度（F</w:t>
      </w:r>
      <w:r>
        <w:rPr>
          <w:rFonts w:ascii="宋体" w:hAnsi="宋体"/>
          <w:color w:val="auto"/>
          <w:szCs w:val="21"/>
        </w:rPr>
        <w:t>iO</w:t>
      </w:r>
      <w:r>
        <w:rPr>
          <w:rFonts w:ascii="宋体" w:hAnsi="宋体"/>
          <w:color w:val="auto"/>
          <w:szCs w:val="21"/>
          <w:vertAlign w:val="subscript"/>
        </w:rPr>
        <w:t>2</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vertAlign w:val="subscript"/>
        </w:rPr>
        <w:t xml:space="preserve"> </w:t>
      </w:r>
      <w:r>
        <w:rPr>
          <w:rFonts w:hint="eastAsia" w:ascii="宋体" w:hAnsi="宋体"/>
          <w:color w:val="auto"/>
          <w:szCs w:val="21"/>
        </w:rPr>
        <w:t>15 % ～ 100 %</w:t>
      </w:r>
    </w:p>
    <w:p w14:paraId="3FF5E5ED">
      <w:pPr>
        <w:tabs>
          <w:tab w:val="left" w:pos="420"/>
        </w:tabs>
        <w:spacing w:line="360" w:lineRule="auto"/>
        <w:ind w:left="420"/>
        <w:rPr>
          <w:rFonts w:ascii="宋体" w:hAnsi="宋体"/>
          <w:color w:val="auto"/>
          <w:szCs w:val="21"/>
        </w:rPr>
      </w:pPr>
    </w:p>
    <w:p w14:paraId="118B5149">
      <w:pPr>
        <w:pStyle w:val="4"/>
        <w:spacing w:line="380" w:lineRule="exact"/>
        <w:ind w:firstLine="422" w:firstLineChars="200"/>
        <w:rPr>
          <w:rFonts w:ascii="宋体" w:hAnsi="宋体" w:eastAsia="宋体"/>
          <w:color w:val="auto"/>
          <w:w w:val="100"/>
          <w:szCs w:val="21"/>
        </w:rPr>
      </w:pPr>
      <w:r>
        <w:rPr>
          <w:rFonts w:hint="eastAsia" w:ascii="宋体" w:hAnsi="宋体" w:eastAsia="宋体"/>
          <w:color w:val="auto"/>
          <w:w w:val="100"/>
          <w:szCs w:val="21"/>
        </w:rPr>
        <w:t>报警</w:t>
      </w:r>
      <w:r>
        <w:rPr>
          <w:rFonts w:ascii="宋体" w:hAnsi="宋体" w:eastAsia="宋体"/>
          <w:color w:val="auto"/>
          <w:w w:val="100"/>
          <w:szCs w:val="21"/>
        </w:rPr>
        <w:t>参数</w:t>
      </w:r>
    </w:p>
    <w:p w14:paraId="2014F561">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 xml:space="preserve">高通气量报警设置范围         </w:t>
      </w:r>
      <w:r>
        <w:rPr>
          <w:rFonts w:asciiTheme="minorEastAsia" w:hAnsiTheme="minorEastAsia"/>
          <w:color w:val="auto"/>
          <w:szCs w:val="21"/>
        </w:rPr>
        <w:t xml:space="preserve"> </w:t>
      </w:r>
      <w:r>
        <w:rPr>
          <w:rFonts w:hint="eastAsia" w:asciiTheme="minorEastAsia" w:hAnsiTheme="minorEastAsia"/>
          <w:color w:val="auto"/>
          <w:szCs w:val="21"/>
        </w:rPr>
        <w:t>VT</w:t>
      </w:r>
      <w:r>
        <w:rPr>
          <w:rFonts w:hint="eastAsia" w:asciiTheme="minorEastAsia" w:hAnsiTheme="minorEastAsia"/>
          <w:color w:val="auto"/>
          <w:szCs w:val="21"/>
          <w:vertAlign w:val="subscript"/>
        </w:rPr>
        <w:t>H</w:t>
      </w:r>
      <w:r>
        <w:rPr>
          <w:rFonts w:hint="eastAsia" w:asciiTheme="minorEastAsia" w:hAnsiTheme="minorEastAsia"/>
          <w:color w:val="auto"/>
          <w:szCs w:val="21"/>
        </w:rPr>
        <w:t xml:space="preserve">（成人）5 L/min ～ 20 L/min  </w:t>
      </w:r>
    </w:p>
    <w:p w14:paraId="1A2FFF23">
      <w:pPr>
        <w:tabs>
          <w:tab w:val="left" w:pos="600"/>
        </w:tabs>
        <w:spacing w:line="380" w:lineRule="exact"/>
        <w:ind w:firstLine="3150" w:firstLineChars="1500"/>
        <w:rPr>
          <w:rFonts w:asciiTheme="minorEastAsia" w:hAnsiTheme="minorEastAsia"/>
          <w:color w:val="auto"/>
          <w:szCs w:val="21"/>
        </w:rPr>
      </w:pPr>
      <w:r>
        <w:rPr>
          <w:rFonts w:asciiTheme="minorEastAsia" w:hAnsiTheme="minorEastAsia"/>
          <w:color w:val="auto"/>
          <w:szCs w:val="21"/>
        </w:rPr>
        <w:t>VT</w:t>
      </w:r>
      <w:r>
        <w:rPr>
          <w:rFonts w:asciiTheme="minorEastAsia" w:hAnsiTheme="minorEastAsia"/>
          <w:color w:val="auto"/>
          <w:szCs w:val="21"/>
          <w:vertAlign w:val="subscript"/>
        </w:rPr>
        <w:t>L</w:t>
      </w:r>
      <w:r>
        <w:rPr>
          <w:rFonts w:hint="eastAsia" w:asciiTheme="minorEastAsia" w:hAnsiTheme="minorEastAsia"/>
          <w:color w:val="auto"/>
          <w:szCs w:val="21"/>
        </w:rPr>
        <w:t xml:space="preserve">（儿童）1 L/min ～ 15 L/min </w:t>
      </w:r>
    </w:p>
    <w:p w14:paraId="0D1ED32F">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 xml:space="preserve">低通气量报警设置范围        </w:t>
      </w:r>
      <w:r>
        <w:rPr>
          <w:rFonts w:asciiTheme="minorEastAsia" w:hAnsiTheme="minorEastAsia"/>
          <w:color w:val="auto"/>
          <w:szCs w:val="21"/>
        </w:rPr>
        <w:t xml:space="preserve"> </w:t>
      </w:r>
      <w:r>
        <w:rPr>
          <w:rFonts w:hint="eastAsia" w:asciiTheme="minorEastAsia" w:hAnsiTheme="minorEastAsia"/>
          <w:color w:val="auto"/>
          <w:szCs w:val="21"/>
        </w:rPr>
        <w:t xml:space="preserve"> 0 L/min ～ 10 L/min 且小于高通气量报警设置值</w:t>
      </w:r>
    </w:p>
    <w:p w14:paraId="302DE247">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 xml:space="preserve">气道高压报警设置范围         </w:t>
      </w:r>
      <w:r>
        <w:rPr>
          <w:rFonts w:asciiTheme="minorEastAsia" w:hAnsiTheme="minorEastAsia"/>
          <w:color w:val="auto"/>
          <w:szCs w:val="21"/>
        </w:rPr>
        <w:t xml:space="preserve"> </w:t>
      </w:r>
      <w:r>
        <w:rPr>
          <w:rFonts w:hint="eastAsia" w:asciiTheme="minorEastAsia" w:hAnsiTheme="minorEastAsia"/>
          <w:color w:val="auto"/>
          <w:szCs w:val="21"/>
        </w:rPr>
        <w:t>20cmH</w:t>
      </w:r>
      <w:r>
        <w:rPr>
          <w:rFonts w:hint="eastAsia" w:asciiTheme="minorEastAsia" w:hAnsiTheme="minorEastAsia"/>
          <w:color w:val="auto"/>
          <w:szCs w:val="21"/>
          <w:vertAlign w:val="subscript"/>
        </w:rPr>
        <w:t>2</w:t>
      </w:r>
      <w:r>
        <w:rPr>
          <w:rFonts w:hint="eastAsia" w:asciiTheme="minorEastAsia" w:hAnsiTheme="minorEastAsia"/>
          <w:color w:val="auto"/>
          <w:szCs w:val="21"/>
        </w:rPr>
        <w:t>O ～100cmH</w:t>
      </w:r>
      <w:r>
        <w:rPr>
          <w:rFonts w:hint="eastAsia" w:asciiTheme="minorEastAsia" w:hAnsiTheme="minorEastAsia"/>
          <w:color w:val="auto"/>
          <w:szCs w:val="21"/>
          <w:vertAlign w:val="subscript"/>
        </w:rPr>
        <w:t>2</w:t>
      </w:r>
      <w:r>
        <w:rPr>
          <w:rFonts w:hint="eastAsia" w:asciiTheme="minorEastAsia" w:hAnsiTheme="minorEastAsia"/>
          <w:color w:val="auto"/>
          <w:szCs w:val="21"/>
        </w:rPr>
        <w:t>O</w:t>
      </w:r>
    </w:p>
    <w:p w14:paraId="2AB4A9D9">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 xml:space="preserve">气道低压报警设置范围         </w:t>
      </w:r>
      <w:r>
        <w:rPr>
          <w:rFonts w:asciiTheme="minorEastAsia" w:hAnsiTheme="minorEastAsia"/>
          <w:color w:val="auto"/>
          <w:szCs w:val="21"/>
        </w:rPr>
        <w:t xml:space="preserve"> </w:t>
      </w:r>
      <w:r>
        <w:rPr>
          <w:rFonts w:hint="eastAsia" w:asciiTheme="minorEastAsia" w:hAnsiTheme="minorEastAsia"/>
          <w:color w:val="auto"/>
          <w:szCs w:val="21"/>
        </w:rPr>
        <w:t>0cmH</w:t>
      </w:r>
      <w:r>
        <w:rPr>
          <w:rFonts w:hint="eastAsia" w:asciiTheme="minorEastAsia" w:hAnsiTheme="minorEastAsia"/>
          <w:color w:val="auto"/>
          <w:szCs w:val="21"/>
          <w:vertAlign w:val="subscript"/>
        </w:rPr>
        <w:t>2</w:t>
      </w:r>
      <w:r>
        <w:rPr>
          <w:rFonts w:hint="eastAsia" w:asciiTheme="minorEastAsia" w:hAnsiTheme="minorEastAsia"/>
          <w:color w:val="auto"/>
          <w:szCs w:val="21"/>
        </w:rPr>
        <w:t>O ～20cmH</w:t>
      </w:r>
      <w:r>
        <w:rPr>
          <w:rFonts w:hint="eastAsia" w:asciiTheme="minorEastAsia" w:hAnsiTheme="minorEastAsia"/>
          <w:color w:val="auto"/>
          <w:szCs w:val="21"/>
          <w:vertAlign w:val="subscript"/>
        </w:rPr>
        <w:t>2</w:t>
      </w:r>
      <w:r>
        <w:rPr>
          <w:rFonts w:hint="eastAsia" w:asciiTheme="minorEastAsia" w:hAnsiTheme="minorEastAsia"/>
          <w:color w:val="auto"/>
          <w:szCs w:val="21"/>
        </w:rPr>
        <w:t>O</w:t>
      </w:r>
    </w:p>
    <w:p w14:paraId="141172C6">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高</w:t>
      </w:r>
      <w:r>
        <w:rPr>
          <w:rFonts w:asciiTheme="minorEastAsia" w:hAnsiTheme="minorEastAsia"/>
          <w:color w:val="auto"/>
          <w:szCs w:val="21"/>
        </w:rPr>
        <w:t>氧浓度报警</w:t>
      </w:r>
      <w:r>
        <w:rPr>
          <w:rFonts w:hint="eastAsia" w:asciiTheme="minorEastAsia" w:hAnsiTheme="minorEastAsia"/>
          <w:color w:val="auto"/>
          <w:szCs w:val="21"/>
        </w:rPr>
        <w:t xml:space="preserve">设置范围         </w:t>
      </w:r>
      <w:r>
        <w:rPr>
          <w:rFonts w:asciiTheme="minorEastAsia" w:hAnsiTheme="minorEastAsia"/>
          <w:color w:val="auto"/>
          <w:szCs w:val="21"/>
        </w:rPr>
        <w:t xml:space="preserve"> </w:t>
      </w:r>
      <w:r>
        <w:rPr>
          <w:rFonts w:hint="eastAsia" w:asciiTheme="minorEastAsia" w:hAnsiTheme="minorEastAsia"/>
          <w:color w:val="auto"/>
          <w:szCs w:val="21"/>
        </w:rPr>
        <w:t>19％～</w:t>
      </w:r>
      <w:r>
        <w:rPr>
          <w:rFonts w:asciiTheme="minorEastAsia" w:hAnsiTheme="minorEastAsia"/>
          <w:color w:val="auto"/>
          <w:szCs w:val="21"/>
        </w:rPr>
        <w:t>100</w:t>
      </w:r>
      <w:r>
        <w:rPr>
          <w:rFonts w:hint="eastAsia" w:asciiTheme="minorEastAsia" w:hAnsiTheme="minorEastAsia"/>
          <w:color w:val="auto"/>
          <w:szCs w:val="21"/>
        </w:rPr>
        <w:t>％</w:t>
      </w:r>
    </w:p>
    <w:p w14:paraId="6C27AEEF">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低</w:t>
      </w:r>
      <w:r>
        <w:rPr>
          <w:rFonts w:asciiTheme="minorEastAsia" w:hAnsiTheme="minorEastAsia"/>
          <w:color w:val="auto"/>
          <w:szCs w:val="21"/>
        </w:rPr>
        <w:t>氧浓度报警</w:t>
      </w:r>
      <w:r>
        <w:rPr>
          <w:rFonts w:hint="eastAsia" w:asciiTheme="minorEastAsia" w:hAnsiTheme="minorEastAsia"/>
          <w:color w:val="auto"/>
          <w:szCs w:val="21"/>
        </w:rPr>
        <w:t>设置范围         18％～</w:t>
      </w:r>
      <w:r>
        <w:rPr>
          <w:rFonts w:asciiTheme="minorEastAsia" w:hAnsiTheme="minorEastAsia"/>
          <w:color w:val="auto"/>
          <w:szCs w:val="21"/>
        </w:rPr>
        <w:t>99</w:t>
      </w:r>
      <w:r>
        <w:rPr>
          <w:rFonts w:hint="eastAsia" w:asciiTheme="minorEastAsia" w:hAnsiTheme="minorEastAsia"/>
          <w:color w:val="auto"/>
          <w:szCs w:val="21"/>
        </w:rPr>
        <w:t>％</w:t>
      </w:r>
    </w:p>
    <w:p w14:paraId="533FC707">
      <w:pPr>
        <w:tabs>
          <w:tab w:val="left" w:pos="600"/>
        </w:tabs>
        <w:spacing w:line="380" w:lineRule="exact"/>
        <w:rPr>
          <w:rFonts w:asciiTheme="minorEastAsia" w:hAnsiTheme="minorEastAsia"/>
          <w:color w:val="auto"/>
          <w:szCs w:val="21"/>
        </w:rPr>
      </w:pPr>
      <w:r>
        <w:rPr>
          <w:rFonts w:hint="eastAsia" w:asciiTheme="minorEastAsia" w:hAnsiTheme="minorEastAsia"/>
          <w:color w:val="auto"/>
          <w:szCs w:val="21"/>
        </w:rPr>
        <w:t xml:space="preserve">窒息报警设置范围             OFF/5～60s  </w:t>
      </w:r>
    </w:p>
    <w:p w14:paraId="4C111D0E">
      <w:pPr>
        <w:tabs>
          <w:tab w:val="left" w:pos="600"/>
        </w:tabs>
        <w:spacing w:line="380" w:lineRule="exact"/>
        <w:rPr>
          <w:rFonts w:asciiTheme="minorEastAsia" w:hAnsiTheme="minorEastAsia"/>
          <w:color w:val="auto"/>
          <w:szCs w:val="21"/>
        </w:rPr>
      </w:pPr>
    </w:p>
    <w:p w14:paraId="643B8619">
      <w:pPr>
        <w:spacing w:line="360" w:lineRule="auto"/>
        <w:rPr>
          <w:rFonts w:ascii="宋体" w:hAnsi="宋体"/>
          <w:color w:val="auto"/>
          <w:sz w:val="24"/>
        </w:rPr>
      </w:pPr>
      <w:bookmarkStart w:id="6" w:name="_Toc60681177"/>
    </w:p>
    <w:p w14:paraId="2805ED93">
      <w:pPr>
        <w:spacing w:line="360" w:lineRule="auto"/>
        <w:rPr>
          <w:b/>
          <w:color w:val="auto"/>
        </w:rPr>
      </w:pPr>
      <w:r>
        <w:rPr>
          <w:rFonts w:hint="eastAsia"/>
          <w:b/>
          <w:color w:val="auto"/>
          <w:lang w:val="en-US" w:eastAsia="zh-CN"/>
        </w:rPr>
        <w:t xml:space="preserve">7. </w:t>
      </w:r>
      <w:r>
        <w:rPr>
          <w:rFonts w:hint="eastAsia"/>
          <w:b/>
          <w:color w:val="auto"/>
        </w:rPr>
        <w:t>报警及保护</w:t>
      </w:r>
      <w:bookmarkEnd w:id="3"/>
      <w:bookmarkEnd w:id="4"/>
      <w:bookmarkEnd w:id="5"/>
      <w:bookmarkEnd w:id="6"/>
      <w:r>
        <w:rPr>
          <w:rFonts w:hint="eastAsia"/>
          <w:b/>
          <w:color w:val="auto"/>
        </w:rPr>
        <w:t xml:space="preserve"> </w:t>
      </w:r>
    </w:p>
    <w:p w14:paraId="4C00192F">
      <w:pPr>
        <w:numPr>
          <w:ilvl w:val="0"/>
          <w:numId w:val="8"/>
        </w:numPr>
        <w:spacing w:line="360" w:lineRule="auto"/>
        <w:rPr>
          <w:rFonts w:ascii="宋体" w:hAnsi="宋体"/>
          <w:color w:val="auto"/>
          <w:szCs w:val="21"/>
        </w:rPr>
      </w:pPr>
      <w:r>
        <w:rPr>
          <w:rFonts w:hint="eastAsia" w:ascii="宋体" w:hAnsi="宋体"/>
          <w:color w:val="auto"/>
          <w:szCs w:val="21"/>
        </w:rPr>
        <w:t>交流电源断电报警</w:t>
      </w:r>
    </w:p>
    <w:p w14:paraId="5D4F9F4F">
      <w:pPr>
        <w:numPr>
          <w:ilvl w:val="0"/>
          <w:numId w:val="8"/>
        </w:numPr>
        <w:spacing w:line="360" w:lineRule="auto"/>
        <w:rPr>
          <w:rFonts w:ascii="宋体" w:hAnsi="宋体"/>
          <w:color w:val="auto"/>
          <w:szCs w:val="21"/>
        </w:rPr>
      </w:pPr>
      <w:r>
        <w:rPr>
          <w:rFonts w:hint="eastAsia" w:ascii="宋体" w:hAnsi="宋体"/>
          <w:color w:val="auto"/>
          <w:szCs w:val="21"/>
        </w:rPr>
        <w:t>内部备用电源电压欠压报警</w:t>
      </w:r>
    </w:p>
    <w:p w14:paraId="6575B310">
      <w:pPr>
        <w:pStyle w:val="6"/>
        <w:numPr>
          <w:ilvl w:val="0"/>
          <w:numId w:val="8"/>
        </w:numPr>
        <w:tabs>
          <w:tab w:val="left" w:pos="600"/>
        </w:tabs>
        <w:spacing w:before="0" w:line="360" w:lineRule="auto"/>
        <w:rPr>
          <w:rFonts w:ascii="宋体" w:hAnsi="宋体" w:cs="Times New Roman"/>
          <w:color w:val="auto"/>
          <w:sz w:val="21"/>
          <w:szCs w:val="21"/>
        </w:rPr>
      </w:pPr>
      <w:r>
        <w:rPr>
          <w:rFonts w:hint="eastAsia" w:ascii="宋体" w:hAnsi="宋体" w:cs="Times New Roman"/>
          <w:color w:val="auto"/>
          <w:sz w:val="21"/>
          <w:szCs w:val="21"/>
        </w:rPr>
        <w:t>无潮气量报警</w:t>
      </w:r>
    </w:p>
    <w:p w14:paraId="5EC30875">
      <w:pPr>
        <w:numPr>
          <w:ilvl w:val="0"/>
          <w:numId w:val="8"/>
        </w:numPr>
        <w:tabs>
          <w:tab w:val="left" w:pos="600"/>
        </w:tabs>
        <w:spacing w:line="360" w:lineRule="auto"/>
        <w:rPr>
          <w:rFonts w:ascii="宋体" w:hAnsi="宋体"/>
          <w:color w:val="auto"/>
          <w:szCs w:val="21"/>
        </w:rPr>
      </w:pPr>
      <w:r>
        <w:rPr>
          <w:rFonts w:hint="eastAsia" w:ascii="宋体" w:hAnsi="宋体"/>
          <w:color w:val="auto"/>
          <w:szCs w:val="21"/>
        </w:rPr>
        <w:t>高（低）通气量报警</w:t>
      </w:r>
    </w:p>
    <w:p w14:paraId="6586F569">
      <w:pPr>
        <w:numPr>
          <w:ilvl w:val="0"/>
          <w:numId w:val="8"/>
        </w:numPr>
        <w:tabs>
          <w:tab w:val="left" w:pos="600"/>
        </w:tabs>
        <w:spacing w:line="360" w:lineRule="auto"/>
        <w:rPr>
          <w:rFonts w:ascii="宋体" w:hAnsi="宋体"/>
          <w:color w:val="auto"/>
          <w:szCs w:val="21"/>
        </w:rPr>
      </w:pPr>
      <w:r>
        <w:rPr>
          <w:rFonts w:hint="eastAsia" w:ascii="宋体" w:hAnsi="宋体"/>
          <w:color w:val="auto"/>
          <w:szCs w:val="21"/>
        </w:rPr>
        <w:t>气道高（低）压报警</w:t>
      </w:r>
    </w:p>
    <w:p w14:paraId="700ADC1C">
      <w:pPr>
        <w:numPr>
          <w:ilvl w:val="0"/>
          <w:numId w:val="8"/>
        </w:numPr>
        <w:tabs>
          <w:tab w:val="left" w:pos="600"/>
        </w:tabs>
        <w:spacing w:line="360" w:lineRule="auto"/>
        <w:rPr>
          <w:rFonts w:ascii="宋体" w:hAnsi="宋体"/>
          <w:color w:val="auto"/>
          <w:szCs w:val="21"/>
        </w:rPr>
      </w:pPr>
      <w:r>
        <w:rPr>
          <w:rFonts w:hint="eastAsia" w:ascii="宋体" w:hAnsi="宋体"/>
          <w:color w:val="auto"/>
          <w:szCs w:val="21"/>
        </w:rPr>
        <w:t>高（低）氧浓度报警</w:t>
      </w:r>
    </w:p>
    <w:p w14:paraId="30E192C2">
      <w:pPr>
        <w:numPr>
          <w:ilvl w:val="0"/>
          <w:numId w:val="8"/>
        </w:numPr>
        <w:tabs>
          <w:tab w:val="left" w:pos="600"/>
        </w:tabs>
        <w:spacing w:line="360" w:lineRule="auto"/>
        <w:rPr>
          <w:rFonts w:ascii="宋体" w:hAnsi="宋体"/>
          <w:color w:val="auto"/>
          <w:szCs w:val="21"/>
        </w:rPr>
      </w:pPr>
      <w:r>
        <w:rPr>
          <w:rFonts w:hint="eastAsia" w:ascii="宋体" w:hAnsi="宋体"/>
          <w:color w:val="auto"/>
          <w:szCs w:val="21"/>
        </w:rPr>
        <w:t>持续压力报警</w:t>
      </w:r>
    </w:p>
    <w:p w14:paraId="6B8F04EB">
      <w:pPr>
        <w:numPr>
          <w:ilvl w:val="0"/>
          <w:numId w:val="8"/>
        </w:numPr>
        <w:spacing w:line="360" w:lineRule="auto"/>
        <w:rPr>
          <w:rFonts w:ascii="宋体" w:hAnsi="宋体"/>
          <w:color w:val="auto"/>
          <w:szCs w:val="21"/>
        </w:rPr>
      </w:pPr>
      <w:r>
        <w:rPr>
          <w:rFonts w:hint="eastAsia" w:ascii="宋体" w:hAnsi="宋体"/>
          <w:color w:val="auto"/>
          <w:szCs w:val="21"/>
        </w:rPr>
        <w:t>窒息报警</w:t>
      </w:r>
    </w:p>
    <w:p w14:paraId="145F1620">
      <w:pPr>
        <w:numPr>
          <w:ilvl w:val="0"/>
          <w:numId w:val="8"/>
        </w:numPr>
        <w:spacing w:line="360" w:lineRule="auto"/>
        <w:rPr>
          <w:rFonts w:ascii="宋体" w:hAnsi="宋体"/>
          <w:color w:val="auto"/>
          <w:szCs w:val="21"/>
        </w:rPr>
      </w:pPr>
      <w:r>
        <w:rPr>
          <w:rFonts w:hint="eastAsia" w:ascii="宋体" w:hAnsi="宋体"/>
          <w:color w:val="auto"/>
          <w:szCs w:val="21"/>
        </w:rPr>
        <w:t>缺氧报警</w:t>
      </w:r>
    </w:p>
    <w:p w14:paraId="4D64D42E">
      <w:pPr>
        <w:numPr>
          <w:ilvl w:val="0"/>
          <w:numId w:val="8"/>
        </w:numPr>
        <w:spacing w:line="360" w:lineRule="auto"/>
        <w:rPr>
          <w:rFonts w:ascii="宋体" w:hAnsi="宋体"/>
          <w:color w:val="auto"/>
          <w:szCs w:val="21"/>
        </w:rPr>
      </w:pPr>
      <w:r>
        <w:rPr>
          <w:rFonts w:hint="eastAsia" w:ascii="宋体" w:hAnsi="宋体"/>
          <w:color w:val="auto"/>
          <w:szCs w:val="21"/>
        </w:rPr>
        <w:t>报警静音</w:t>
      </w:r>
    </w:p>
    <w:p w14:paraId="0CEF05AE">
      <w:pPr>
        <w:numPr>
          <w:ilvl w:val="0"/>
          <w:numId w:val="8"/>
        </w:numPr>
        <w:spacing w:line="360" w:lineRule="auto"/>
        <w:rPr>
          <w:rFonts w:ascii="宋体" w:hAnsi="宋体"/>
          <w:color w:val="auto"/>
          <w:szCs w:val="21"/>
        </w:rPr>
      </w:pPr>
      <w:r>
        <w:rPr>
          <w:rFonts w:hint="eastAsia" w:ascii="宋体" w:hAnsi="宋体"/>
          <w:color w:val="auto"/>
          <w:szCs w:val="21"/>
        </w:rPr>
        <w:t>风扇</w:t>
      </w:r>
      <w:r>
        <w:rPr>
          <w:rFonts w:ascii="宋体" w:hAnsi="宋体"/>
          <w:color w:val="auto"/>
          <w:szCs w:val="21"/>
        </w:rPr>
        <w:t>故障报警</w:t>
      </w:r>
    </w:p>
    <w:p w14:paraId="77494E49">
      <w:pPr>
        <w:numPr>
          <w:ilvl w:val="0"/>
          <w:numId w:val="8"/>
        </w:numPr>
        <w:tabs>
          <w:tab w:val="left" w:pos="600"/>
        </w:tabs>
        <w:spacing w:line="360" w:lineRule="auto"/>
        <w:rPr>
          <w:rFonts w:ascii="宋体" w:hAnsi="宋体"/>
          <w:color w:val="auto"/>
          <w:szCs w:val="21"/>
        </w:rPr>
      </w:pPr>
      <w:r>
        <w:rPr>
          <w:rFonts w:hint="eastAsia" w:ascii="宋体" w:hAnsi="宋体"/>
          <w:color w:val="auto"/>
          <w:szCs w:val="21"/>
        </w:rPr>
        <w:t>压力限制</w:t>
      </w:r>
    </w:p>
    <w:p w14:paraId="3ADB4067">
      <w:pPr>
        <w:numPr>
          <w:ilvl w:val="0"/>
          <w:numId w:val="8"/>
        </w:numPr>
        <w:spacing w:line="360" w:lineRule="auto"/>
        <w:rPr>
          <w:rFonts w:ascii="宋体" w:hAnsi="宋体"/>
          <w:color w:val="auto"/>
          <w:szCs w:val="21"/>
        </w:rPr>
      </w:pPr>
      <w:r>
        <w:rPr>
          <w:rFonts w:hint="eastAsia" w:ascii="宋体" w:hAnsi="宋体"/>
          <w:color w:val="auto"/>
          <w:szCs w:val="21"/>
        </w:rPr>
        <w:t>最大安全压力  ≤12.5 kPa</w:t>
      </w:r>
    </w:p>
    <w:p w14:paraId="14A1B912">
      <w:pPr>
        <w:numPr>
          <w:ilvl w:val="0"/>
          <w:numId w:val="8"/>
        </w:numPr>
        <w:spacing w:line="360" w:lineRule="auto"/>
        <w:rPr>
          <w:rFonts w:ascii="宋体" w:hAnsi="宋体"/>
          <w:color w:val="auto"/>
          <w:szCs w:val="21"/>
        </w:rPr>
      </w:pPr>
      <w:r>
        <w:rPr>
          <w:rFonts w:hint="eastAsia" w:ascii="宋体" w:hAnsi="宋体"/>
          <w:color w:val="auto"/>
          <w:szCs w:val="21"/>
        </w:rPr>
        <w:t>O</w:t>
      </w:r>
      <w:r>
        <w:rPr>
          <w:rFonts w:hint="eastAsia" w:ascii="宋体" w:hAnsi="宋体"/>
          <w:color w:val="auto"/>
          <w:szCs w:val="21"/>
          <w:vertAlign w:val="subscript"/>
        </w:rPr>
        <w:t>2</w:t>
      </w:r>
      <w:r>
        <w:rPr>
          <w:rFonts w:hint="eastAsia" w:ascii="宋体" w:hAnsi="宋体"/>
          <w:color w:val="auto"/>
          <w:szCs w:val="21"/>
        </w:rPr>
        <w:t>、N</w:t>
      </w:r>
      <w:r>
        <w:rPr>
          <w:rFonts w:hint="eastAsia" w:ascii="宋体" w:hAnsi="宋体"/>
          <w:color w:val="auto"/>
          <w:szCs w:val="21"/>
          <w:vertAlign w:val="subscript"/>
        </w:rPr>
        <w:t>2</w:t>
      </w:r>
      <w:r>
        <w:rPr>
          <w:rFonts w:hint="eastAsia" w:ascii="宋体" w:hAnsi="宋体"/>
          <w:color w:val="auto"/>
          <w:szCs w:val="21"/>
        </w:rPr>
        <w:t>O流量计具有联动装置，确保O</w:t>
      </w:r>
      <w:r>
        <w:rPr>
          <w:rFonts w:hint="eastAsia" w:ascii="宋体" w:hAnsi="宋体"/>
          <w:color w:val="auto"/>
          <w:szCs w:val="21"/>
          <w:vertAlign w:val="subscript"/>
        </w:rPr>
        <w:t>2</w:t>
      </w:r>
      <w:r>
        <w:rPr>
          <w:rFonts w:hint="eastAsia" w:ascii="宋体" w:hAnsi="宋体"/>
          <w:color w:val="auto"/>
          <w:szCs w:val="21"/>
        </w:rPr>
        <w:t xml:space="preserve"> 浓度≥25%。当O</w:t>
      </w:r>
      <w:r>
        <w:rPr>
          <w:rFonts w:hint="eastAsia" w:ascii="宋体" w:hAnsi="宋体"/>
          <w:color w:val="auto"/>
          <w:szCs w:val="21"/>
          <w:vertAlign w:val="subscript"/>
        </w:rPr>
        <w:t>2</w:t>
      </w:r>
      <w:r>
        <w:rPr>
          <w:rFonts w:hint="eastAsia" w:ascii="宋体" w:hAnsi="宋体"/>
          <w:color w:val="auto"/>
          <w:szCs w:val="21"/>
        </w:rPr>
        <w:t>关闭时，N</w:t>
      </w:r>
      <w:r>
        <w:rPr>
          <w:rFonts w:hint="eastAsia" w:ascii="宋体" w:hAnsi="宋体"/>
          <w:color w:val="auto"/>
          <w:szCs w:val="21"/>
          <w:vertAlign w:val="subscript"/>
        </w:rPr>
        <w:t>2</w:t>
      </w:r>
      <w:r>
        <w:rPr>
          <w:rFonts w:hint="eastAsia" w:ascii="宋体" w:hAnsi="宋体"/>
          <w:color w:val="auto"/>
          <w:szCs w:val="21"/>
        </w:rPr>
        <w:t>O同时自动关闭</w:t>
      </w:r>
    </w:p>
    <w:p w14:paraId="06394AC8">
      <w:pPr>
        <w:ind w:left="420"/>
        <w:rPr>
          <w:rFonts w:ascii="宋体" w:hAnsi="宋体"/>
          <w:color w:val="auto"/>
          <w:szCs w:val="21"/>
        </w:rPr>
      </w:pPr>
    </w:p>
    <w:p w14:paraId="3E7A7B0D">
      <w:pPr>
        <w:spacing w:line="360" w:lineRule="auto"/>
        <w:rPr>
          <w:b/>
          <w:color w:val="auto"/>
        </w:rPr>
      </w:pPr>
      <w:r>
        <w:rPr>
          <w:rFonts w:hint="eastAsia"/>
          <w:b/>
          <w:color w:val="auto"/>
          <w:lang w:val="en-US" w:eastAsia="zh-CN"/>
        </w:rPr>
        <w:t>8.</w:t>
      </w:r>
      <w:r>
        <w:rPr>
          <w:rFonts w:hint="eastAsia"/>
          <w:b/>
          <w:color w:val="auto"/>
        </w:rPr>
        <w:t>蒸发器</w:t>
      </w:r>
    </w:p>
    <w:tbl>
      <w:tblPr>
        <w:tblStyle w:val="12"/>
        <w:tblpPr w:leftFromText="180" w:rightFromText="180" w:vertAnchor="text" w:horzAnchor="page" w:tblpX="1910" w:tblpY="191"/>
        <w:tblOverlap w:val="never"/>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5"/>
        <w:gridCol w:w="4177"/>
      </w:tblGrid>
      <w:tr w14:paraId="3429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5" w:type="dxa"/>
            <w:vAlign w:val="center"/>
          </w:tcPr>
          <w:p w14:paraId="29372675">
            <w:pPr>
              <w:pStyle w:val="18"/>
              <w:widowControl w:val="0"/>
              <w:ind w:firstLine="0" w:firstLineChars="0"/>
              <w:jc w:val="center"/>
              <w:rPr>
                <w:color w:val="auto"/>
                <w:szCs w:val="21"/>
              </w:rPr>
            </w:pPr>
            <w:r>
              <w:rPr>
                <w:rFonts w:hint="eastAsia"/>
                <w:color w:val="auto"/>
                <w:szCs w:val="21"/>
              </w:rPr>
              <w:t>麻 醉 气 体</w:t>
            </w:r>
          </w:p>
        </w:tc>
        <w:tc>
          <w:tcPr>
            <w:tcW w:w="4177" w:type="dxa"/>
            <w:vAlign w:val="center"/>
          </w:tcPr>
          <w:p w14:paraId="43D49EFB">
            <w:pPr>
              <w:pStyle w:val="18"/>
              <w:widowControl w:val="0"/>
              <w:ind w:firstLine="0" w:firstLineChars="0"/>
              <w:jc w:val="center"/>
              <w:rPr>
                <w:color w:val="auto"/>
                <w:szCs w:val="21"/>
              </w:rPr>
            </w:pPr>
            <w:r>
              <w:rPr>
                <w:rFonts w:hint="eastAsia"/>
                <w:color w:val="auto"/>
                <w:szCs w:val="21"/>
              </w:rPr>
              <w:t xml:space="preserve">调 节 </w:t>
            </w:r>
            <w:r>
              <w:rPr>
                <w:color w:val="auto"/>
                <w:szCs w:val="21"/>
              </w:rPr>
              <w:t>范</w:t>
            </w:r>
            <w:r>
              <w:rPr>
                <w:rFonts w:hint="eastAsia"/>
                <w:color w:val="auto"/>
                <w:szCs w:val="21"/>
              </w:rPr>
              <w:t xml:space="preserve"> </w:t>
            </w:r>
            <w:r>
              <w:rPr>
                <w:color w:val="auto"/>
                <w:szCs w:val="21"/>
              </w:rPr>
              <w:t>围</w:t>
            </w:r>
          </w:p>
          <w:p w14:paraId="6620A403">
            <w:pPr>
              <w:pStyle w:val="18"/>
              <w:widowControl w:val="0"/>
              <w:ind w:firstLine="0" w:firstLineChars="0"/>
              <w:jc w:val="center"/>
              <w:rPr>
                <w:color w:val="auto"/>
                <w:szCs w:val="21"/>
              </w:rPr>
            </w:pPr>
            <w:r>
              <w:rPr>
                <w:rFonts w:hAnsi="宋体"/>
                <w:color w:val="auto"/>
                <w:szCs w:val="21"/>
              </w:rPr>
              <w:t>%</w:t>
            </w:r>
            <w:r>
              <w:rPr>
                <w:rFonts w:hint="eastAsia" w:hAnsi="宋体"/>
                <w:color w:val="auto"/>
                <w:szCs w:val="21"/>
              </w:rPr>
              <w:t>（体积百分比）</w:t>
            </w:r>
          </w:p>
        </w:tc>
      </w:tr>
      <w:tr w14:paraId="4485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vAlign w:val="center"/>
          </w:tcPr>
          <w:p w14:paraId="27868E0B">
            <w:pPr>
              <w:pStyle w:val="18"/>
              <w:widowControl w:val="0"/>
              <w:ind w:left="210" w:leftChars="100" w:right="210" w:rightChars="100" w:firstLine="0" w:firstLineChars="0"/>
              <w:jc w:val="center"/>
              <w:rPr>
                <w:color w:val="auto"/>
                <w:szCs w:val="21"/>
              </w:rPr>
            </w:pPr>
            <w:r>
              <w:rPr>
                <w:rFonts w:hAnsi="宋体"/>
                <w:color w:val="auto"/>
                <w:szCs w:val="21"/>
              </w:rPr>
              <w:t>HAL</w:t>
            </w:r>
            <w:r>
              <w:rPr>
                <w:rFonts w:hint="eastAsia" w:hAnsi="宋体"/>
                <w:color w:val="auto"/>
                <w:szCs w:val="21"/>
              </w:rPr>
              <w:t>（氟烷）</w:t>
            </w:r>
          </w:p>
        </w:tc>
        <w:tc>
          <w:tcPr>
            <w:tcW w:w="4177" w:type="dxa"/>
            <w:vAlign w:val="center"/>
          </w:tcPr>
          <w:p w14:paraId="784504CF">
            <w:pPr>
              <w:pStyle w:val="18"/>
              <w:widowControl w:val="0"/>
              <w:ind w:left="210" w:leftChars="100" w:right="210" w:rightChars="100" w:firstLine="0" w:firstLineChars="0"/>
              <w:jc w:val="center"/>
              <w:rPr>
                <w:color w:val="auto"/>
                <w:szCs w:val="21"/>
              </w:rPr>
            </w:pPr>
            <w:r>
              <w:rPr>
                <w:rFonts w:hint="eastAsia"/>
                <w:color w:val="auto"/>
                <w:szCs w:val="21"/>
              </w:rPr>
              <w:t>0 ～ 5</w:t>
            </w:r>
          </w:p>
        </w:tc>
      </w:tr>
      <w:tr w14:paraId="480B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vAlign w:val="center"/>
          </w:tcPr>
          <w:p w14:paraId="10512891">
            <w:pPr>
              <w:pStyle w:val="18"/>
              <w:widowControl w:val="0"/>
              <w:ind w:firstLine="0" w:firstLineChars="0"/>
              <w:jc w:val="center"/>
              <w:rPr>
                <w:color w:val="auto"/>
                <w:szCs w:val="21"/>
              </w:rPr>
            </w:pPr>
            <w:r>
              <w:rPr>
                <w:rFonts w:hAnsi="宋体"/>
                <w:color w:val="auto"/>
                <w:szCs w:val="21"/>
              </w:rPr>
              <w:t>ENF</w:t>
            </w:r>
            <w:r>
              <w:rPr>
                <w:rFonts w:hint="eastAsia" w:hAnsi="宋体"/>
                <w:color w:val="auto"/>
                <w:szCs w:val="21"/>
              </w:rPr>
              <w:t>（安氟醚）</w:t>
            </w:r>
          </w:p>
        </w:tc>
        <w:tc>
          <w:tcPr>
            <w:tcW w:w="4177" w:type="dxa"/>
            <w:vAlign w:val="center"/>
          </w:tcPr>
          <w:p w14:paraId="139836F6">
            <w:pPr>
              <w:pStyle w:val="18"/>
              <w:widowControl w:val="0"/>
              <w:ind w:left="210" w:leftChars="100" w:right="210" w:rightChars="100" w:firstLine="0" w:firstLineChars="0"/>
              <w:jc w:val="center"/>
              <w:rPr>
                <w:color w:val="auto"/>
                <w:szCs w:val="21"/>
              </w:rPr>
            </w:pPr>
            <w:r>
              <w:rPr>
                <w:rFonts w:hint="eastAsia"/>
                <w:color w:val="auto"/>
                <w:szCs w:val="21"/>
              </w:rPr>
              <w:t>0 ～ 5</w:t>
            </w:r>
          </w:p>
        </w:tc>
      </w:tr>
      <w:tr w14:paraId="114F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vAlign w:val="center"/>
          </w:tcPr>
          <w:p w14:paraId="0F3EFDD4">
            <w:pPr>
              <w:pStyle w:val="18"/>
              <w:widowControl w:val="0"/>
              <w:ind w:firstLine="0" w:firstLineChars="0"/>
              <w:jc w:val="center"/>
              <w:rPr>
                <w:color w:val="auto"/>
                <w:szCs w:val="21"/>
              </w:rPr>
            </w:pPr>
            <w:r>
              <w:rPr>
                <w:rFonts w:hAnsi="宋体"/>
                <w:color w:val="auto"/>
                <w:szCs w:val="21"/>
              </w:rPr>
              <w:t>ISO</w:t>
            </w:r>
            <w:r>
              <w:rPr>
                <w:rFonts w:hint="eastAsia" w:hAnsi="宋体"/>
                <w:color w:val="auto"/>
                <w:szCs w:val="21"/>
              </w:rPr>
              <w:t>（异氟醚）</w:t>
            </w:r>
          </w:p>
        </w:tc>
        <w:tc>
          <w:tcPr>
            <w:tcW w:w="4177" w:type="dxa"/>
            <w:vAlign w:val="center"/>
          </w:tcPr>
          <w:p w14:paraId="0A907ABC">
            <w:pPr>
              <w:pStyle w:val="18"/>
              <w:widowControl w:val="0"/>
              <w:ind w:left="210" w:leftChars="100" w:right="210" w:rightChars="100" w:firstLine="0" w:firstLineChars="0"/>
              <w:jc w:val="center"/>
              <w:rPr>
                <w:color w:val="auto"/>
                <w:szCs w:val="21"/>
              </w:rPr>
            </w:pPr>
            <w:r>
              <w:rPr>
                <w:rFonts w:hint="eastAsia"/>
                <w:color w:val="auto"/>
                <w:szCs w:val="21"/>
              </w:rPr>
              <w:t>0 ～ 5</w:t>
            </w:r>
          </w:p>
        </w:tc>
      </w:tr>
      <w:tr w14:paraId="29BF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5" w:type="dxa"/>
            <w:vAlign w:val="center"/>
          </w:tcPr>
          <w:p w14:paraId="10A59B61">
            <w:pPr>
              <w:pStyle w:val="18"/>
              <w:widowControl w:val="0"/>
              <w:ind w:firstLine="0" w:firstLineChars="0"/>
              <w:jc w:val="center"/>
              <w:rPr>
                <w:color w:val="auto"/>
                <w:szCs w:val="21"/>
              </w:rPr>
            </w:pPr>
            <w:r>
              <w:rPr>
                <w:rFonts w:hAnsi="宋体"/>
                <w:color w:val="auto"/>
                <w:szCs w:val="21"/>
              </w:rPr>
              <w:t>SEV</w:t>
            </w:r>
            <w:r>
              <w:rPr>
                <w:rFonts w:hint="eastAsia" w:hAnsi="宋体"/>
                <w:color w:val="auto"/>
                <w:szCs w:val="21"/>
              </w:rPr>
              <w:t>（七氟醚）</w:t>
            </w:r>
          </w:p>
        </w:tc>
        <w:tc>
          <w:tcPr>
            <w:tcW w:w="4177" w:type="dxa"/>
            <w:vAlign w:val="center"/>
          </w:tcPr>
          <w:p w14:paraId="59FE636D">
            <w:pPr>
              <w:pStyle w:val="18"/>
              <w:widowControl w:val="0"/>
              <w:ind w:left="210" w:leftChars="100" w:right="210" w:rightChars="100" w:firstLine="0" w:firstLineChars="0"/>
              <w:jc w:val="center"/>
              <w:rPr>
                <w:color w:val="auto"/>
                <w:szCs w:val="21"/>
              </w:rPr>
            </w:pPr>
            <w:r>
              <w:rPr>
                <w:rFonts w:hint="eastAsia"/>
                <w:color w:val="auto"/>
                <w:szCs w:val="21"/>
              </w:rPr>
              <w:t>0 ～ 8</w:t>
            </w:r>
          </w:p>
        </w:tc>
      </w:tr>
    </w:tbl>
    <w:p w14:paraId="27871F00">
      <w:pPr>
        <w:pStyle w:val="2"/>
      </w:pPr>
    </w:p>
    <w:p w14:paraId="641345C3"/>
    <w:p w14:paraId="0714580C">
      <w:pPr>
        <w:pStyle w:val="2"/>
      </w:pPr>
    </w:p>
    <w:p w14:paraId="0381F58D">
      <w:pPr>
        <w:rPr>
          <w:rFonts w:ascii="宋体" w:hAnsi="宋体"/>
          <w:color w:val="auto"/>
          <w:sz w:val="24"/>
        </w:rPr>
      </w:pPr>
    </w:p>
    <w:p w14:paraId="37D24C33">
      <w:pPr>
        <w:spacing w:line="360" w:lineRule="auto"/>
        <w:rPr>
          <w:b/>
          <w:color w:val="auto"/>
        </w:rPr>
      </w:pPr>
      <w:r>
        <w:rPr>
          <w:rFonts w:hint="eastAsia"/>
          <w:b/>
          <w:color w:val="auto"/>
        </w:rPr>
        <w:t>九、麻醉气体监测</w:t>
      </w:r>
    </w:p>
    <w:p w14:paraId="79F0BBE2">
      <w:pPr>
        <w:numPr>
          <w:ilvl w:val="0"/>
          <w:numId w:val="9"/>
        </w:numPr>
        <w:tabs>
          <w:tab w:val="left" w:pos="600"/>
        </w:tabs>
        <w:spacing w:line="360" w:lineRule="auto"/>
        <w:rPr>
          <w:rFonts w:ascii="宋体" w:hAnsi="宋体"/>
          <w:color w:val="auto"/>
          <w:szCs w:val="21"/>
        </w:rPr>
      </w:pPr>
      <w:r>
        <w:rPr>
          <w:rFonts w:hint="eastAsia" w:ascii="宋体" w:hAnsi="宋体"/>
          <w:color w:val="auto"/>
          <w:szCs w:val="21"/>
        </w:rPr>
        <w:t>麻醉气体浓度监测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560"/>
        <w:gridCol w:w="4019"/>
      </w:tblGrid>
      <w:tr w14:paraId="317D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shd w:val="clear" w:color="auto" w:fill="auto"/>
            <w:vAlign w:val="center"/>
          </w:tcPr>
          <w:p w14:paraId="24FD44BB">
            <w:pPr>
              <w:jc w:val="center"/>
              <w:rPr>
                <w:rFonts w:ascii="宋体" w:hAnsi="宋体"/>
                <w:color w:val="auto"/>
              </w:rPr>
            </w:pPr>
            <w:r>
              <w:rPr>
                <w:rFonts w:hint="eastAsia" w:ascii="宋体" w:hAnsi="宋体"/>
                <w:color w:val="auto"/>
              </w:rPr>
              <w:t>麻醉气体</w:t>
            </w:r>
          </w:p>
        </w:tc>
        <w:tc>
          <w:tcPr>
            <w:tcW w:w="1560" w:type="dxa"/>
            <w:shd w:val="clear" w:color="auto" w:fill="auto"/>
            <w:vAlign w:val="center"/>
          </w:tcPr>
          <w:p w14:paraId="70C4A263">
            <w:pPr>
              <w:jc w:val="center"/>
              <w:rPr>
                <w:rFonts w:ascii="宋体" w:hAnsi="宋体"/>
                <w:color w:val="auto"/>
              </w:rPr>
            </w:pPr>
            <w:r>
              <w:rPr>
                <w:rFonts w:hint="eastAsia" w:ascii="宋体" w:hAnsi="宋体"/>
                <w:color w:val="auto"/>
              </w:rPr>
              <w:t>监测范围</w:t>
            </w:r>
          </w:p>
          <w:p w14:paraId="15400E2D">
            <w:pPr>
              <w:jc w:val="center"/>
              <w:rPr>
                <w:rFonts w:ascii="宋体" w:hAnsi="宋体"/>
                <w:color w:val="auto"/>
              </w:rPr>
            </w:pPr>
            <w:r>
              <w:rPr>
                <w:rFonts w:hint="eastAsia" w:ascii="宋体" w:hAnsi="宋体"/>
                <w:color w:val="auto"/>
              </w:rPr>
              <w:t>%体积百分比</w:t>
            </w:r>
          </w:p>
        </w:tc>
        <w:tc>
          <w:tcPr>
            <w:tcW w:w="4019" w:type="dxa"/>
            <w:shd w:val="clear" w:color="auto" w:fill="auto"/>
            <w:vAlign w:val="center"/>
          </w:tcPr>
          <w:p w14:paraId="0EC65674">
            <w:pPr>
              <w:jc w:val="center"/>
              <w:rPr>
                <w:rFonts w:ascii="宋体" w:hAnsi="宋体"/>
                <w:color w:val="auto"/>
              </w:rPr>
            </w:pPr>
            <w:r>
              <w:rPr>
                <w:rFonts w:hint="eastAsia" w:ascii="宋体" w:hAnsi="宋体"/>
                <w:color w:val="auto"/>
              </w:rPr>
              <w:t>精度</w:t>
            </w:r>
          </w:p>
        </w:tc>
      </w:tr>
      <w:tr w14:paraId="1C1A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vAlign w:val="center"/>
          </w:tcPr>
          <w:p w14:paraId="61098B62">
            <w:pPr>
              <w:jc w:val="center"/>
              <w:rPr>
                <w:rFonts w:ascii="宋体" w:hAnsi="宋体"/>
                <w:color w:val="auto"/>
              </w:rPr>
            </w:pPr>
            <w:r>
              <w:rPr>
                <w:rFonts w:hint="eastAsia" w:ascii="宋体" w:hAnsi="宋体"/>
                <w:color w:val="auto"/>
              </w:rPr>
              <w:t>N2</w:t>
            </w:r>
            <w:r>
              <w:rPr>
                <w:rFonts w:ascii="宋体" w:hAnsi="宋体"/>
                <w:color w:val="auto"/>
              </w:rPr>
              <w:t>O</w:t>
            </w:r>
            <w:r>
              <w:rPr>
                <w:rFonts w:hint="eastAsia" w:ascii="宋体" w:hAnsi="宋体"/>
                <w:color w:val="auto"/>
              </w:rPr>
              <w:t>（氧化亚氮）</w:t>
            </w:r>
          </w:p>
        </w:tc>
        <w:tc>
          <w:tcPr>
            <w:tcW w:w="1560" w:type="dxa"/>
            <w:shd w:val="clear" w:color="auto" w:fill="auto"/>
            <w:vAlign w:val="center"/>
          </w:tcPr>
          <w:p w14:paraId="377903C3">
            <w:pPr>
              <w:jc w:val="center"/>
              <w:rPr>
                <w:rFonts w:ascii="宋体" w:hAnsi="宋体"/>
                <w:color w:val="auto"/>
              </w:rPr>
            </w:pPr>
            <w:r>
              <w:rPr>
                <w:rFonts w:hint="eastAsia" w:ascii="宋体" w:hAnsi="宋体"/>
                <w:color w:val="auto"/>
              </w:rPr>
              <w:t>0～100</w:t>
            </w:r>
          </w:p>
        </w:tc>
        <w:tc>
          <w:tcPr>
            <w:tcW w:w="4019" w:type="dxa"/>
            <w:shd w:val="clear" w:color="auto" w:fill="auto"/>
            <w:vAlign w:val="center"/>
          </w:tcPr>
          <w:p w14:paraId="56B48F0E">
            <w:pPr>
              <w:jc w:val="center"/>
              <w:rPr>
                <w:rFonts w:ascii="宋体" w:hAnsi="宋体"/>
                <w:color w:val="auto"/>
              </w:rPr>
            </w:pPr>
            <w:r>
              <w:rPr>
                <w:rFonts w:hint="eastAsia" w:ascii="宋体" w:hAnsi="宋体"/>
                <w:color w:val="auto"/>
              </w:rPr>
              <w:t>±[</w:t>
            </w:r>
            <w:r>
              <w:rPr>
                <w:rFonts w:ascii="宋体" w:hAnsi="宋体"/>
                <w:color w:val="auto"/>
              </w:rPr>
              <w:t>2.0%（</w:t>
            </w:r>
            <w:r>
              <w:rPr>
                <w:rFonts w:hint="eastAsia" w:ascii="宋体" w:hAnsi="宋体"/>
                <w:color w:val="auto"/>
              </w:rPr>
              <w:t>体积百分比</w:t>
            </w:r>
            <w:r>
              <w:rPr>
                <w:rFonts w:ascii="宋体" w:hAnsi="宋体"/>
                <w:color w:val="auto"/>
              </w:rPr>
              <w:t>）+8%（</w:t>
            </w:r>
            <w:r>
              <w:rPr>
                <w:rFonts w:hint="eastAsia" w:ascii="宋体" w:hAnsi="宋体"/>
                <w:color w:val="auto"/>
              </w:rPr>
              <w:t>浓度水平</w:t>
            </w:r>
            <w:r>
              <w:rPr>
                <w:rFonts w:ascii="宋体" w:hAnsi="宋体"/>
                <w:color w:val="auto"/>
              </w:rPr>
              <w:t>）</w:t>
            </w:r>
            <w:r>
              <w:rPr>
                <w:rFonts w:hint="eastAsia" w:ascii="宋体" w:hAnsi="宋体"/>
                <w:color w:val="auto"/>
              </w:rPr>
              <w:t>]</w:t>
            </w:r>
          </w:p>
        </w:tc>
      </w:tr>
      <w:tr w14:paraId="6FEA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vAlign w:val="center"/>
          </w:tcPr>
          <w:p w14:paraId="77AD3126">
            <w:pPr>
              <w:jc w:val="center"/>
              <w:rPr>
                <w:rFonts w:ascii="宋体" w:hAnsi="宋体"/>
                <w:color w:val="auto"/>
              </w:rPr>
            </w:pPr>
            <w:r>
              <w:rPr>
                <w:rFonts w:ascii="宋体" w:hAnsi="宋体"/>
                <w:color w:val="auto"/>
                <w:szCs w:val="21"/>
              </w:rPr>
              <w:t>HAL</w:t>
            </w:r>
            <w:r>
              <w:rPr>
                <w:rFonts w:hint="eastAsia" w:ascii="宋体" w:hAnsi="宋体"/>
                <w:color w:val="auto"/>
                <w:szCs w:val="21"/>
              </w:rPr>
              <w:t>（氟烷）、</w:t>
            </w:r>
            <w:r>
              <w:rPr>
                <w:rFonts w:ascii="宋体" w:hAnsi="宋体"/>
                <w:color w:val="auto"/>
                <w:szCs w:val="21"/>
              </w:rPr>
              <w:t>ENF</w:t>
            </w:r>
            <w:r>
              <w:rPr>
                <w:rFonts w:hint="eastAsia" w:ascii="宋体" w:hAnsi="宋体"/>
                <w:color w:val="auto"/>
                <w:szCs w:val="21"/>
              </w:rPr>
              <w:t>（安氟醚）、</w:t>
            </w:r>
            <w:r>
              <w:rPr>
                <w:rFonts w:ascii="宋体" w:hAnsi="宋体"/>
                <w:color w:val="auto"/>
                <w:szCs w:val="21"/>
              </w:rPr>
              <w:t>ISO</w:t>
            </w:r>
            <w:r>
              <w:rPr>
                <w:rFonts w:hint="eastAsia" w:ascii="宋体" w:hAnsi="宋体"/>
                <w:color w:val="auto"/>
                <w:szCs w:val="21"/>
              </w:rPr>
              <w:t>（异氟醚）、</w:t>
            </w:r>
            <w:r>
              <w:rPr>
                <w:rFonts w:ascii="宋体" w:hAnsi="宋体"/>
                <w:color w:val="auto"/>
                <w:szCs w:val="21"/>
              </w:rPr>
              <w:t>SEV</w:t>
            </w:r>
            <w:r>
              <w:rPr>
                <w:rFonts w:hint="eastAsia" w:ascii="宋体" w:hAnsi="宋体"/>
                <w:color w:val="auto"/>
                <w:szCs w:val="21"/>
              </w:rPr>
              <w:t>（七氟醚）</w:t>
            </w:r>
          </w:p>
        </w:tc>
        <w:tc>
          <w:tcPr>
            <w:tcW w:w="1560" w:type="dxa"/>
            <w:shd w:val="clear" w:color="auto" w:fill="auto"/>
            <w:vAlign w:val="center"/>
          </w:tcPr>
          <w:p w14:paraId="0D5735D0">
            <w:pPr>
              <w:jc w:val="center"/>
              <w:rPr>
                <w:rFonts w:ascii="宋体" w:hAnsi="宋体"/>
                <w:color w:val="auto"/>
              </w:rPr>
            </w:pPr>
            <w:r>
              <w:rPr>
                <w:rFonts w:hint="eastAsia" w:ascii="宋体" w:hAnsi="宋体"/>
                <w:color w:val="auto"/>
              </w:rPr>
              <w:t>0～8</w:t>
            </w:r>
          </w:p>
        </w:tc>
        <w:tc>
          <w:tcPr>
            <w:tcW w:w="4019" w:type="dxa"/>
            <w:shd w:val="clear" w:color="auto" w:fill="auto"/>
            <w:vAlign w:val="center"/>
          </w:tcPr>
          <w:p w14:paraId="41B60008">
            <w:pPr>
              <w:jc w:val="center"/>
              <w:rPr>
                <w:rFonts w:ascii="宋体" w:hAnsi="宋体"/>
                <w:color w:val="auto"/>
              </w:rPr>
            </w:pPr>
            <w:r>
              <w:rPr>
                <w:rFonts w:hint="eastAsia" w:ascii="宋体" w:hAnsi="宋体"/>
                <w:color w:val="auto"/>
              </w:rPr>
              <w:t>±[</w:t>
            </w:r>
            <w:r>
              <w:rPr>
                <w:rFonts w:ascii="宋体" w:hAnsi="宋体"/>
                <w:color w:val="auto"/>
              </w:rPr>
              <w:t>2.0%（</w:t>
            </w:r>
            <w:r>
              <w:rPr>
                <w:rFonts w:hint="eastAsia" w:ascii="宋体" w:hAnsi="宋体"/>
                <w:color w:val="auto"/>
              </w:rPr>
              <w:t>体积百分比</w:t>
            </w:r>
            <w:r>
              <w:rPr>
                <w:rFonts w:ascii="宋体" w:hAnsi="宋体"/>
                <w:color w:val="auto"/>
              </w:rPr>
              <w:t>）+15%（</w:t>
            </w:r>
            <w:r>
              <w:rPr>
                <w:rFonts w:hint="eastAsia" w:ascii="宋体" w:hAnsi="宋体"/>
                <w:color w:val="auto"/>
              </w:rPr>
              <w:t>浓度水平</w:t>
            </w:r>
            <w:r>
              <w:rPr>
                <w:rFonts w:ascii="宋体" w:hAnsi="宋体"/>
                <w:color w:val="auto"/>
              </w:rPr>
              <w:t>）</w:t>
            </w:r>
            <w:r>
              <w:rPr>
                <w:rFonts w:hint="eastAsia" w:ascii="宋体" w:hAnsi="宋体"/>
                <w:color w:val="auto"/>
              </w:rPr>
              <w:t>]</w:t>
            </w:r>
          </w:p>
        </w:tc>
      </w:tr>
    </w:tbl>
    <w:p w14:paraId="5A00816B">
      <w:pPr>
        <w:numPr>
          <w:ilvl w:val="0"/>
          <w:numId w:val="9"/>
        </w:numPr>
        <w:tabs>
          <w:tab w:val="left" w:pos="600"/>
        </w:tabs>
        <w:spacing w:line="360" w:lineRule="auto"/>
        <w:rPr>
          <w:rFonts w:ascii="宋体" w:hAnsi="宋体"/>
          <w:color w:val="auto"/>
          <w:szCs w:val="21"/>
        </w:rPr>
      </w:pPr>
      <w:r>
        <w:rPr>
          <w:rFonts w:hint="eastAsia" w:ascii="宋体" w:hAnsi="宋体"/>
          <w:color w:val="auto"/>
          <w:szCs w:val="21"/>
        </w:rPr>
        <w:t>高麻醉气体浓度报警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14:paraId="0586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7084080E">
            <w:pPr>
              <w:jc w:val="center"/>
              <w:rPr>
                <w:rFonts w:ascii="宋体" w:hAnsi="宋体"/>
                <w:color w:val="auto"/>
              </w:rPr>
            </w:pPr>
            <w:r>
              <w:rPr>
                <w:rFonts w:hint="eastAsia" w:ascii="宋体" w:hAnsi="宋体"/>
                <w:color w:val="auto"/>
              </w:rPr>
              <w:t>麻醉气体</w:t>
            </w:r>
          </w:p>
        </w:tc>
        <w:tc>
          <w:tcPr>
            <w:tcW w:w="3027" w:type="dxa"/>
            <w:shd w:val="clear" w:color="auto" w:fill="auto"/>
            <w:vAlign w:val="center"/>
          </w:tcPr>
          <w:p w14:paraId="6FB42032">
            <w:pPr>
              <w:jc w:val="center"/>
              <w:rPr>
                <w:rFonts w:ascii="宋体" w:hAnsi="宋体"/>
                <w:color w:val="auto"/>
              </w:rPr>
            </w:pPr>
            <w:r>
              <w:rPr>
                <w:rFonts w:hint="eastAsia" w:ascii="宋体" w:hAnsi="宋体"/>
                <w:color w:val="auto"/>
              </w:rPr>
              <w:t xml:space="preserve">设置范围 </w:t>
            </w:r>
            <w:r>
              <w:rPr>
                <w:rFonts w:ascii="宋体" w:hAnsi="宋体"/>
                <w:color w:val="auto"/>
              </w:rPr>
              <w:t>/</w:t>
            </w:r>
            <w:r>
              <w:rPr>
                <w:rFonts w:hint="eastAsia" w:ascii="宋体" w:hAnsi="宋体"/>
                <w:color w:val="auto"/>
              </w:rPr>
              <w:t>%体积百分比</w:t>
            </w:r>
          </w:p>
        </w:tc>
      </w:tr>
      <w:tr w14:paraId="51FE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1791F091">
            <w:pPr>
              <w:jc w:val="center"/>
              <w:rPr>
                <w:rFonts w:ascii="宋体" w:hAnsi="宋体"/>
                <w:color w:val="auto"/>
              </w:rPr>
            </w:pPr>
            <w:r>
              <w:rPr>
                <w:rFonts w:hint="eastAsia" w:ascii="宋体" w:hAnsi="宋体"/>
                <w:color w:val="auto"/>
              </w:rPr>
              <w:t>N2</w:t>
            </w:r>
            <w:r>
              <w:rPr>
                <w:rFonts w:ascii="宋体" w:hAnsi="宋体"/>
                <w:color w:val="auto"/>
              </w:rPr>
              <w:t>O</w:t>
            </w:r>
            <w:r>
              <w:rPr>
                <w:rFonts w:hint="eastAsia" w:ascii="宋体" w:hAnsi="宋体"/>
                <w:color w:val="auto"/>
              </w:rPr>
              <w:t>（氧化亚氮）</w:t>
            </w:r>
          </w:p>
        </w:tc>
        <w:tc>
          <w:tcPr>
            <w:tcW w:w="3027" w:type="dxa"/>
            <w:shd w:val="clear" w:color="auto" w:fill="auto"/>
            <w:vAlign w:val="center"/>
          </w:tcPr>
          <w:p w14:paraId="72CB871A">
            <w:pPr>
              <w:jc w:val="center"/>
              <w:rPr>
                <w:rFonts w:ascii="宋体" w:hAnsi="宋体"/>
                <w:color w:val="auto"/>
              </w:rPr>
            </w:pPr>
            <w:r>
              <w:rPr>
                <w:rFonts w:hint="eastAsia" w:ascii="宋体" w:hAnsi="宋体"/>
                <w:color w:val="auto"/>
              </w:rPr>
              <w:t>0</w:t>
            </w:r>
            <w:r>
              <w:rPr>
                <w:rFonts w:ascii="宋体" w:hAnsi="宋体"/>
                <w:color w:val="auto"/>
              </w:rPr>
              <w:t>.5</w:t>
            </w:r>
            <w:r>
              <w:rPr>
                <w:rFonts w:hint="eastAsia" w:ascii="宋体" w:hAnsi="宋体"/>
                <w:color w:val="auto"/>
              </w:rPr>
              <w:t>～100</w:t>
            </w:r>
          </w:p>
        </w:tc>
      </w:tr>
      <w:tr w14:paraId="63A4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1D470473">
            <w:pPr>
              <w:jc w:val="center"/>
              <w:rPr>
                <w:rFonts w:ascii="宋体" w:hAnsi="宋体"/>
                <w:color w:val="auto"/>
              </w:rPr>
            </w:pPr>
            <w:r>
              <w:rPr>
                <w:rFonts w:ascii="宋体" w:hAnsi="宋体"/>
                <w:color w:val="auto"/>
                <w:szCs w:val="21"/>
              </w:rPr>
              <w:t>HAL</w:t>
            </w:r>
            <w:r>
              <w:rPr>
                <w:rFonts w:hint="eastAsia" w:ascii="宋体" w:hAnsi="宋体"/>
                <w:color w:val="auto"/>
                <w:szCs w:val="21"/>
              </w:rPr>
              <w:t>（氟烷）、</w:t>
            </w:r>
            <w:r>
              <w:rPr>
                <w:rFonts w:ascii="宋体" w:hAnsi="宋体"/>
                <w:color w:val="auto"/>
                <w:szCs w:val="21"/>
              </w:rPr>
              <w:t>ENF</w:t>
            </w:r>
            <w:r>
              <w:rPr>
                <w:rFonts w:hint="eastAsia" w:ascii="宋体" w:hAnsi="宋体"/>
                <w:color w:val="auto"/>
                <w:szCs w:val="21"/>
              </w:rPr>
              <w:t>（安氟醚）、</w:t>
            </w:r>
            <w:r>
              <w:rPr>
                <w:rFonts w:ascii="宋体" w:hAnsi="宋体"/>
                <w:color w:val="auto"/>
                <w:szCs w:val="21"/>
              </w:rPr>
              <w:t>ISO</w:t>
            </w:r>
            <w:r>
              <w:rPr>
                <w:rFonts w:hint="eastAsia" w:ascii="宋体" w:hAnsi="宋体"/>
                <w:color w:val="auto"/>
                <w:szCs w:val="21"/>
              </w:rPr>
              <w:t>（异氟醚）、</w:t>
            </w:r>
            <w:r>
              <w:rPr>
                <w:rFonts w:ascii="宋体" w:hAnsi="宋体"/>
                <w:color w:val="auto"/>
                <w:szCs w:val="21"/>
              </w:rPr>
              <w:t>SEV</w:t>
            </w:r>
            <w:r>
              <w:rPr>
                <w:rFonts w:hint="eastAsia" w:ascii="宋体" w:hAnsi="宋体"/>
                <w:color w:val="auto"/>
                <w:szCs w:val="21"/>
              </w:rPr>
              <w:t>（七氟醚）</w:t>
            </w:r>
          </w:p>
        </w:tc>
        <w:tc>
          <w:tcPr>
            <w:tcW w:w="3027" w:type="dxa"/>
            <w:shd w:val="clear" w:color="auto" w:fill="auto"/>
            <w:vAlign w:val="center"/>
          </w:tcPr>
          <w:p w14:paraId="50FD0C12">
            <w:pPr>
              <w:jc w:val="center"/>
              <w:rPr>
                <w:rFonts w:ascii="宋体" w:hAnsi="宋体"/>
                <w:color w:val="auto"/>
              </w:rPr>
            </w:pPr>
            <w:r>
              <w:rPr>
                <w:rFonts w:hint="eastAsia" w:ascii="宋体" w:hAnsi="宋体"/>
                <w:color w:val="auto"/>
              </w:rPr>
              <w:t>0</w:t>
            </w:r>
            <w:r>
              <w:rPr>
                <w:rFonts w:ascii="宋体" w:hAnsi="宋体"/>
                <w:color w:val="auto"/>
              </w:rPr>
              <w:t>.5</w:t>
            </w:r>
            <w:r>
              <w:rPr>
                <w:rFonts w:hint="eastAsia" w:ascii="宋体" w:hAnsi="宋体"/>
                <w:color w:val="auto"/>
              </w:rPr>
              <w:t>～8</w:t>
            </w:r>
          </w:p>
        </w:tc>
      </w:tr>
    </w:tbl>
    <w:p w14:paraId="77B97719">
      <w:pPr>
        <w:tabs>
          <w:tab w:val="left" w:pos="600"/>
        </w:tabs>
        <w:spacing w:line="360" w:lineRule="auto"/>
        <w:rPr>
          <w:rFonts w:ascii="宋体" w:hAnsi="宋体"/>
          <w:color w:val="auto"/>
          <w:szCs w:val="21"/>
        </w:rPr>
      </w:pPr>
    </w:p>
    <w:p w14:paraId="20F66481">
      <w:pPr>
        <w:numPr>
          <w:ilvl w:val="0"/>
          <w:numId w:val="9"/>
        </w:numPr>
        <w:tabs>
          <w:tab w:val="left" w:pos="600"/>
        </w:tabs>
        <w:spacing w:line="360" w:lineRule="auto"/>
        <w:rPr>
          <w:rFonts w:ascii="宋体" w:hAnsi="宋体"/>
          <w:color w:val="auto"/>
          <w:szCs w:val="21"/>
        </w:rPr>
      </w:pPr>
      <w:r>
        <w:rPr>
          <w:rFonts w:hint="eastAsia" w:ascii="宋体" w:hAnsi="宋体"/>
          <w:color w:val="auto"/>
          <w:szCs w:val="21"/>
        </w:rPr>
        <w:t>低麻醉气体浓度报警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14:paraId="55D9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3FB899FF">
            <w:pPr>
              <w:jc w:val="center"/>
              <w:rPr>
                <w:rFonts w:ascii="宋体" w:hAnsi="宋体"/>
                <w:color w:val="auto"/>
              </w:rPr>
            </w:pPr>
            <w:r>
              <w:rPr>
                <w:rFonts w:hint="eastAsia" w:ascii="宋体" w:hAnsi="宋体"/>
                <w:color w:val="auto"/>
              </w:rPr>
              <w:t>麻醉气体</w:t>
            </w:r>
          </w:p>
        </w:tc>
        <w:tc>
          <w:tcPr>
            <w:tcW w:w="3027" w:type="dxa"/>
            <w:shd w:val="clear" w:color="auto" w:fill="auto"/>
            <w:vAlign w:val="center"/>
          </w:tcPr>
          <w:p w14:paraId="6A47DDCC">
            <w:pPr>
              <w:jc w:val="center"/>
              <w:rPr>
                <w:rFonts w:ascii="宋体" w:hAnsi="宋体"/>
                <w:color w:val="auto"/>
              </w:rPr>
            </w:pPr>
            <w:r>
              <w:rPr>
                <w:rFonts w:hint="eastAsia" w:ascii="宋体" w:hAnsi="宋体"/>
                <w:color w:val="auto"/>
              </w:rPr>
              <w:t xml:space="preserve">设置范围 </w:t>
            </w:r>
            <w:r>
              <w:rPr>
                <w:rFonts w:ascii="宋体" w:hAnsi="宋体"/>
                <w:color w:val="auto"/>
              </w:rPr>
              <w:t>/</w:t>
            </w:r>
            <w:r>
              <w:rPr>
                <w:rFonts w:hint="eastAsia" w:ascii="宋体" w:hAnsi="宋体"/>
                <w:color w:val="auto"/>
              </w:rPr>
              <w:t>%体积百分比</w:t>
            </w:r>
          </w:p>
        </w:tc>
      </w:tr>
      <w:tr w14:paraId="34D6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08A07554">
            <w:pPr>
              <w:jc w:val="center"/>
              <w:rPr>
                <w:rFonts w:ascii="宋体" w:hAnsi="宋体"/>
                <w:color w:val="auto"/>
              </w:rPr>
            </w:pPr>
            <w:r>
              <w:rPr>
                <w:rFonts w:hint="eastAsia" w:ascii="宋体" w:hAnsi="宋体"/>
                <w:color w:val="auto"/>
              </w:rPr>
              <w:t>N2</w:t>
            </w:r>
            <w:r>
              <w:rPr>
                <w:rFonts w:ascii="宋体" w:hAnsi="宋体"/>
                <w:color w:val="auto"/>
              </w:rPr>
              <w:t>O</w:t>
            </w:r>
            <w:r>
              <w:rPr>
                <w:rFonts w:hint="eastAsia" w:ascii="宋体" w:hAnsi="宋体"/>
                <w:color w:val="auto"/>
              </w:rPr>
              <w:t>（氧化亚氮）</w:t>
            </w:r>
          </w:p>
        </w:tc>
        <w:tc>
          <w:tcPr>
            <w:tcW w:w="3027" w:type="dxa"/>
            <w:shd w:val="clear" w:color="auto" w:fill="auto"/>
            <w:vAlign w:val="center"/>
          </w:tcPr>
          <w:p w14:paraId="52534A81">
            <w:pPr>
              <w:jc w:val="center"/>
              <w:rPr>
                <w:rFonts w:ascii="宋体" w:hAnsi="宋体"/>
                <w:color w:val="auto"/>
              </w:rPr>
            </w:pPr>
            <w:r>
              <w:rPr>
                <w:rFonts w:hint="eastAsia" w:ascii="宋体" w:hAnsi="宋体"/>
                <w:color w:val="auto"/>
              </w:rPr>
              <w:t>0～99</w:t>
            </w:r>
          </w:p>
        </w:tc>
      </w:tr>
      <w:tr w14:paraId="3077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vAlign w:val="center"/>
          </w:tcPr>
          <w:p w14:paraId="21547DEF">
            <w:pPr>
              <w:jc w:val="center"/>
              <w:rPr>
                <w:rFonts w:ascii="宋体" w:hAnsi="宋体"/>
                <w:color w:val="auto"/>
              </w:rPr>
            </w:pPr>
            <w:r>
              <w:rPr>
                <w:rFonts w:ascii="宋体" w:hAnsi="宋体"/>
                <w:color w:val="auto"/>
                <w:szCs w:val="21"/>
              </w:rPr>
              <w:t>HAL</w:t>
            </w:r>
            <w:r>
              <w:rPr>
                <w:rFonts w:hint="eastAsia" w:ascii="宋体" w:hAnsi="宋体"/>
                <w:color w:val="auto"/>
                <w:szCs w:val="21"/>
              </w:rPr>
              <w:t>（氟烷）、</w:t>
            </w:r>
            <w:r>
              <w:rPr>
                <w:rFonts w:ascii="宋体" w:hAnsi="宋体"/>
                <w:color w:val="auto"/>
                <w:szCs w:val="21"/>
              </w:rPr>
              <w:t>ENF</w:t>
            </w:r>
            <w:r>
              <w:rPr>
                <w:rFonts w:hint="eastAsia" w:ascii="宋体" w:hAnsi="宋体"/>
                <w:color w:val="auto"/>
                <w:szCs w:val="21"/>
              </w:rPr>
              <w:t>（安氟醚）、</w:t>
            </w:r>
            <w:r>
              <w:rPr>
                <w:rFonts w:ascii="宋体" w:hAnsi="宋体"/>
                <w:color w:val="auto"/>
                <w:szCs w:val="21"/>
              </w:rPr>
              <w:t>ISO</w:t>
            </w:r>
            <w:r>
              <w:rPr>
                <w:rFonts w:hint="eastAsia" w:ascii="宋体" w:hAnsi="宋体"/>
                <w:color w:val="auto"/>
                <w:szCs w:val="21"/>
              </w:rPr>
              <w:t>（异氟醚）、</w:t>
            </w:r>
            <w:r>
              <w:rPr>
                <w:rFonts w:ascii="宋体" w:hAnsi="宋体"/>
                <w:color w:val="auto"/>
                <w:szCs w:val="21"/>
              </w:rPr>
              <w:t>SEV</w:t>
            </w:r>
            <w:r>
              <w:rPr>
                <w:rFonts w:hint="eastAsia" w:ascii="宋体" w:hAnsi="宋体"/>
                <w:color w:val="auto"/>
                <w:szCs w:val="21"/>
              </w:rPr>
              <w:t>（七氟醚）</w:t>
            </w:r>
          </w:p>
        </w:tc>
        <w:tc>
          <w:tcPr>
            <w:tcW w:w="3027" w:type="dxa"/>
            <w:shd w:val="clear" w:color="auto" w:fill="auto"/>
            <w:vAlign w:val="center"/>
          </w:tcPr>
          <w:p w14:paraId="04D22C50">
            <w:pPr>
              <w:jc w:val="center"/>
              <w:rPr>
                <w:rFonts w:ascii="宋体" w:hAnsi="宋体"/>
                <w:color w:val="auto"/>
              </w:rPr>
            </w:pPr>
            <w:r>
              <w:rPr>
                <w:rFonts w:hint="eastAsia" w:ascii="宋体" w:hAnsi="宋体"/>
                <w:color w:val="auto"/>
              </w:rPr>
              <w:t>0～7.5</w:t>
            </w:r>
          </w:p>
        </w:tc>
      </w:tr>
    </w:tbl>
    <w:p w14:paraId="566E03A5">
      <w:pPr>
        <w:spacing w:line="360" w:lineRule="auto"/>
        <w:rPr>
          <w:b/>
          <w:color w:val="auto"/>
        </w:rPr>
      </w:pPr>
    </w:p>
    <w:p w14:paraId="448AA472">
      <w:pPr>
        <w:spacing w:line="360" w:lineRule="auto"/>
        <w:rPr>
          <w:b/>
          <w:color w:val="auto"/>
        </w:rPr>
      </w:pPr>
      <w:r>
        <w:rPr>
          <w:rFonts w:hint="eastAsia"/>
          <w:b/>
          <w:color w:val="auto"/>
        </w:rPr>
        <w:t>十、呼末二氧化碳浓度监测</w:t>
      </w:r>
    </w:p>
    <w:p w14:paraId="6E2A5BE6">
      <w:pPr>
        <w:spacing w:line="360" w:lineRule="auto"/>
        <w:rPr>
          <w:rFonts w:ascii="宋体" w:hAnsi="宋体"/>
          <w:color w:val="auto"/>
        </w:rPr>
      </w:pPr>
      <w:r>
        <w:rPr>
          <w:rFonts w:hint="eastAsia" w:ascii="宋体" w:hAnsi="宋体"/>
          <w:color w:val="auto"/>
        </w:rPr>
        <w:t>监测范围：                      0</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w:t>
      </w:r>
      <w:r>
        <w:rPr>
          <w:rFonts w:ascii="宋体" w:hAnsi="宋体"/>
          <w:color w:val="auto"/>
        </w:rPr>
        <w:t xml:space="preserve"> </w:t>
      </w:r>
      <w:r>
        <w:rPr>
          <w:rFonts w:hint="eastAsia" w:ascii="宋体" w:hAnsi="宋体"/>
          <w:color w:val="auto"/>
        </w:rPr>
        <w:t>～ 152</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g，（或0%～20%体积百分比）</w:t>
      </w:r>
    </w:p>
    <w:p w14:paraId="7C5707B2">
      <w:pPr>
        <w:spacing w:line="360" w:lineRule="auto"/>
        <w:ind w:left="3360" w:hanging="3360" w:hangingChars="1600"/>
        <w:rPr>
          <w:rFonts w:ascii="宋体" w:hAnsi="宋体"/>
          <w:color w:val="auto"/>
        </w:rPr>
      </w:pPr>
      <w:r>
        <w:rPr>
          <w:rFonts w:hint="eastAsia" w:ascii="宋体" w:hAnsi="宋体"/>
          <w:color w:val="auto"/>
        </w:rPr>
        <w:t xml:space="preserve">                                二氧化碳水平单位用二氧化碳分压（kPa或mm</w:t>
      </w:r>
      <w:r>
        <w:rPr>
          <w:rFonts w:ascii="宋体" w:hAnsi="宋体"/>
          <w:color w:val="auto"/>
        </w:rPr>
        <w:t>H</w:t>
      </w:r>
      <w:r>
        <w:rPr>
          <w:rFonts w:hint="eastAsia" w:ascii="宋体" w:hAnsi="宋体"/>
          <w:color w:val="auto"/>
        </w:rPr>
        <w:t>g）或百分比浓度（体积百分比），[</w:t>
      </w:r>
      <w:r>
        <w:rPr>
          <w:rFonts w:ascii="宋体" w:hAnsi="宋体"/>
          <w:color w:val="auto"/>
        </w:rPr>
        <w:t>10%（</w:t>
      </w:r>
      <w:r>
        <w:rPr>
          <w:rFonts w:hint="eastAsia" w:ascii="宋体" w:hAnsi="宋体"/>
          <w:color w:val="auto"/>
        </w:rPr>
        <w:t>体积百分比）=10.13kPa=76mm</w:t>
      </w:r>
      <w:r>
        <w:rPr>
          <w:rFonts w:ascii="宋体" w:hAnsi="宋体"/>
          <w:color w:val="auto"/>
        </w:rPr>
        <w:t>H</w:t>
      </w:r>
      <w:r>
        <w:rPr>
          <w:rFonts w:hint="eastAsia" w:ascii="宋体" w:hAnsi="宋体"/>
          <w:color w:val="auto"/>
        </w:rPr>
        <w:t xml:space="preserve">g] </w:t>
      </w:r>
    </w:p>
    <w:p w14:paraId="623BA2F6">
      <w:pPr>
        <w:spacing w:line="360" w:lineRule="auto"/>
        <w:rPr>
          <w:rFonts w:ascii="宋体" w:hAnsi="宋体"/>
          <w:color w:val="auto"/>
        </w:rPr>
      </w:pPr>
      <w:r>
        <w:rPr>
          <w:rFonts w:hint="eastAsia" w:ascii="宋体" w:hAnsi="宋体"/>
          <w:color w:val="auto"/>
        </w:rPr>
        <w:t>高呼末二氧化碳浓度报警设置范围：关闭，22</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 99</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g（或2.9%～13%体积百分比）</w:t>
      </w:r>
    </w:p>
    <w:p w14:paraId="65C25B72">
      <w:pPr>
        <w:spacing w:line="360" w:lineRule="auto"/>
        <w:rPr>
          <w:rFonts w:ascii="宋体" w:hAnsi="宋体"/>
          <w:color w:val="auto"/>
        </w:rPr>
      </w:pPr>
      <w:r>
        <w:rPr>
          <w:rFonts w:hint="eastAsia" w:ascii="宋体" w:hAnsi="宋体"/>
          <w:color w:val="auto"/>
        </w:rPr>
        <w:t>低呼末二氧化碳浓度报警设置范围：关闭，10</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 60</w:t>
      </w:r>
      <w:r>
        <w:rPr>
          <w:rFonts w:ascii="宋体" w:hAnsi="宋体"/>
          <w:color w:val="auto"/>
        </w:rPr>
        <w:t xml:space="preserve"> </w:t>
      </w:r>
      <w:r>
        <w:rPr>
          <w:rFonts w:hint="eastAsia" w:ascii="宋体" w:hAnsi="宋体"/>
          <w:color w:val="auto"/>
        </w:rPr>
        <w:t>mm</w:t>
      </w:r>
      <w:r>
        <w:rPr>
          <w:rFonts w:ascii="宋体" w:hAnsi="宋体"/>
          <w:color w:val="auto"/>
        </w:rPr>
        <w:t>H</w:t>
      </w:r>
      <w:r>
        <w:rPr>
          <w:rFonts w:hint="eastAsia" w:ascii="宋体" w:hAnsi="宋体"/>
          <w:color w:val="auto"/>
        </w:rPr>
        <w:t>g（或1.3%～7.9%体积百分比）</w:t>
      </w:r>
    </w:p>
    <w:p w14:paraId="42AAF977">
      <w:pPr>
        <w:rPr>
          <w:color w:val="auto"/>
        </w:rPr>
      </w:pPr>
    </w:p>
    <w:p w14:paraId="43AD9EC6">
      <w:pPr>
        <w:rPr>
          <w:color w:val="auto"/>
        </w:rPr>
      </w:pPr>
    </w:p>
    <w:p w14:paraId="16193428">
      <w:pPr>
        <w:rPr>
          <w:color w:val="auto"/>
        </w:rPr>
      </w:pPr>
    </w:p>
    <w:p w14:paraId="6DCFE363">
      <w:pPr>
        <w:rPr>
          <w:color w:val="auto"/>
        </w:rPr>
      </w:pPr>
    </w:p>
    <w:p w14:paraId="57EFB955">
      <w:pPr>
        <w:rPr>
          <w:color w:val="auto"/>
        </w:rPr>
      </w:pPr>
    </w:p>
    <w:p w14:paraId="0191C2AC">
      <w:pPr>
        <w:rPr>
          <w:color w:val="auto"/>
        </w:rPr>
      </w:pPr>
    </w:p>
    <w:p w14:paraId="6271066E">
      <w:pPr>
        <w:rPr>
          <w:color w:val="auto"/>
        </w:rPr>
      </w:pPr>
    </w:p>
    <w:p w14:paraId="16CD7261">
      <w:pPr>
        <w:pStyle w:val="2"/>
        <w:rPr>
          <w:color w:val="auto"/>
        </w:rPr>
      </w:pPr>
    </w:p>
    <w:p w14:paraId="78D04FF7">
      <w:pPr>
        <w:rPr>
          <w:color w:val="auto"/>
        </w:rPr>
      </w:pPr>
    </w:p>
    <w:p w14:paraId="75F6461C">
      <w:pPr>
        <w:pStyle w:val="2"/>
      </w:pPr>
    </w:p>
    <w:p w14:paraId="22CCC883">
      <w:pPr>
        <w:jc w:val="right"/>
        <w:rPr>
          <w:color w:val="auto"/>
        </w:rPr>
      </w:pPr>
    </w:p>
    <w:p w14:paraId="0A8DFC22">
      <w:pPr>
        <w:rPr>
          <w:rFonts w:hint="eastAsia"/>
          <w:color w:val="auto"/>
        </w:rPr>
      </w:pPr>
    </w:p>
    <w:p w14:paraId="0FBDF44A">
      <w:pPr>
        <w:spacing w:line="360" w:lineRule="auto"/>
        <w:jc w:val="center"/>
        <w:rPr>
          <w:rFonts w:hint="eastAsia" w:ascii="宋体" w:eastAsia="宋体"/>
          <w:b/>
          <w:color w:val="auto"/>
          <w:sz w:val="30"/>
          <w:szCs w:val="30"/>
          <w:lang w:val="en-US" w:eastAsia="zh-CN"/>
        </w:rPr>
      </w:pPr>
      <w:r>
        <w:rPr>
          <w:rFonts w:hint="eastAsia" w:ascii="宋体" w:hAnsi="宋体"/>
          <w:b/>
          <w:color w:val="auto"/>
          <w:sz w:val="30"/>
          <w:szCs w:val="30"/>
        </w:rPr>
        <w:t>彩色多普勒超声诊断仪</w:t>
      </w:r>
      <w:r>
        <w:rPr>
          <w:rFonts w:hint="eastAsia" w:ascii="宋体" w:hAnsi="宋体"/>
          <w:b/>
          <w:color w:val="auto"/>
          <w:sz w:val="30"/>
          <w:szCs w:val="30"/>
          <w:lang w:val="en-US" w:eastAsia="zh-CN"/>
        </w:rPr>
        <w:t>技术参数</w:t>
      </w:r>
    </w:p>
    <w:p w14:paraId="1833B72C">
      <w:pPr>
        <w:spacing w:line="360" w:lineRule="auto"/>
        <w:jc w:val="center"/>
        <w:rPr>
          <w:rFonts w:ascii="宋体"/>
          <w:b/>
          <w:color w:val="auto"/>
          <w:sz w:val="24"/>
          <w:szCs w:val="24"/>
        </w:rPr>
      </w:pPr>
    </w:p>
    <w:p w14:paraId="76B743C9">
      <w:pPr>
        <w:pStyle w:val="15"/>
        <w:numPr>
          <w:ilvl w:val="0"/>
          <w:numId w:val="10"/>
        </w:numPr>
        <w:spacing w:line="360" w:lineRule="auto"/>
        <w:ind w:firstLineChars="0"/>
        <w:rPr>
          <w:rFonts w:ascii="宋体" w:hAnsi="宋体" w:cs="Arial"/>
          <w:color w:val="auto"/>
          <w:szCs w:val="21"/>
        </w:rPr>
      </w:pPr>
      <w:r>
        <w:rPr>
          <w:rFonts w:hint="eastAsia" w:ascii="宋体" w:hAnsi="宋体" w:cs="Arial"/>
          <w:b/>
          <w:color w:val="auto"/>
          <w:szCs w:val="21"/>
        </w:rPr>
        <w:t>★货物要求：</w:t>
      </w:r>
    </w:p>
    <w:p w14:paraId="696D6E1E">
      <w:pPr>
        <w:pStyle w:val="15"/>
        <w:numPr>
          <w:ilvl w:val="0"/>
          <w:numId w:val="11"/>
        </w:numPr>
        <w:spacing w:line="360" w:lineRule="auto"/>
        <w:ind w:firstLineChars="0"/>
        <w:rPr>
          <w:rFonts w:ascii="宋体" w:hAnsi="宋体" w:cs="Arial"/>
          <w:color w:val="auto"/>
          <w:szCs w:val="21"/>
        </w:rPr>
      </w:pPr>
      <w:r>
        <w:rPr>
          <w:rFonts w:hint="eastAsia" w:ascii="宋体" w:hAnsi="宋体" w:cs="Arial"/>
          <w:color w:val="auto"/>
          <w:szCs w:val="21"/>
        </w:rPr>
        <w:t>整机</w:t>
      </w:r>
      <w:r>
        <w:rPr>
          <w:rFonts w:ascii="宋体" w:hAnsi="宋体" w:cs="Arial"/>
          <w:color w:val="auto"/>
          <w:szCs w:val="21"/>
        </w:rPr>
        <w:t>重量（</w:t>
      </w:r>
      <w:r>
        <w:rPr>
          <w:rFonts w:hint="eastAsia" w:ascii="宋体" w:hAnsi="宋体" w:cs="Arial"/>
          <w:color w:val="auto"/>
          <w:szCs w:val="21"/>
        </w:rPr>
        <w:t>不含探头</w:t>
      </w:r>
      <w:r>
        <w:rPr>
          <w:rFonts w:ascii="宋体" w:hAnsi="宋体" w:cs="Arial"/>
          <w:color w:val="auto"/>
          <w:szCs w:val="21"/>
        </w:rPr>
        <w:t>）</w:t>
      </w:r>
      <w:r>
        <w:rPr>
          <w:rFonts w:hint="eastAsia" w:ascii="宋体" w:hAnsi="宋体" w:cs="Arial"/>
          <w:color w:val="auto"/>
          <w:szCs w:val="21"/>
        </w:rPr>
        <w:t>≤70</w:t>
      </w:r>
      <w:r>
        <w:rPr>
          <w:rFonts w:ascii="宋体" w:hAnsi="宋体" w:cs="Arial"/>
          <w:color w:val="auto"/>
          <w:szCs w:val="21"/>
        </w:rPr>
        <w:t>kg</w:t>
      </w:r>
    </w:p>
    <w:p w14:paraId="59BB5776">
      <w:pPr>
        <w:pStyle w:val="15"/>
        <w:numPr>
          <w:ilvl w:val="0"/>
          <w:numId w:val="11"/>
        </w:numPr>
        <w:spacing w:line="360" w:lineRule="auto"/>
        <w:ind w:firstLineChars="0"/>
        <w:rPr>
          <w:rFonts w:ascii="宋体" w:hAnsi="宋体" w:cs="Arial"/>
          <w:color w:val="auto"/>
          <w:szCs w:val="21"/>
        </w:rPr>
      </w:pPr>
      <w:r>
        <w:rPr>
          <w:color w:val="auto"/>
        </w:rPr>
        <w:t>彩色多普勒超声诊断仪软件具备自主知识产权， 生产厂家未曾受第三方侵权指控。（提供自主知识产权认定性证明材料）</w:t>
      </w:r>
    </w:p>
    <w:p w14:paraId="1FB59739">
      <w:pPr>
        <w:pStyle w:val="15"/>
        <w:numPr>
          <w:ilvl w:val="0"/>
          <w:numId w:val="10"/>
        </w:numPr>
        <w:spacing w:line="360" w:lineRule="auto"/>
        <w:ind w:firstLineChars="0"/>
        <w:jc w:val="left"/>
        <w:rPr>
          <w:rFonts w:ascii="宋体" w:hAnsi="宋体" w:cs="Arial"/>
          <w:b/>
          <w:color w:val="auto"/>
          <w:szCs w:val="21"/>
        </w:rPr>
      </w:pPr>
      <w:r>
        <w:rPr>
          <w:rFonts w:hint="eastAsia" w:ascii="宋体" w:hAnsi="宋体" w:cs="Arial"/>
          <w:b/>
          <w:color w:val="auto"/>
          <w:szCs w:val="21"/>
        </w:rPr>
        <w:t>系统技术规格及概述：</w:t>
      </w:r>
    </w:p>
    <w:p w14:paraId="4BA878B8">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szCs w:val="21"/>
        </w:rPr>
        <w:t>全数字化彩色多普勒超声诊断系统主机</w:t>
      </w:r>
    </w:p>
    <w:p w14:paraId="5E6CBB4D">
      <w:pPr>
        <w:pStyle w:val="15"/>
        <w:numPr>
          <w:ilvl w:val="1"/>
          <w:numId w:val="10"/>
        </w:numPr>
        <w:spacing w:line="360" w:lineRule="auto"/>
        <w:ind w:firstLineChars="0"/>
        <w:jc w:val="left"/>
        <w:rPr>
          <w:rFonts w:ascii="宋体" w:hAnsi="宋体"/>
          <w:color w:val="auto"/>
          <w:szCs w:val="21"/>
        </w:rPr>
      </w:pPr>
      <w:r>
        <w:rPr>
          <w:rFonts w:hint="eastAsia" w:ascii="宋体" w:hAnsi="宋体" w:cs="Arial"/>
          <w:color w:val="auto"/>
          <w:szCs w:val="21"/>
        </w:rPr>
        <w:t>★</w:t>
      </w:r>
      <w:r>
        <w:rPr>
          <w:rFonts w:hint="eastAsia" w:ascii="宋体" w:hAnsi="宋体"/>
          <w:color w:val="auto"/>
          <w:szCs w:val="21"/>
        </w:rPr>
        <w:t>超声主机操作系统：基于Windows  操作系统，以便支持与常规PC机兼容的各种即插即用外部设备，如市面上常见的USB打印机、U盘、移动硬盘等（提供Windows系统图片证明）。</w:t>
      </w:r>
    </w:p>
    <w:p w14:paraId="2223112D">
      <w:pPr>
        <w:pStyle w:val="15"/>
        <w:numPr>
          <w:ilvl w:val="1"/>
          <w:numId w:val="10"/>
        </w:numPr>
        <w:spacing w:line="360" w:lineRule="auto"/>
        <w:ind w:firstLineChars="0"/>
        <w:jc w:val="left"/>
        <w:rPr>
          <w:rFonts w:ascii="宋体" w:hAnsi="宋体" w:cs="Arial"/>
          <w:i/>
          <w:color w:val="auto"/>
          <w:szCs w:val="21"/>
        </w:rPr>
      </w:pPr>
      <w:r>
        <w:rPr>
          <w:rFonts w:hint="eastAsia" w:ascii="宋体" w:hAnsi="宋体"/>
          <w:color w:val="auto"/>
          <w:szCs w:val="21"/>
        </w:rPr>
        <w:t>配置≥23英寸高分辨率彩色液晶显示器，显示器</w:t>
      </w:r>
      <w:r>
        <w:rPr>
          <w:rFonts w:ascii="宋体" w:hAnsi="宋体"/>
          <w:color w:val="auto"/>
          <w:szCs w:val="21"/>
        </w:rPr>
        <w:t>支臂可左右</w:t>
      </w:r>
      <w:r>
        <w:rPr>
          <w:rFonts w:hint="eastAsia" w:ascii="宋体" w:hAnsi="宋体"/>
          <w:color w:val="auto"/>
          <w:szCs w:val="21"/>
        </w:rPr>
        <w:t>自由</w:t>
      </w:r>
      <w:r>
        <w:rPr>
          <w:rFonts w:ascii="宋体" w:hAnsi="宋体"/>
          <w:color w:val="auto"/>
          <w:szCs w:val="21"/>
        </w:rPr>
        <w:t>旋转≥300</w:t>
      </w:r>
      <w:r>
        <w:rPr>
          <w:rFonts w:hint="eastAsia" w:ascii="宋体" w:hAnsi="宋体"/>
          <w:color w:val="auto"/>
          <w:szCs w:val="21"/>
        </w:rPr>
        <w:t>度</w:t>
      </w:r>
    </w:p>
    <w:p w14:paraId="775ECF70">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主机一体化彩色触摸屏≥</w:t>
      </w:r>
      <w:r>
        <w:rPr>
          <w:rFonts w:ascii="宋体" w:hAnsi="宋体"/>
          <w:color w:val="auto"/>
          <w:szCs w:val="21"/>
        </w:rPr>
        <w:t>1</w:t>
      </w:r>
      <w:r>
        <w:rPr>
          <w:rFonts w:hint="eastAsia" w:ascii="宋体" w:hAnsi="宋体"/>
          <w:color w:val="auto"/>
          <w:szCs w:val="21"/>
        </w:rPr>
        <w:t>5英寸，触摸屏角度可独立调节，用于控制调节仪器的多项参数、探头</w:t>
      </w:r>
      <w:r>
        <w:rPr>
          <w:rFonts w:hint="eastAsia" w:ascii="宋体" w:hAnsi="宋体" w:cs="Arial"/>
          <w:color w:val="auto"/>
          <w:szCs w:val="21"/>
        </w:rPr>
        <w:t>切换、选择检查模式等</w:t>
      </w:r>
      <w:r>
        <w:rPr>
          <w:rFonts w:hint="eastAsia" w:ascii="宋体" w:hAnsi="宋体"/>
          <w:color w:val="auto"/>
          <w:szCs w:val="21"/>
        </w:rPr>
        <w:t>。</w:t>
      </w:r>
    </w:p>
    <w:p w14:paraId="4DFE5F16">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★探头接口≥5个，全部激活，均为非针孔式零拔插力接口，拨杆式</w:t>
      </w:r>
      <w:r>
        <w:rPr>
          <w:rFonts w:ascii="宋体" w:hAnsi="宋体" w:cs="Arial"/>
          <w:color w:val="auto"/>
          <w:szCs w:val="21"/>
        </w:rPr>
        <w:t>设计，</w:t>
      </w:r>
      <w:r>
        <w:rPr>
          <w:rFonts w:hint="eastAsia" w:ascii="宋体" w:hAnsi="宋体" w:cs="Arial"/>
          <w:color w:val="auto"/>
          <w:szCs w:val="21"/>
        </w:rPr>
        <w:t>各接口各探头可以通用即插即用。</w:t>
      </w:r>
    </w:p>
    <w:p w14:paraId="48F05EEA">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主机内置探头接口通用性：所有探头接口都能互通互用，每个探头均可接插在任意一个探头接口正常使用，即插即用，电子切换。</w:t>
      </w:r>
    </w:p>
    <w:p w14:paraId="284F1BF9">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★为防止被操作者脚部碰撞到与主机探头接口连接的探头匹配盒从而产生接触不良，所有探头接口须位于主机左侧或右侧，而非设计在主机前面</w:t>
      </w:r>
    </w:p>
    <w:p w14:paraId="352E4121">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★配置抽拉式PC键盘</w:t>
      </w:r>
    </w:p>
    <w:p w14:paraId="315F2ADC">
      <w:pPr>
        <w:pStyle w:val="15"/>
        <w:numPr>
          <w:ilvl w:val="1"/>
          <w:numId w:val="10"/>
        </w:numPr>
        <w:spacing w:line="360" w:lineRule="auto"/>
        <w:ind w:firstLineChars="0"/>
        <w:jc w:val="left"/>
        <w:rPr>
          <w:rFonts w:ascii="宋体" w:hAnsi="宋体" w:cs="Arial"/>
          <w:color w:val="auto"/>
          <w:szCs w:val="21"/>
        </w:rPr>
      </w:pPr>
      <w:r>
        <w:rPr>
          <w:rFonts w:ascii="宋体" w:hAnsi="宋体" w:cs="Arial"/>
          <w:color w:val="auto"/>
          <w:szCs w:val="21"/>
        </w:rPr>
        <w:t>二维模式、彩色模式、频谱模式</w:t>
      </w:r>
      <w:r>
        <w:rPr>
          <w:rFonts w:hint="eastAsia" w:ascii="宋体" w:hAnsi="宋体" w:cs="Arial"/>
          <w:color w:val="auto"/>
          <w:szCs w:val="21"/>
        </w:rPr>
        <w:t>的</w:t>
      </w:r>
      <w:r>
        <w:rPr>
          <w:rFonts w:ascii="宋体" w:hAnsi="宋体" w:cs="Arial"/>
          <w:color w:val="auto"/>
          <w:szCs w:val="21"/>
        </w:rPr>
        <w:t>声功率可</w:t>
      </w:r>
      <w:r>
        <w:rPr>
          <w:rFonts w:hint="eastAsia" w:ascii="宋体" w:hAnsi="宋体" w:cs="Arial"/>
          <w:color w:val="auto"/>
          <w:szCs w:val="21"/>
        </w:rPr>
        <w:t>独立</w:t>
      </w:r>
      <w:r>
        <w:rPr>
          <w:rFonts w:ascii="宋体" w:hAnsi="宋体" w:cs="Arial"/>
          <w:color w:val="auto"/>
          <w:szCs w:val="21"/>
        </w:rPr>
        <w:t>调节，范围</w:t>
      </w:r>
      <w:r>
        <w:rPr>
          <w:rFonts w:hint="eastAsia" w:ascii="宋体" w:hAnsi="宋体" w:cs="Arial"/>
          <w:color w:val="auto"/>
          <w:szCs w:val="21"/>
        </w:rPr>
        <w:t>0</w:t>
      </w:r>
      <w:r>
        <w:rPr>
          <w:rFonts w:ascii="宋体" w:hAnsi="宋体" w:cs="Arial"/>
          <w:color w:val="auto"/>
          <w:szCs w:val="21"/>
        </w:rPr>
        <w:t>%</w:t>
      </w:r>
      <w:r>
        <w:rPr>
          <w:rFonts w:hint="eastAsia" w:ascii="宋体" w:hAnsi="宋体" w:cs="Arial"/>
          <w:color w:val="auto"/>
          <w:szCs w:val="21"/>
        </w:rPr>
        <w:t>-100</w:t>
      </w:r>
      <w:r>
        <w:rPr>
          <w:rFonts w:ascii="宋体" w:hAnsi="宋体" w:cs="Arial"/>
          <w:color w:val="auto"/>
          <w:szCs w:val="21"/>
        </w:rPr>
        <w:t>%</w:t>
      </w:r>
      <w:r>
        <w:rPr>
          <w:rFonts w:hint="eastAsia" w:ascii="宋体" w:hAnsi="宋体" w:cs="Arial"/>
          <w:color w:val="auto"/>
          <w:szCs w:val="21"/>
        </w:rPr>
        <w:t>，</w:t>
      </w:r>
      <w:r>
        <w:rPr>
          <w:rFonts w:ascii="宋体" w:hAnsi="宋体" w:cs="Arial"/>
          <w:color w:val="auto"/>
          <w:szCs w:val="21"/>
        </w:rPr>
        <w:t>调节步长均≤3%</w:t>
      </w:r>
    </w:p>
    <w:p w14:paraId="4DF7EFD4">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二维灰阶模式</w:t>
      </w:r>
    </w:p>
    <w:p w14:paraId="3B26EF8E">
      <w:pPr>
        <w:pStyle w:val="15"/>
        <w:numPr>
          <w:ilvl w:val="1"/>
          <w:numId w:val="10"/>
        </w:numPr>
        <w:spacing w:line="360" w:lineRule="auto"/>
        <w:ind w:firstLineChars="0"/>
        <w:jc w:val="left"/>
        <w:rPr>
          <w:rFonts w:ascii="宋体" w:hAnsi="宋体" w:cs="Arial"/>
          <w:color w:val="auto"/>
          <w:szCs w:val="21"/>
        </w:rPr>
      </w:pPr>
      <w:r>
        <w:rPr>
          <w:rFonts w:hint="eastAsia" w:cs="Arial"/>
          <w:color w:val="auto"/>
        </w:rPr>
        <w:t>组织</w:t>
      </w:r>
      <w:r>
        <w:rPr>
          <w:rFonts w:cs="Arial"/>
          <w:color w:val="auto"/>
        </w:rPr>
        <w:t>谐波技术</w:t>
      </w:r>
      <w:r>
        <w:rPr>
          <w:rFonts w:hint="eastAsia" w:ascii="宋体" w:hAnsi="宋体" w:cs="Arial"/>
          <w:color w:val="auto"/>
          <w:szCs w:val="21"/>
        </w:rPr>
        <w:t>（可用于所有探头）</w:t>
      </w:r>
      <w:r>
        <w:rPr>
          <w:rFonts w:cs="Arial"/>
          <w:color w:val="auto"/>
        </w:rPr>
        <w:t>, 可与复合成像技术同时使用</w:t>
      </w:r>
      <w:r>
        <w:rPr>
          <w:rFonts w:hint="eastAsia" w:cs="Arial"/>
          <w:color w:val="auto"/>
        </w:rPr>
        <w:t>，</w:t>
      </w:r>
      <w:r>
        <w:rPr>
          <w:rFonts w:cs="Arial"/>
          <w:color w:val="auto"/>
        </w:rPr>
        <w:t>≥5</w:t>
      </w:r>
      <w:r>
        <w:rPr>
          <w:rFonts w:hint="eastAsia" w:cs="Arial"/>
          <w:color w:val="auto"/>
        </w:rPr>
        <w:t>级</w:t>
      </w:r>
      <w:r>
        <w:rPr>
          <w:rFonts w:cs="Arial"/>
          <w:color w:val="auto"/>
        </w:rPr>
        <w:t>可调</w:t>
      </w:r>
    </w:p>
    <w:p w14:paraId="564C8315">
      <w:pPr>
        <w:pStyle w:val="15"/>
        <w:numPr>
          <w:ilvl w:val="1"/>
          <w:numId w:val="10"/>
        </w:numPr>
        <w:spacing w:line="360" w:lineRule="auto"/>
        <w:ind w:firstLineChars="0"/>
        <w:jc w:val="left"/>
        <w:rPr>
          <w:rFonts w:ascii="宋体" w:hAnsi="宋体" w:cs="Arial"/>
          <w:color w:val="auto"/>
          <w:szCs w:val="21"/>
        </w:rPr>
      </w:pPr>
      <w:r>
        <w:rPr>
          <w:rFonts w:hint="eastAsia" w:cs="Arial"/>
          <w:color w:val="auto"/>
        </w:rPr>
        <w:t>融合</w:t>
      </w:r>
      <w:r>
        <w:rPr>
          <w:rFonts w:cs="Arial"/>
          <w:color w:val="auto"/>
        </w:rPr>
        <w:t>谐波技术</w:t>
      </w:r>
      <w:r>
        <w:rPr>
          <w:rFonts w:hint="eastAsia" w:cs="Arial"/>
          <w:color w:val="auto"/>
        </w:rPr>
        <w:t>≥3级</w:t>
      </w:r>
      <w:r>
        <w:rPr>
          <w:rFonts w:cs="Arial"/>
          <w:color w:val="auto"/>
        </w:rPr>
        <w:t>可调</w:t>
      </w:r>
    </w:p>
    <w:p w14:paraId="4B6254FD">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szCs w:val="21"/>
        </w:rPr>
        <w:t>梯形扩展成像，线阵扩展角度≥24°</w:t>
      </w:r>
    </w:p>
    <w:p w14:paraId="1E5712F6">
      <w:pPr>
        <w:pStyle w:val="15"/>
        <w:numPr>
          <w:ilvl w:val="1"/>
          <w:numId w:val="10"/>
        </w:numPr>
        <w:spacing w:line="360" w:lineRule="auto"/>
        <w:ind w:firstLineChars="0"/>
        <w:jc w:val="left"/>
        <w:rPr>
          <w:rFonts w:hint="eastAsia" w:ascii="宋体" w:hAnsi="宋体" w:cs="Arial"/>
          <w:color w:val="auto"/>
          <w:szCs w:val="21"/>
        </w:rPr>
      </w:pPr>
      <w:r>
        <w:rPr>
          <w:rFonts w:ascii="宋体" w:hAnsi="宋体" w:cs="Arial"/>
          <w:color w:val="auto"/>
          <w:szCs w:val="21"/>
        </w:rPr>
        <w:t>M</w:t>
      </w:r>
      <w:r>
        <w:rPr>
          <w:rFonts w:hint="eastAsia" w:ascii="宋体" w:hAnsi="宋体" w:cs="Arial"/>
          <w:color w:val="auto"/>
          <w:szCs w:val="21"/>
        </w:rPr>
        <w:t>型模式</w:t>
      </w:r>
    </w:p>
    <w:p w14:paraId="77CF96D0">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★彩色M型</w:t>
      </w:r>
      <w:r>
        <w:rPr>
          <w:rFonts w:ascii="宋体" w:hAnsi="宋体" w:cs="Arial"/>
          <w:color w:val="auto"/>
          <w:szCs w:val="21"/>
        </w:rPr>
        <w:t>（</w:t>
      </w:r>
      <w:r>
        <w:rPr>
          <w:rFonts w:hint="eastAsia" w:ascii="宋体" w:hAnsi="宋体" w:cs="Arial"/>
          <w:color w:val="auto"/>
          <w:szCs w:val="21"/>
        </w:rPr>
        <w:t>可</w:t>
      </w:r>
      <w:r>
        <w:rPr>
          <w:rFonts w:ascii="宋体" w:hAnsi="宋体" w:cs="Arial"/>
          <w:color w:val="auto"/>
          <w:szCs w:val="21"/>
        </w:rPr>
        <w:t>支持所有探头）</w:t>
      </w:r>
    </w:p>
    <w:p w14:paraId="28B71BD2">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★解剖M型模式</w:t>
      </w:r>
      <w:r>
        <w:rPr>
          <w:rFonts w:ascii="宋体" w:hAnsi="宋体" w:cs="Arial"/>
          <w:color w:val="auto"/>
          <w:szCs w:val="21"/>
        </w:rPr>
        <w:t>，支持≥</w:t>
      </w:r>
      <w:r>
        <w:rPr>
          <w:rFonts w:hint="eastAsia" w:ascii="宋体" w:hAnsi="宋体" w:cs="Arial"/>
          <w:color w:val="auto"/>
          <w:szCs w:val="21"/>
        </w:rPr>
        <w:t>5条</w:t>
      </w:r>
      <w:r>
        <w:rPr>
          <w:rFonts w:ascii="宋体" w:hAnsi="宋体" w:cs="Arial"/>
          <w:color w:val="auto"/>
          <w:szCs w:val="21"/>
        </w:rPr>
        <w:t>取样线，</w:t>
      </w:r>
      <w:r>
        <w:rPr>
          <w:rFonts w:hint="eastAsia" w:ascii="宋体" w:hAnsi="宋体" w:cs="Arial"/>
          <w:color w:val="auto"/>
          <w:szCs w:val="21"/>
        </w:rPr>
        <w:t>可</w:t>
      </w:r>
      <w:r>
        <w:rPr>
          <w:rFonts w:ascii="宋体" w:hAnsi="宋体" w:cs="Arial"/>
          <w:color w:val="auto"/>
          <w:szCs w:val="21"/>
        </w:rPr>
        <w:t>在任意位置自由旋转定位</w:t>
      </w:r>
      <w:r>
        <w:rPr>
          <w:rFonts w:hint="eastAsia" w:ascii="宋体" w:hAnsi="宋体" w:cs="Arial"/>
          <w:color w:val="auto"/>
          <w:szCs w:val="21"/>
        </w:rPr>
        <w:t>，</w:t>
      </w:r>
      <w:r>
        <w:rPr>
          <w:rFonts w:ascii="宋体" w:hAnsi="宋体" w:cs="Arial"/>
          <w:color w:val="auto"/>
          <w:szCs w:val="21"/>
        </w:rPr>
        <w:t>长度</w:t>
      </w:r>
      <w:r>
        <w:rPr>
          <w:rFonts w:hint="eastAsia" w:ascii="宋体" w:hAnsi="宋体" w:cs="Arial"/>
          <w:color w:val="auto"/>
          <w:szCs w:val="21"/>
        </w:rPr>
        <w:t>多级</w:t>
      </w:r>
      <w:r>
        <w:rPr>
          <w:rFonts w:ascii="宋体" w:hAnsi="宋体" w:cs="Arial"/>
          <w:color w:val="auto"/>
          <w:szCs w:val="21"/>
        </w:rPr>
        <w:t>可调</w:t>
      </w:r>
    </w:p>
    <w:p w14:paraId="6BB1C343">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频谱多普勒成像（包括脉冲多普勒、高脉冲</w:t>
      </w:r>
      <w:r>
        <w:rPr>
          <w:rFonts w:ascii="宋体" w:hAnsi="宋体" w:cs="Arial"/>
          <w:color w:val="auto"/>
          <w:szCs w:val="21"/>
        </w:rPr>
        <w:t>重复频率、</w:t>
      </w:r>
      <w:r>
        <w:rPr>
          <w:rFonts w:hint="eastAsia" w:ascii="宋体" w:hAnsi="宋体" w:cs="Arial"/>
          <w:color w:val="auto"/>
          <w:szCs w:val="21"/>
        </w:rPr>
        <w:t>连续波多普勒）</w:t>
      </w:r>
    </w:p>
    <w:p w14:paraId="10485E95">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rPr>
        <w:t>智能化一键图像优化技术，实现对B模式、彩色多普勒模式的图像效果的一键优化功能；实现对频谱或连续波多普勒模式下的PRF、基线的一键优化功能</w:t>
      </w:r>
    </w:p>
    <w:p w14:paraId="35E7355A">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rPr>
        <w:t>宏保真成像技术：有效提高仪器的图像分辨率、穿透力和信噪比，图像更清晰细腻，</w:t>
      </w:r>
      <w:r>
        <w:rPr>
          <w:rFonts w:ascii="宋体" w:hAnsi="宋体" w:cs="Arial"/>
          <w:color w:val="auto"/>
        </w:rPr>
        <w:t>≥5</w:t>
      </w:r>
      <w:r>
        <w:rPr>
          <w:rFonts w:hint="eastAsia" w:ascii="宋体" w:hAnsi="宋体" w:cs="Arial"/>
          <w:color w:val="auto"/>
        </w:rPr>
        <w:t>级</w:t>
      </w:r>
      <w:r>
        <w:rPr>
          <w:rFonts w:ascii="宋体" w:hAnsi="宋体" w:cs="Arial"/>
          <w:color w:val="auto"/>
        </w:rPr>
        <w:t>可调</w:t>
      </w:r>
    </w:p>
    <w:p w14:paraId="76C64320">
      <w:pPr>
        <w:pStyle w:val="15"/>
        <w:numPr>
          <w:ilvl w:val="1"/>
          <w:numId w:val="10"/>
        </w:numPr>
        <w:spacing w:line="360" w:lineRule="auto"/>
        <w:ind w:firstLineChars="0"/>
        <w:jc w:val="left"/>
        <w:rPr>
          <w:rFonts w:ascii="宋体" w:hAnsi="宋体" w:cs="Arial"/>
          <w:color w:val="auto"/>
          <w:szCs w:val="21"/>
        </w:rPr>
      </w:pPr>
      <w:r>
        <w:rPr>
          <w:rFonts w:hint="eastAsia" w:ascii="宋体" w:hAnsi="宋体" w:cs="Arial"/>
          <w:color w:val="auto"/>
          <w:szCs w:val="21"/>
        </w:rPr>
        <w:t>空间复合成像技术，可通过在一定的空间范围内偏转不同角度的声束并进行图像复合，来提高图像的空间分辨率和对比分辨率。具有多个档位的调节以控制复合的程度。</w:t>
      </w:r>
    </w:p>
    <w:p w14:paraId="534046E0">
      <w:pPr>
        <w:pStyle w:val="15"/>
        <w:numPr>
          <w:ilvl w:val="1"/>
          <w:numId w:val="10"/>
        </w:numPr>
        <w:spacing w:line="360" w:lineRule="auto"/>
        <w:ind w:firstLineChars="0"/>
        <w:jc w:val="left"/>
        <w:rPr>
          <w:rStyle w:val="16"/>
          <w:rFonts w:ascii="宋体" w:hAnsi="宋体" w:cs="Arial"/>
          <w:color w:val="auto"/>
          <w:szCs w:val="21"/>
        </w:rPr>
      </w:pPr>
      <w:r>
        <w:rPr>
          <w:rStyle w:val="16"/>
          <w:rFonts w:hint="eastAsia" w:ascii="宋体" w:hAnsi="宋体"/>
          <w:color w:val="auto"/>
          <w:szCs w:val="21"/>
        </w:rPr>
        <w:t>实时四同步</w:t>
      </w:r>
      <w:r>
        <w:rPr>
          <w:rStyle w:val="16"/>
          <w:rFonts w:ascii="宋体" w:hAnsi="宋体"/>
          <w:color w:val="auto"/>
          <w:szCs w:val="21"/>
        </w:rPr>
        <w:t>技术，二维</w:t>
      </w:r>
      <w:r>
        <w:rPr>
          <w:rStyle w:val="16"/>
          <w:rFonts w:hint="eastAsia" w:ascii="宋体" w:hAnsi="宋体"/>
          <w:color w:val="auto"/>
          <w:szCs w:val="21"/>
        </w:rPr>
        <w:t>/彩色/多普勒/自动</w:t>
      </w:r>
      <w:r>
        <w:rPr>
          <w:rStyle w:val="16"/>
          <w:rFonts w:ascii="宋体" w:hAnsi="宋体"/>
          <w:color w:val="auto"/>
          <w:szCs w:val="21"/>
        </w:rPr>
        <w:t>包络。</w:t>
      </w:r>
    </w:p>
    <w:p w14:paraId="2AB7A77A">
      <w:pPr>
        <w:pStyle w:val="15"/>
        <w:numPr>
          <w:ilvl w:val="1"/>
          <w:numId w:val="10"/>
        </w:numPr>
        <w:spacing w:line="360" w:lineRule="auto"/>
        <w:ind w:firstLineChars="0"/>
        <w:jc w:val="left"/>
        <w:rPr>
          <w:rFonts w:hint="eastAsia" w:ascii="宋体" w:hAnsi="宋体" w:cs="Arial"/>
          <w:color w:val="auto"/>
          <w:szCs w:val="21"/>
        </w:rPr>
      </w:pPr>
      <w:r>
        <w:rPr>
          <w:rStyle w:val="16"/>
          <w:rFonts w:hint="eastAsia" w:ascii="宋体" w:hAnsi="宋体"/>
          <w:color w:val="auto"/>
          <w:szCs w:val="21"/>
        </w:rPr>
        <w:t>B/C分屏</w:t>
      </w:r>
      <w:r>
        <w:rPr>
          <w:rStyle w:val="16"/>
          <w:rFonts w:ascii="宋体" w:hAnsi="宋体"/>
          <w:color w:val="auto"/>
          <w:szCs w:val="21"/>
        </w:rPr>
        <w:t>模式</w:t>
      </w:r>
      <w:r>
        <w:rPr>
          <w:rStyle w:val="16"/>
          <w:rFonts w:hint="eastAsia" w:ascii="宋体" w:hAnsi="宋体"/>
          <w:color w:val="auto"/>
          <w:szCs w:val="21"/>
        </w:rPr>
        <w:t>，支持CFM/PDI/TDI的B模式和多普勒模式的双幅实时对比显示。</w:t>
      </w:r>
    </w:p>
    <w:p w14:paraId="374F4169">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szCs w:val="21"/>
        </w:rPr>
        <w:t>应变式弹性成像技术</w:t>
      </w:r>
    </w:p>
    <w:p w14:paraId="3E7B36E7">
      <w:pPr>
        <w:pStyle w:val="15"/>
        <w:numPr>
          <w:ilvl w:val="1"/>
          <w:numId w:val="10"/>
        </w:numPr>
        <w:spacing w:line="360" w:lineRule="auto"/>
        <w:ind w:firstLineChars="0"/>
        <w:jc w:val="left"/>
        <w:rPr>
          <w:rFonts w:hint="eastAsia" w:ascii="宋体" w:hAnsi="宋体" w:cs="Arial"/>
          <w:color w:val="auto"/>
          <w:szCs w:val="21"/>
        </w:rPr>
      </w:pPr>
      <w:r>
        <w:rPr>
          <w:rFonts w:hint="eastAsia" w:ascii="宋体" w:hAnsi="宋体" w:cs="Arial"/>
          <w:color w:val="auto"/>
          <w:szCs w:val="21"/>
        </w:rPr>
        <w:t>宽景成像技术，支持腹部探头、浅表探头、心脏探头、腔内探头，具备速度实时提示功能，成像后可自动测量成像宽度</w:t>
      </w:r>
    </w:p>
    <w:p w14:paraId="34858F2C">
      <w:pPr>
        <w:pStyle w:val="15"/>
        <w:numPr>
          <w:ilvl w:val="1"/>
          <w:numId w:val="10"/>
        </w:numPr>
        <w:spacing w:line="360" w:lineRule="auto"/>
        <w:ind w:firstLineChars="0"/>
        <w:jc w:val="left"/>
        <w:rPr>
          <w:rStyle w:val="16"/>
          <w:rFonts w:hint="eastAsia" w:ascii="宋体" w:hAnsi="宋体" w:cs="Arial"/>
          <w:color w:val="auto"/>
          <w:szCs w:val="21"/>
        </w:rPr>
      </w:pPr>
      <w:r>
        <w:rPr>
          <w:rFonts w:hint="eastAsia" w:ascii="宋体" w:hAnsi="宋体" w:cs="Arial"/>
          <w:color w:val="auto"/>
          <w:szCs w:val="21"/>
        </w:rPr>
        <w:t>★穿刺增强技术，</w:t>
      </w:r>
      <w:r>
        <w:rPr>
          <w:rStyle w:val="16"/>
          <w:rFonts w:hint="eastAsia" w:ascii="宋体" w:hAnsi="宋体"/>
          <w:color w:val="auto"/>
          <w:szCs w:val="21"/>
        </w:rPr>
        <w:t>增强角度10°-80°多级可调，步进≤1°，支持一键增强角度自适应功能。</w:t>
      </w:r>
    </w:p>
    <w:p w14:paraId="4BA1ADEC">
      <w:pPr>
        <w:pStyle w:val="15"/>
        <w:numPr>
          <w:ilvl w:val="1"/>
          <w:numId w:val="10"/>
        </w:numPr>
        <w:spacing w:line="360" w:lineRule="auto"/>
        <w:ind w:firstLineChars="0"/>
        <w:jc w:val="left"/>
        <w:rPr>
          <w:rStyle w:val="16"/>
          <w:rFonts w:hint="eastAsia" w:ascii="宋体" w:hAnsi="宋体" w:cs="Arial"/>
          <w:color w:val="auto"/>
          <w:szCs w:val="21"/>
        </w:rPr>
      </w:pPr>
      <w:r>
        <w:rPr>
          <w:rStyle w:val="16"/>
          <w:rFonts w:hint="eastAsia" w:ascii="宋体" w:hAnsi="宋体"/>
          <w:color w:val="auto"/>
          <w:szCs w:val="21"/>
        </w:rPr>
        <w:t>智能血流技术：识别和校正彩色多普勒模式下的彩框位置、速度量程、偏转方向及角度和频谱多普勒模式下的取样位置、校正角、基线、速度量程等自动优化内容。</w:t>
      </w:r>
    </w:p>
    <w:p w14:paraId="170F9E2D">
      <w:pPr>
        <w:pStyle w:val="15"/>
        <w:numPr>
          <w:ilvl w:val="1"/>
          <w:numId w:val="10"/>
        </w:numPr>
        <w:spacing w:line="360" w:lineRule="auto"/>
        <w:ind w:firstLineChars="0"/>
        <w:jc w:val="left"/>
        <w:rPr>
          <w:rStyle w:val="16"/>
          <w:rFonts w:hint="eastAsia" w:ascii="宋体" w:hAnsi="宋体"/>
          <w:color w:val="auto"/>
          <w:szCs w:val="21"/>
        </w:rPr>
      </w:pPr>
      <w:r>
        <w:rPr>
          <w:rStyle w:val="16"/>
          <w:rFonts w:hint="eastAsia" w:ascii="宋体" w:hAnsi="宋体"/>
          <w:color w:val="auto"/>
          <w:szCs w:val="21"/>
        </w:rPr>
        <w:t>组织多普勒成像技术，支持速度、能量、M型、频谱等模式</w:t>
      </w:r>
    </w:p>
    <w:p w14:paraId="083D6846">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超声教学指导软件：具有仿真组织内部解剖动画，探头扫查手法三维动画视频教学演示及对应的标准超声视频动态图像演示，并与实时扫查的超声成像同屏显示实时对比，且针对每个临床超声操作有详细文字说明，从而使操作者得到更加直观详细的教学指导</w:t>
      </w:r>
    </w:p>
    <w:p w14:paraId="3384D10B">
      <w:pPr>
        <w:pStyle w:val="15"/>
        <w:numPr>
          <w:ilvl w:val="1"/>
          <w:numId w:val="10"/>
        </w:numPr>
        <w:spacing w:line="360" w:lineRule="auto"/>
        <w:ind w:firstLineChars="0"/>
        <w:jc w:val="left"/>
        <w:rPr>
          <w:rStyle w:val="16"/>
          <w:rFonts w:hint="eastAsia" w:ascii="宋体" w:hAnsi="宋体"/>
          <w:color w:val="auto"/>
          <w:szCs w:val="21"/>
        </w:rPr>
      </w:pPr>
      <w:r>
        <w:rPr>
          <w:rStyle w:val="16"/>
          <w:rFonts w:hint="eastAsia" w:ascii="宋体" w:hAnsi="宋体"/>
          <w:color w:val="auto"/>
          <w:szCs w:val="21"/>
        </w:rPr>
        <w:t>DICOM基础功能：通过DICOM3.0连接PACS（图片存档及通信系统），包括存储（U盘、网络）、DICOMDIR、传输到DICOM服务器以及存储确认</w:t>
      </w:r>
    </w:p>
    <w:p w14:paraId="604CE6F8">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DICOM高级功能：通过DICOM3.0连接PACS（图片存档及通信系统），包括WORKLIST、打印、Q&amp;R以及MPPS</w:t>
      </w:r>
    </w:p>
    <w:p w14:paraId="3F778D5D">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三维</w:t>
      </w:r>
      <w:r>
        <w:rPr>
          <w:rStyle w:val="16"/>
          <w:rFonts w:ascii="宋体" w:hAnsi="宋体"/>
          <w:color w:val="auto"/>
          <w:szCs w:val="21"/>
        </w:rPr>
        <w:t>预扫查功能：</w:t>
      </w:r>
      <w:r>
        <w:rPr>
          <w:rStyle w:val="16"/>
          <w:rFonts w:hint="eastAsia" w:ascii="宋体" w:hAnsi="宋体"/>
          <w:color w:val="auto"/>
          <w:szCs w:val="21"/>
        </w:rPr>
        <w:t>支持在容积扫查时对目标组织进行二维图像序列回顾的功能,在确认扫查范围已经覆盖所需部位且满意的情况下再进入3D进行容积成像,否则可以撤回重新进行取样扫查。</w:t>
      </w:r>
    </w:p>
    <w:p w14:paraId="2F78AE29">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专家级报告系统：支持测量数据汇总、编辑、图表生成等功能，将病人基本信息、计测结果、诊断描述、图像资料等汇集成报告进行存档或输出。支持报告样式和词库模板的编辑预设功能。</w:t>
      </w:r>
    </w:p>
    <w:p w14:paraId="6DB8DAA5">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浏览</w:t>
      </w:r>
      <w:r>
        <w:rPr>
          <w:rStyle w:val="16"/>
          <w:rFonts w:ascii="宋体" w:hAnsi="宋体"/>
          <w:color w:val="auto"/>
          <w:szCs w:val="21"/>
        </w:rPr>
        <w:t>功能</w:t>
      </w:r>
      <w:r>
        <w:rPr>
          <w:rStyle w:val="16"/>
          <w:rFonts w:hint="eastAsia" w:ascii="宋体" w:hAnsi="宋体"/>
          <w:color w:val="auto"/>
          <w:szCs w:val="21"/>
        </w:rPr>
        <w:t>：在档案浏览模式下支持对多个媒体文件的同时播放和对比播放功能。</w:t>
      </w:r>
    </w:p>
    <w:p w14:paraId="20D46452">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工作表</w:t>
      </w:r>
      <w:r>
        <w:rPr>
          <w:rStyle w:val="16"/>
          <w:rFonts w:ascii="宋体" w:hAnsi="宋体"/>
          <w:color w:val="auto"/>
          <w:szCs w:val="21"/>
        </w:rPr>
        <w:t>：</w:t>
      </w:r>
      <w:r>
        <w:rPr>
          <w:rStyle w:val="16"/>
          <w:rFonts w:hint="eastAsia" w:ascii="宋体" w:hAnsi="宋体"/>
          <w:color w:val="auto"/>
          <w:szCs w:val="21"/>
        </w:rPr>
        <w:t>具有前置工作表和完整工作表，可对测量数据进行汇总呈现。前置工作表支持边检查边回顾测量数据；完整工作表支持测量数据编辑及离线分析。</w:t>
      </w:r>
    </w:p>
    <w:p w14:paraId="64804B79">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对比</w:t>
      </w:r>
      <w:r>
        <w:rPr>
          <w:rStyle w:val="16"/>
          <w:rFonts w:ascii="宋体" w:hAnsi="宋体"/>
          <w:color w:val="auto"/>
          <w:szCs w:val="21"/>
        </w:rPr>
        <w:t>模式：</w:t>
      </w:r>
      <w:r>
        <w:rPr>
          <w:rStyle w:val="16"/>
          <w:rFonts w:hint="eastAsia" w:ascii="宋体" w:hAnsi="宋体"/>
          <w:color w:val="auto"/>
          <w:szCs w:val="21"/>
        </w:rPr>
        <w:t>支持档案中两份或多份检查的报告进行汇总对比分析。</w:t>
      </w:r>
    </w:p>
    <w:p w14:paraId="01D9D84B">
      <w:pPr>
        <w:pStyle w:val="15"/>
        <w:numPr>
          <w:ilvl w:val="1"/>
          <w:numId w:val="10"/>
        </w:numPr>
        <w:spacing w:line="360" w:lineRule="auto"/>
        <w:ind w:firstLineChars="0"/>
        <w:jc w:val="left"/>
        <w:rPr>
          <w:rStyle w:val="16"/>
          <w:rFonts w:ascii="宋体" w:hAnsi="宋体"/>
          <w:color w:val="auto"/>
          <w:szCs w:val="21"/>
        </w:rPr>
      </w:pPr>
      <w:r>
        <w:rPr>
          <w:rStyle w:val="16"/>
          <w:rFonts w:hint="eastAsia" w:ascii="宋体" w:hAnsi="宋体"/>
          <w:color w:val="auto"/>
          <w:szCs w:val="21"/>
        </w:rPr>
        <w:t>用户</w:t>
      </w:r>
      <w:r>
        <w:rPr>
          <w:rStyle w:val="16"/>
          <w:rFonts w:ascii="宋体" w:hAnsi="宋体"/>
          <w:color w:val="auto"/>
          <w:szCs w:val="21"/>
        </w:rPr>
        <w:t>管理功能：</w:t>
      </w:r>
      <w:r>
        <w:rPr>
          <w:rStyle w:val="16"/>
          <w:rFonts w:hint="eastAsia" w:ascii="宋体" w:hAnsi="宋体"/>
          <w:color w:val="auto"/>
          <w:szCs w:val="21"/>
        </w:rPr>
        <w:t>支持不同用户及其权限的设置和管理。</w:t>
      </w:r>
    </w:p>
    <w:p w14:paraId="01FFFF70">
      <w:pPr>
        <w:pStyle w:val="15"/>
        <w:numPr>
          <w:ilvl w:val="0"/>
          <w:numId w:val="12"/>
        </w:numPr>
        <w:spacing w:line="360" w:lineRule="auto"/>
        <w:ind w:firstLineChars="0"/>
        <w:jc w:val="left"/>
        <w:rPr>
          <w:rFonts w:ascii="宋体" w:hAnsi="宋体"/>
          <w:b/>
          <w:color w:val="auto"/>
          <w:szCs w:val="21"/>
        </w:rPr>
      </w:pPr>
      <w:r>
        <w:rPr>
          <w:rFonts w:hint="eastAsia" w:ascii="宋体" w:hAnsi="宋体"/>
          <w:b/>
          <w:color w:val="auto"/>
          <w:szCs w:val="21"/>
        </w:rPr>
        <w:t>系统技术参数及要求</w:t>
      </w:r>
    </w:p>
    <w:p w14:paraId="5E047B3A">
      <w:pPr>
        <w:pStyle w:val="15"/>
        <w:numPr>
          <w:ilvl w:val="1"/>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二维灰阶模式</w:t>
      </w:r>
    </w:p>
    <w:p w14:paraId="06037CAD">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数字化全程动态聚焦，数字化可变孔径及动态变迹，</w:t>
      </w:r>
      <w:r>
        <w:rPr>
          <w:rFonts w:ascii="宋体" w:hAnsi="宋体" w:cs="Arial"/>
          <w:color w:val="auto"/>
          <w:szCs w:val="21"/>
        </w:rPr>
        <w:t>A/D</w:t>
      </w:r>
      <w:r>
        <w:rPr>
          <w:rFonts w:hint="eastAsia" w:ascii="宋体" w:hAnsi="宋体" w:cs="Arial"/>
          <w:color w:val="auto"/>
          <w:szCs w:val="21"/>
        </w:rPr>
        <w:t>≥</w:t>
      </w:r>
      <w:r>
        <w:rPr>
          <w:rFonts w:ascii="宋体" w:hAnsi="宋体" w:cs="Arial"/>
          <w:color w:val="auto"/>
          <w:szCs w:val="21"/>
        </w:rPr>
        <w:t>12 bit</w:t>
      </w:r>
    </w:p>
    <w:p w14:paraId="475A42B4">
      <w:pPr>
        <w:pStyle w:val="15"/>
        <w:numPr>
          <w:ilvl w:val="0"/>
          <w:numId w:val="13"/>
        </w:numPr>
        <w:spacing w:line="360" w:lineRule="auto"/>
        <w:ind w:firstLineChars="0"/>
        <w:jc w:val="left"/>
        <w:rPr>
          <w:rFonts w:hint="eastAsia" w:ascii="宋体" w:hAnsi="宋体" w:cs="Arial"/>
          <w:color w:val="auto"/>
          <w:szCs w:val="21"/>
        </w:rPr>
      </w:pPr>
      <w:r>
        <w:rPr>
          <w:rFonts w:hint="eastAsia" w:ascii="宋体" w:hAnsi="宋体" w:cs="Arial"/>
          <w:color w:val="auto"/>
          <w:szCs w:val="21"/>
        </w:rPr>
        <w:t>预设条件：针对不同的检查脏器，预置最佳化图像的检查条件，预置条件以中文文字的方式直观表达，如泌尿科、中晚孕、早期妊娠等。（提供图片证明）</w:t>
      </w:r>
    </w:p>
    <w:p w14:paraId="18573489">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多探头多模式分屏显示功能：可以同屏显示多个不同种类探头的不同模式图像并可电影回放（提</w:t>
      </w:r>
      <w:r>
        <w:rPr>
          <w:rFonts w:hint="eastAsia" w:ascii="宋体" w:hAnsi="宋体"/>
          <w:color w:val="auto"/>
          <w:szCs w:val="21"/>
        </w:rPr>
        <w:t>供同屏显示腹部，线阵、腔内、心脏四种探头的二维模式图像证明）</w:t>
      </w:r>
    </w:p>
    <w:p w14:paraId="012476AF">
      <w:pPr>
        <w:pStyle w:val="15"/>
        <w:numPr>
          <w:ilvl w:val="0"/>
          <w:numId w:val="13"/>
        </w:numPr>
        <w:spacing w:line="360" w:lineRule="auto"/>
        <w:ind w:firstLineChars="0"/>
        <w:jc w:val="left"/>
        <w:rPr>
          <w:rFonts w:ascii="宋体" w:hAnsi="宋体" w:cs="Arial"/>
          <w:color w:val="auto"/>
          <w:szCs w:val="21"/>
        </w:rPr>
      </w:pPr>
      <w:r>
        <w:rPr>
          <w:rFonts w:hint="eastAsia" w:ascii="宋体" w:hAnsi="宋体"/>
          <w:color w:val="auto"/>
          <w:szCs w:val="21"/>
        </w:rPr>
        <w:t>TGC物理滑杆增益</w:t>
      </w:r>
      <w:r>
        <w:rPr>
          <w:rFonts w:ascii="宋体" w:hAnsi="宋体"/>
          <w:color w:val="auto"/>
          <w:szCs w:val="21"/>
        </w:rPr>
        <w:t>调节≥8</w:t>
      </w:r>
      <w:r>
        <w:rPr>
          <w:rFonts w:hint="eastAsia" w:ascii="宋体" w:hAnsi="宋体"/>
          <w:color w:val="auto"/>
          <w:szCs w:val="21"/>
        </w:rPr>
        <w:t>段, 具备TGC曲线</w:t>
      </w:r>
      <w:r>
        <w:rPr>
          <w:rFonts w:ascii="宋体" w:hAnsi="宋体"/>
          <w:color w:val="auto"/>
          <w:szCs w:val="21"/>
        </w:rPr>
        <w:t>指示功能，曲线显示方式≥3</w:t>
      </w:r>
      <w:r>
        <w:rPr>
          <w:rFonts w:hint="eastAsia" w:ascii="宋体" w:hAnsi="宋体"/>
          <w:color w:val="auto"/>
          <w:szCs w:val="21"/>
        </w:rPr>
        <w:t>种</w:t>
      </w:r>
      <w:r>
        <w:rPr>
          <w:rFonts w:ascii="宋体" w:hAnsi="宋体"/>
          <w:color w:val="auto"/>
          <w:szCs w:val="21"/>
        </w:rPr>
        <w:t>可选</w:t>
      </w:r>
    </w:p>
    <w:p w14:paraId="6D663438">
      <w:pPr>
        <w:pStyle w:val="15"/>
        <w:numPr>
          <w:ilvl w:val="0"/>
          <w:numId w:val="13"/>
        </w:numPr>
        <w:spacing w:line="360" w:lineRule="auto"/>
        <w:ind w:firstLineChars="0"/>
        <w:jc w:val="left"/>
        <w:rPr>
          <w:rFonts w:ascii="宋体" w:hAnsi="宋体" w:cs="Arial"/>
          <w:color w:val="auto"/>
          <w:szCs w:val="21"/>
        </w:rPr>
      </w:pPr>
      <w:r>
        <w:rPr>
          <w:rFonts w:ascii="宋体" w:hAnsi="宋体"/>
          <w:color w:val="auto"/>
          <w:szCs w:val="21"/>
        </w:rPr>
        <w:t>灰阶图谱</w:t>
      </w:r>
      <w:r>
        <w:rPr>
          <w:rFonts w:hint="eastAsia" w:ascii="宋体" w:hAnsi="宋体"/>
          <w:color w:val="auto"/>
          <w:szCs w:val="21"/>
        </w:rPr>
        <w:t>≥20种可调</w:t>
      </w:r>
    </w:p>
    <w:p w14:paraId="067BF8A5">
      <w:pPr>
        <w:pStyle w:val="15"/>
        <w:numPr>
          <w:ilvl w:val="0"/>
          <w:numId w:val="13"/>
        </w:numPr>
        <w:spacing w:line="360" w:lineRule="auto"/>
        <w:ind w:firstLineChars="0"/>
        <w:jc w:val="left"/>
        <w:rPr>
          <w:rFonts w:ascii="宋体" w:hAnsi="宋体" w:cs="Arial"/>
          <w:color w:val="auto"/>
          <w:szCs w:val="21"/>
        </w:rPr>
      </w:pPr>
      <w:r>
        <w:rPr>
          <w:rFonts w:hint="eastAsia" w:ascii="宋体" w:hAnsi="宋体"/>
          <w:color w:val="auto"/>
          <w:szCs w:val="21"/>
        </w:rPr>
        <w:t>最大</w:t>
      </w:r>
      <w:r>
        <w:rPr>
          <w:rFonts w:ascii="宋体" w:hAnsi="宋体"/>
          <w:color w:val="auto"/>
          <w:szCs w:val="21"/>
        </w:rPr>
        <w:t>动态范围</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80</w:t>
      </w:r>
      <w:r>
        <w:rPr>
          <w:rFonts w:ascii="宋体" w:hAnsi="宋体"/>
          <w:color w:val="auto"/>
          <w:szCs w:val="21"/>
        </w:rPr>
        <w:t>dB</w:t>
      </w:r>
    </w:p>
    <w:p w14:paraId="0D1FAC3B">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帧相关</w:t>
      </w:r>
      <w:r>
        <w:rPr>
          <w:rFonts w:ascii="宋体" w:hAnsi="宋体" w:cs="Arial"/>
          <w:color w:val="auto"/>
          <w:szCs w:val="21"/>
        </w:rPr>
        <w:t>:</w:t>
      </w:r>
      <w:r>
        <w:rPr>
          <w:rFonts w:hint="eastAsia" w:ascii="宋体" w:hAnsi="宋体" w:cs="Arial"/>
          <w:color w:val="auto"/>
          <w:szCs w:val="21"/>
        </w:rPr>
        <w:t>≥</w:t>
      </w:r>
      <w:r>
        <w:rPr>
          <w:rFonts w:ascii="宋体" w:hAnsi="宋体" w:cs="Arial"/>
          <w:color w:val="auto"/>
          <w:szCs w:val="21"/>
        </w:rPr>
        <w:t>7</w:t>
      </w:r>
      <w:r>
        <w:rPr>
          <w:rFonts w:hint="eastAsia" w:ascii="宋体" w:hAnsi="宋体" w:cs="Arial"/>
          <w:color w:val="auto"/>
          <w:szCs w:val="21"/>
        </w:rPr>
        <w:t>级</w:t>
      </w:r>
    </w:p>
    <w:p w14:paraId="443F564B">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斑点噪声抑制</w:t>
      </w:r>
      <w:r>
        <w:rPr>
          <w:rFonts w:ascii="宋体" w:hAnsi="宋体" w:cs="Arial"/>
          <w:color w:val="auto"/>
          <w:szCs w:val="21"/>
        </w:rPr>
        <w:t>:</w:t>
      </w:r>
      <w:r>
        <w:rPr>
          <w:rFonts w:hint="eastAsia" w:ascii="宋体" w:hAnsi="宋体" w:cs="Arial"/>
          <w:color w:val="auto"/>
          <w:szCs w:val="21"/>
        </w:rPr>
        <w:t>≥</w:t>
      </w:r>
      <w:r>
        <w:rPr>
          <w:rFonts w:ascii="宋体" w:hAnsi="宋体" w:cs="Arial"/>
          <w:color w:val="auto"/>
          <w:szCs w:val="21"/>
        </w:rPr>
        <w:t>6</w:t>
      </w:r>
      <w:r>
        <w:rPr>
          <w:rFonts w:hint="eastAsia" w:ascii="宋体" w:hAnsi="宋体" w:cs="Arial"/>
          <w:color w:val="auto"/>
          <w:szCs w:val="21"/>
        </w:rPr>
        <w:t>级可调</w:t>
      </w:r>
    </w:p>
    <w:p w14:paraId="48900534">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B模式图像翻转：可左/右/上/下翻转，90°旋转</w:t>
      </w:r>
    </w:p>
    <w:p w14:paraId="12A8B7E5">
      <w:pPr>
        <w:pStyle w:val="15"/>
        <w:numPr>
          <w:ilvl w:val="0"/>
          <w:numId w:val="13"/>
        </w:numPr>
        <w:spacing w:line="360" w:lineRule="auto"/>
        <w:ind w:firstLineChars="0"/>
        <w:jc w:val="left"/>
        <w:rPr>
          <w:rFonts w:ascii="宋体" w:hAnsi="宋体" w:cs="Arial"/>
          <w:color w:val="auto"/>
          <w:szCs w:val="21"/>
        </w:rPr>
      </w:pPr>
      <w:r>
        <w:rPr>
          <w:rFonts w:hint="eastAsia" w:ascii="宋体" w:hAnsi="宋体"/>
          <w:color w:val="auto"/>
          <w:szCs w:val="21"/>
        </w:rPr>
        <w:t>具备一键</w:t>
      </w:r>
      <w:r>
        <w:rPr>
          <w:rFonts w:ascii="宋体" w:hAnsi="宋体"/>
          <w:color w:val="auto"/>
          <w:szCs w:val="21"/>
        </w:rPr>
        <w:t>全屏显示功能，</w:t>
      </w:r>
      <w:r>
        <w:rPr>
          <w:rFonts w:hint="eastAsia" w:ascii="宋体" w:hAnsi="宋体"/>
          <w:color w:val="auto"/>
          <w:szCs w:val="21"/>
        </w:rPr>
        <w:t>只需按一次按键即可</w:t>
      </w:r>
      <w:r>
        <w:rPr>
          <w:rFonts w:ascii="宋体" w:hAnsi="宋体"/>
          <w:color w:val="auto"/>
          <w:szCs w:val="21"/>
        </w:rPr>
        <w:t>全屏</w:t>
      </w:r>
      <w:r>
        <w:rPr>
          <w:rFonts w:hint="eastAsia" w:ascii="宋体" w:hAnsi="宋体"/>
          <w:color w:val="auto"/>
          <w:szCs w:val="21"/>
        </w:rPr>
        <w:t>只</w:t>
      </w:r>
      <w:r>
        <w:rPr>
          <w:rFonts w:ascii="宋体" w:hAnsi="宋体"/>
          <w:color w:val="auto"/>
          <w:szCs w:val="21"/>
        </w:rPr>
        <w:t>显示图像区域，</w:t>
      </w:r>
      <w:r>
        <w:rPr>
          <w:rFonts w:hint="eastAsia" w:ascii="宋体" w:hAnsi="宋体"/>
          <w:color w:val="auto"/>
          <w:szCs w:val="21"/>
        </w:rPr>
        <w:t>不再显示</w:t>
      </w:r>
      <w:r>
        <w:rPr>
          <w:rFonts w:ascii="宋体" w:hAnsi="宋体"/>
          <w:color w:val="auto"/>
          <w:szCs w:val="21"/>
        </w:rPr>
        <w:t>其他参数信息</w:t>
      </w:r>
      <w:r>
        <w:rPr>
          <w:rFonts w:hint="eastAsia" w:ascii="宋体" w:hAnsi="宋体"/>
          <w:color w:val="auto"/>
          <w:szCs w:val="21"/>
        </w:rPr>
        <w:t>，排除其他不必要的干扰因素，集中观察图像</w:t>
      </w:r>
      <w:r>
        <w:rPr>
          <w:rFonts w:hint="eastAsia" w:ascii="宋体" w:hAnsi="宋体" w:cs="Arial"/>
          <w:color w:val="auto"/>
          <w:szCs w:val="21"/>
        </w:rPr>
        <w:t>。</w:t>
      </w:r>
    </w:p>
    <w:p w14:paraId="5FFDA47C">
      <w:pPr>
        <w:pStyle w:val="15"/>
        <w:numPr>
          <w:ilvl w:val="0"/>
          <w:numId w:val="13"/>
        </w:numPr>
        <w:spacing w:line="360" w:lineRule="auto"/>
        <w:ind w:firstLineChars="0"/>
        <w:jc w:val="left"/>
        <w:rPr>
          <w:rFonts w:ascii="宋体" w:hAnsi="宋体" w:cs="Arial"/>
          <w:color w:val="auto"/>
          <w:szCs w:val="21"/>
        </w:rPr>
      </w:pPr>
      <w:r>
        <w:rPr>
          <w:rFonts w:hint="eastAsia" w:ascii="宋体" w:hAnsi="宋体" w:cs="Arial"/>
          <w:color w:val="auto"/>
          <w:szCs w:val="21"/>
        </w:rPr>
        <w:t>线阵探头波束偏转角度≥6档可调，最大可达</w:t>
      </w:r>
      <w:r>
        <w:rPr>
          <w:rFonts w:ascii="宋体" w:hAnsi="宋体" w:cs="Arial"/>
          <w:color w:val="auto"/>
          <w:szCs w:val="21"/>
        </w:rPr>
        <w:t>25</w:t>
      </w:r>
      <w:r>
        <w:rPr>
          <w:rFonts w:hint="eastAsia" w:ascii="宋体" w:hAnsi="宋体" w:cs="Arial"/>
          <w:color w:val="auto"/>
          <w:szCs w:val="21"/>
        </w:rPr>
        <w:t>°，调节角度时参数区域能实时显示角度。（提供证明图片）</w:t>
      </w:r>
    </w:p>
    <w:p w14:paraId="06D9FAFF">
      <w:pPr>
        <w:pStyle w:val="15"/>
        <w:numPr>
          <w:ilvl w:val="1"/>
          <w:numId w:val="12"/>
        </w:numPr>
        <w:spacing w:line="360" w:lineRule="auto"/>
        <w:ind w:firstLineChars="0"/>
        <w:jc w:val="left"/>
        <w:rPr>
          <w:rFonts w:ascii="宋体" w:hAnsi="宋体" w:cs="Arial"/>
          <w:b/>
          <w:color w:val="auto"/>
          <w:szCs w:val="21"/>
        </w:rPr>
      </w:pPr>
      <w:r>
        <w:rPr>
          <w:rFonts w:ascii="宋体" w:hAnsi="宋体" w:cs="Arial"/>
          <w:b/>
          <w:color w:val="auto"/>
          <w:szCs w:val="21"/>
        </w:rPr>
        <w:t>M</w:t>
      </w:r>
      <w:r>
        <w:rPr>
          <w:rFonts w:hint="eastAsia" w:ascii="宋体" w:hAnsi="宋体" w:cs="Arial"/>
          <w:b/>
          <w:color w:val="auto"/>
          <w:szCs w:val="21"/>
        </w:rPr>
        <w:t>型模式：</w:t>
      </w:r>
      <w:r>
        <w:rPr>
          <w:rFonts w:ascii="宋体" w:hAnsi="宋体" w:cs="Arial"/>
          <w:b/>
          <w:color w:val="auto"/>
          <w:szCs w:val="21"/>
        </w:rPr>
        <w:t xml:space="preserve"> </w:t>
      </w:r>
    </w:p>
    <w:p w14:paraId="24EE7BA1">
      <w:pPr>
        <w:pStyle w:val="15"/>
        <w:numPr>
          <w:ilvl w:val="0"/>
          <w:numId w:val="14"/>
        </w:numPr>
        <w:spacing w:line="360" w:lineRule="auto"/>
        <w:ind w:firstLineChars="0"/>
        <w:jc w:val="left"/>
        <w:rPr>
          <w:rFonts w:ascii="宋体" w:hAnsi="宋体" w:cs="Arial"/>
          <w:color w:val="auto"/>
          <w:szCs w:val="21"/>
        </w:rPr>
      </w:pPr>
      <w:r>
        <w:rPr>
          <w:rFonts w:ascii="宋体" w:hAnsi="宋体" w:cs="Arial"/>
          <w:color w:val="auto"/>
          <w:szCs w:val="21"/>
        </w:rPr>
        <w:t>M</w:t>
      </w:r>
      <w:r>
        <w:rPr>
          <w:rFonts w:hint="eastAsia" w:ascii="宋体" w:hAnsi="宋体" w:cs="Arial"/>
          <w:color w:val="auto"/>
          <w:szCs w:val="21"/>
        </w:rPr>
        <w:t>型灰阶：≥</w:t>
      </w:r>
      <w:r>
        <w:rPr>
          <w:rFonts w:ascii="宋体" w:hAnsi="宋体" w:cs="Arial"/>
          <w:color w:val="auto"/>
          <w:szCs w:val="21"/>
        </w:rPr>
        <w:t>24</w:t>
      </w:r>
      <w:r>
        <w:rPr>
          <w:rFonts w:hint="eastAsia" w:ascii="宋体" w:hAnsi="宋体" w:cs="Arial"/>
          <w:color w:val="auto"/>
          <w:szCs w:val="21"/>
        </w:rPr>
        <w:t>级可调</w:t>
      </w:r>
    </w:p>
    <w:p w14:paraId="30008579">
      <w:pPr>
        <w:pStyle w:val="15"/>
        <w:numPr>
          <w:ilvl w:val="0"/>
          <w:numId w:val="14"/>
        </w:numPr>
        <w:spacing w:line="360" w:lineRule="auto"/>
        <w:ind w:firstLineChars="0"/>
        <w:jc w:val="left"/>
        <w:rPr>
          <w:rFonts w:ascii="宋体" w:hAnsi="宋体" w:cs="Arial"/>
          <w:color w:val="auto"/>
          <w:szCs w:val="21"/>
        </w:rPr>
      </w:pPr>
      <w:r>
        <w:rPr>
          <w:rFonts w:hint="eastAsia" w:ascii="宋体" w:hAnsi="宋体"/>
          <w:color w:val="auto"/>
          <w:szCs w:val="21"/>
        </w:rPr>
        <w:t>B/M布局</w:t>
      </w:r>
      <w:r>
        <w:rPr>
          <w:rFonts w:ascii="宋体" w:hAnsi="宋体"/>
          <w:color w:val="auto"/>
          <w:szCs w:val="21"/>
        </w:rPr>
        <w:t>格式≥8</w:t>
      </w:r>
      <w:r>
        <w:rPr>
          <w:rFonts w:hint="eastAsia" w:ascii="宋体" w:hAnsi="宋体"/>
          <w:color w:val="auto"/>
          <w:szCs w:val="21"/>
        </w:rPr>
        <w:t>种</w:t>
      </w:r>
    </w:p>
    <w:p w14:paraId="218BB592">
      <w:pPr>
        <w:pStyle w:val="15"/>
        <w:numPr>
          <w:ilvl w:val="0"/>
          <w:numId w:val="14"/>
        </w:numPr>
        <w:spacing w:line="360" w:lineRule="auto"/>
        <w:ind w:firstLineChars="0"/>
        <w:jc w:val="left"/>
        <w:rPr>
          <w:rFonts w:hint="eastAsia" w:ascii="宋体" w:hAnsi="宋体" w:cs="Arial"/>
          <w:color w:val="auto"/>
          <w:szCs w:val="21"/>
        </w:rPr>
      </w:pPr>
      <w:r>
        <w:rPr>
          <w:rFonts w:hint="eastAsia" w:ascii="宋体" w:hAnsi="宋体" w:cs="Arial"/>
          <w:color w:val="auto"/>
          <w:szCs w:val="21"/>
        </w:rPr>
        <w:t>M伪彩：≥</w:t>
      </w:r>
      <w:r>
        <w:rPr>
          <w:rFonts w:ascii="宋体" w:hAnsi="宋体" w:cs="Arial"/>
          <w:color w:val="auto"/>
          <w:szCs w:val="21"/>
        </w:rPr>
        <w:t>8</w:t>
      </w:r>
      <w:r>
        <w:rPr>
          <w:rFonts w:hint="eastAsia" w:ascii="宋体" w:hAnsi="宋体" w:cs="Arial"/>
          <w:color w:val="auto"/>
          <w:szCs w:val="21"/>
        </w:rPr>
        <w:t>级可调</w:t>
      </w:r>
    </w:p>
    <w:p w14:paraId="39DAFDA2">
      <w:pPr>
        <w:pStyle w:val="15"/>
        <w:numPr>
          <w:ilvl w:val="0"/>
          <w:numId w:val="14"/>
        </w:numPr>
        <w:spacing w:line="360" w:lineRule="auto"/>
        <w:ind w:firstLineChars="0"/>
        <w:jc w:val="left"/>
        <w:rPr>
          <w:rFonts w:ascii="宋体" w:hAnsi="宋体" w:cs="Arial"/>
          <w:color w:val="auto"/>
          <w:szCs w:val="21"/>
        </w:rPr>
      </w:pPr>
      <w:r>
        <w:rPr>
          <w:rFonts w:hint="eastAsia" w:ascii="宋体" w:hAnsi="宋体" w:cs="Arial"/>
          <w:color w:val="auto"/>
          <w:szCs w:val="21"/>
        </w:rPr>
        <w:t>速度：≥</w:t>
      </w:r>
      <w:r>
        <w:rPr>
          <w:rFonts w:ascii="宋体" w:hAnsi="宋体" w:cs="Arial"/>
          <w:color w:val="auto"/>
          <w:szCs w:val="21"/>
        </w:rPr>
        <w:t>6</w:t>
      </w:r>
      <w:r>
        <w:rPr>
          <w:rFonts w:hint="eastAsia" w:ascii="宋体" w:hAnsi="宋体" w:cs="Arial"/>
          <w:color w:val="auto"/>
          <w:szCs w:val="21"/>
        </w:rPr>
        <w:t>级可调</w:t>
      </w:r>
    </w:p>
    <w:p w14:paraId="150F4D7A">
      <w:pPr>
        <w:pStyle w:val="15"/>
        <w:numPr>
          <w:ilvl w:val="1"/>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彩色多普勒成像</w:t>
      </w:r>
    </w:p>
    <w:p w14:paraId="26E544D1">
      <w:pPr>
        <w:pStyle w:val="15"/>
        <w:numPr>
          <w:ilvl w:val="0"/>
          <w:numId w:val="15"/>
        </w:numPr>
        <w:spacing w:line="360" w:lineRule="auto"/>
        <w:ind w:firstLineChars="0"/>
        <w:jc w:val="left"/>
        <w:rPr>
          <w:rFonts w:ascii="宋体" w:hAnsi="宋体" w:cs="Arial"/>
          <w:color w:val="auto"/>
          <w:szCs w:val="21"/>
        </w:rPr>
      </w:pPr>
      <w:r>
        <w:rPr>
          <w:rFonts w:hint="eastAsia" w:ascii="宋体" w:hAnsi="宋体" w:cs="Arial"/>
          <w:color w:val="auto"/>
          <w:szCs w:val="21"/>
        </w:rPr>
        <w:t>成像方式：包括速度、速度方差、能量、方向能量显示等</w:t>
      </w:r>
    </w:p>
    <w:p w14:paraId="6CB1A682">
      <w:pPr>
        <w:pStyle w:val="15"/>
        <w:numPr>
          <w:ilvl w:val="0"/>
          <w:numId w:val="15"/>
        </w:numPr>
        <w:spacing w:line="360" w:lineRule="auto"/>
        <w:ind w:firstLineChars="0"/>
        <w:jc w:val="left"/>
        <w:rPr>
          <w:rFonts w:ascii="宋体" w:hAnsi="宋体" w:cs="Arial"/>
          <w:color w:val="auto"/>
          <w:szCs w:val="21"/>
        </w:rPr>
      </w:pPr>
      <w:r>
        <w:rPr>
          <w:rFonts w:hint="eastAsia" w:ascii="宋体" w:hAnsi="宋体" w:cs="Arial"/>
          <w:color w:val="auto"/>
          <w:szCs w:val="21"/>
        </w:rPr>
        <w:t>显示方式：</w:t>
      </w:r>
      <w:r>
        <w:rPr>
          <w:rFonts w:ascii="宋体" w:hAnsi="宋体" w:cs="Arial"/>
          <w:color w:val="auto"/>
          <w:szCs w:val="21"/>
        </w:rPr>
        <w:t>B/C</w:t>
      </w:r>
      <w:r>
        <w:rPr>
          <w:rFonts w:hint="eastAsia" w:ascii="宋体" w:hAnsi="宋体" w:cs="Arial"/>
          <w:color w:val="auto"/>
          <w:szCs w:val="21"/>
        </w:rPr>
        <w:t>、</w:t>
      </w:r>
      <w:r>
        <w:rPr>
          <w:rFonts w:ascii="宋体" w:hAnsi="宋体" w:cs="Arial"/>
          <w:color w:val="auto"/>
          <w:szCs w:val="21"/>
        </w:rPr>
        <w:t>B/POWER</w:t>
      </w:r>
      <w:r>
        <w:rPr>
          <w:rFonts w:hint="eastAsia" w:ascii="宋体" w:hAnsi="宋体" w:cs="Arial"/>
          <w:color w:val="auto"/>
          <w:szCs w:val="21"/>
        </w:rPr>
        <w:t>、</w:t>
      </w:r>
      <w:r>
        <w:rPr>
          <w:rFonts w:ascii="宋体" w:hAnsi="宋体" w:cs="Arial"/>
          <w:color w:val="auto"/>
          <w:szCs w:val="21"/>
        </w:rPr>
        <w:t>B/C/PW</w:t>
      </w:r>
    </w:p>
    <w:p w14:paraId="72F90670">
      <w:pPr>
        <w:pStyle w:val="15"/>
        <w:numPr>
          <w:ilvl w:val="0"/>
          <w:numId w:val="15"/>
        </w:numPr>
        <w:spacing w:line="360" w:lineRule="auto"/>
        <w:ind w:firstLineChars="0"/>
        <w:jc w:val="left"/>
        <w:rPr>
          <w:rFonts w:ascii="宋体" w:hAnsi="宋体" w:cs="Arial"/>
          <w:color w:val="auto"/>
          <w:szCs w:val="21"/>
        </w:rPr>
      </w:pPr>
      <w:r>
        <w:rPr>
          <w:rFonts w:hint="eastAsia" w:ascii="宋体" w:hAnsi="宋体"/>
          <w:color w:val="auto"/>
          <w:szCs w:val="21"/>
        </w:rPr>
        <w:t>所有</w:t>
      </w:r>
      <w:r>
        <w:rPr>
          <w:rFonts w:ascii="宋体" w:hAnsi="宋体"/>
          <w:color w:val="auto"/>
          <w:szCs w:val="21"/>
        </w:rPr>
        <w:t>探头支持</w:t>
      </w:r>
      <w:r>
        <w:rPr>
          <w:rFonts w:hint="eastAsia" w:ascii="宋体" w:hAnsi="宋体"/>
          <w:color w:val="auto"/>
          <w:szCs w:val="21"/>
        </w:rPr>
        <w:t>彩色</w:t>
      </w:r>
      <w:r>
        <w:rPr>
          <w:rFonts w:ascii="宋体" w:hAnsi="宋体"/>
          <w:color w:val="auto"/>
          <w:szCs w:val="21"/>
        </w:rPr>
        <w:t>频率</w:t>
      </w:r>
      <w:r>
        <w:rPr>
          <w:rFonts w:hint="eastAsia" w:ascii="宋体" w:hAnsi="宋体"/>
          <w:color w:val="auto"/>
          <w:szCs w:val="21"/>
        </w:rPr>
        <w:t>≥4段</w:t>
      </w:r>
      <w:r>
        <w:rPr>
          <w:rFonts w:ascii="宋体" w:hAnsi="宋体"/>
          <w:color w:val="auto"/>
          <w:szCs w:val="21"/>
        </w:rPr>
        <w:t>可调</w:t>
      </w:r>
    </w:p>
    <w:p w14:paraId="08A19590">
      <w:pPr>
        <w:pStyle w:val="15"/>
        <w:numPr>
          <w:ilvl w:val="0"/>
          <w:numId w:val="15"/>
        </w:numPr>
        <w:spacing w:line="360" w:lineRule="auto"/>
        <w:ind w:firstLineChars="0"/>
        <w:jc w:val="left"/>
        <w:rPr>
          <w:rFonts w:ascii="宋体" w:hAnsi="宋体" w:cs="Arial"/>
          <w:color w:val="auto"/>
          <w:szCs w:val="21"/>
        </w:rPr>
      </w:pPr>
      <w:r>
        <w:rPr>
          <w:rFonts w:hint="eastAsia" w:ascii="宋体" w:hAnsi="宋体"/>
          <w:color w:val="auto"/>
          <w:szCs w:val="21"/>
        </w:rPr>
        <w:t>彩色血流</w:t>
      </w:r>
      <w:r>
        <w:rPr>
          <w:rFonts w:ascii="宋体" w:hAnsi="宋体"/>
          <w:color w:val="auto"/>
          <w:szCs w:val="21"/>
        </w:rPr>
        <w:t>模式下余辉</w:t>
      </w:r>
      <w:r>
        <w:rPr>
          <w:rFonts w:hint="eastAsia" w:ascii="宋体" w:hAnsi="宋体"/>
          <w:color w:val="auto"/>
          <w:szCs w:val="21"/>
        </w:rPr>
        <w:t>≥7级</w:t>
      </w:r>
      <w:r>
        <w:rPr>
          <w:rFonts w:ascii="宋体" w:hAnsi="宋体"/>
          <w:color w:val="auto"/>
          <w:szCs w:val="21"/>
        </w:rPr>
        <w:t>可调</w:t>
      </w:r>
    </w:p>
    <w:p w14:paraId="6B2C1428">
      <w:pPr>
        <w:pStyle w:val="15"/>
        <w:numPr>
          <w:ilvl w:val="0"/>
          <w:numId w:val="15"/>
        </w:numPr>
        <w:spacing w:line="360" w:lineRule="auto"/>
        <w:ind w:firstLineChars="0"/>
        <w:jc w:val="left"/>
        <w:rPr>
          <w:rFonts w:ascii="宋体" w:hAnsi="宋体" w:cs="Arial"/>
          <w:color w:val="auto"/>
          <w:szCs w:val="21"/>
        </w:rPr>
      </w:pPr>
      <w:r>
        <w:rPr>
          <w:rFonts w:hint="eastAsia" w:ascii="宋体" w:hAnsi="宋体"/>
          <w:color w:val="auto"/>
          <w:szCs w:val="21"/>
        </w:rPr>
        <w:t>彩色</w:t>
      </w:r>
      <w:r>
        <w:rPr>
          <w:rFonts w:ascii="宋体" w:hAnsi="宋体"/>
          <w:color w:val="auto"/>
          <w:szCs w:val="21"/>
        </w:rPr>
        <w:t>优先</w:t>
      </w:r>
      <w:r>
        <w:rPr>
          <w:rFonts w:hint="eastAsia" w:ascii="宋体" w:hAnsi="宋体"/>
          <w:color w:val="auto"/>
          <w:szCs w:val="21"/>
        </w:rPr>
        <w:t>≥</w:t>
      </w:r>
      <w:r>
        <w:rPr>
          <w:rFonts w:ascii="宋体" w:hAnsi="宋体"/>
          <w:color w:val="auto"/>
          <w:szCs w:val="21"/>
        </w:rPr>
        <w:t>80</w:t>
      </w:r>
      <w:r>
        <w:rPr>
          <w:rFonts w:hint="eastAsia" w:ascii="宋体" w:hAnsi="宋体"/>
          <w:color w:val="auto"/>
          <w:szCs w:val="21"/>
        </w:rPr>
        <w:t>级</w:t>
      </w:r>
      <w:r>
        <w:rPr>
          <w:rFonts w:ascii="宋体" w:hAnsi="宋体"/>
          <w:color w:val="auto"/>
          <w:szCs w:val="21"/>
        </w:rPr>
        <w:t>可调</w:t>
      </w:r>
    </w:p>
    <w:p w14:paraId="63EE2CB8">
      <w:pPr>
        <w:pStyle w:val="15"/>
        <w:numPr>
          <w:ilvl w:val="0"/>
          <w:numId w:val="15"/>
        </w:numPr>
        <w:spacing w:line="360" w:lineRule="auto"/>
        <w:ind w:firstLineChars="0"/>
        <w:jc w:val="left"/>
        <w:rPr>
          <w:rFonts w:ascii="宋体" w:hAnsi="宋体" w:cs="Arial"/>
          <w:color w:val="auto"/>
          <w:szCs w:val="21"/>
        </w:rPr>
      </w:pPr>
      <w:r>
        <w:rPr>
          <w:rFonts w:hint="eastAsia" w:ascii="宋体" w:hAnsi="宋体"/>
          <w:color w:val="auto"/>
          <w:szCs w:val="21"/>
        </w:rPr>
        <w:t>彩色血流</w:t>
      </w:r>
      <w:r>
        <w:rPr>
          <w:rFonts w:ascii="宋体" w:hAnsi="宋体"/>
          <w:color w:val="auto"/>
          <w:szCs w:val="21"/>
        </w:rPr>
        <w:t>速度图谱≥23</w:t>
      </w:r>
      <w:r>
        <w:rPr>
          <w:rFonts w:hint="eastAsia" w:ascii="宋体" w:hAnsi="宋体"/>
          <w:color w:val="auto"/>
          <w:szCs w:val="21"/>
        </w:rPr>
        <w:t>种</w:t>
      </w:r>
    </w:p>
    <w:p w14:paraId="4ED7E0BC">
      <w:pPr>
        <w:pStyle w:val="15"/>
        <w:numPr>
          <w:ilvl w:val="0"/>
          <w:numId w:val="15"/>
        </w:numPr>
        <w:spacing w:line="360" w:lineRule="auto"/>
        <w:ind w:firstLineChars="0"/>
        <w:jc w:val="left"/>
        <w:rPr>
          <w:rFonts w:ascii="宋体" w:hAnsi="宋体" w:cs="Arial"/>
          <w:color w:val="auto"/>
          <w:szCs w:val="21"/>
        </w:rPr>
      </w:pPr>
      <w:r>
        <w:rPr>
          <w:rFonts w:hint="eastAsia" w:ascii="宋体" w:hAnsi="宋体"/>
          <w:color w:val="auto"/>
          <w:szCs w:val="21"/>
        </w:rPr>
        <w:t>彩色</w:t>
      </w:r>
      <w:r>
        <w:rPr>
          <w:rFonts w:ascii="宋体" w:hAnsi="宋体"/>
          <w:color w:val="auto"/>
          <w:szCs w:val="21"/>
        </w:rPr>
        <w:t>能量图模式下，能量</w:t>
      </w:r>
      <w:r>
        <w:rPr>
          <w:rFonts w:hint="eastAsia" w:ascii="宋体" w:hAnsi="宋体"/>
          <w:color w:val="auto"/>
          <w:szCs w:val="21"/>
        </w:rPr>
        <w:t>图谱≥</w:t>
      </w:r>
      <w:r>
        <w:rPr>
          <w:rFonts w:ascii="宋体" w:hAnsi="宋体"/>
          <w:color w:val="auto"/>
          <w:szCs w:val="21"/>
        </w:rPr>
        <w:t>12</w:t>
      </w:r>
      <w:r>
        <w:rPr>
          <w:rFonts w:hint="eastAsia" w:ascii="宋体" w:hAnsi="宋体"/>
          <w:color w:val="auto"/>
          <w:szCs w:val="21"/>
        </w:rPr>
        <w:t>种</w:t>
      </w:r>
    </w:p>
    <w:p w14:paraId="67AFD321">
      <w:pPr>
        <w:pStyle w:val="15"/>
        <w:numPr>
          <w:ilvl w:val="0"/>
          <w:numId w:val="15"/>
        </w:numPr>
        <w:spacing w:line="360" w:lineRule="auto"/>
        <w:ind w:firstLineChars="0"/>
        <w:jc w:val="left"/>
        <w:rPr>
          <w:rFonts w:ascii="宋体" w:hAnsi="宋体" w:cs="Arial"/>
          <w:color w:val="auto"/>
          <w:szCs w:val="21"/>
        </w:rPr>
      </w:pPr>
      <w:r>
        <w:rPr>
          <w:rFonts w:hint="eastAsia" w:ascii="宋体" w:hAnsi="宋体" w:cs="Arial"/>
          <w:color w:val="auto"/>
          <w:szCs w:val="21"/>
        </w:rPr>
        <w:t>彩色放大：具备彩色放大功能</w:t>
      </w:r>
    </w:p>
    <w:p w14:paraId="32FA182A">
      <w:pPr>
        <w:pStyle w:val="15"/>
        <w:numPr>
          <w:ilvl w:val="0"/>
          <w:numId w:val="15"/>
        </w:numPr>
        <w:spacing w:line="360" w:lineRule="auto"/>
        <w:ind w:firstLineChars="0"/>
        <w:jc w:val="left"/>
        <w:rPr>
          <w:rFonts w:ascii="宋体" w:hAnsi="宋体"/>
          <w:color w:val="auto"/>
          <w:szCs w:val="21"/>
        </w:rPr>
      </w:pPr>
      <w:r>
        <w:rPr>
          <w:rFonts w:hint="eastAsia" w:ascii="宋体" w:hAnsi="宋体"/>
          <w:color w:val="auto"/>
          <w:szCs w:val="21"/>
        </w:rPr>
        <w:t>具有多普勒信号去除功能，在彩色模式下，能在实时、冻结的图像上一键快速独立去除多普勒信号，便于在二维与彩色之间快速对比。</w:t>
      </w:r>
    </w:p>
    <w:p w14:paraId="047BE24C">
      <w:pPr>
        <w:pStyle w:val="15"/>
        <w:numPr>
          <w:ilvl w:val="0"/>
          <w:numId w:val="15"/>
        </w:numPr>
        <w:spacing w:line="360" w:lineRule="auto"/>
        <w:ind w:firstLineChars="0"/>
        <w:jc w:val="left"/>
        <w:rPr>
          <w:rFonts w:ascii="宋体" w:hAnsi="宋体"/>
          <w:color w:val="auto"/>
          <w:szCs w:val="21"/>
        </w:rPr>
      </w:pPr>
      <w:r>
        <w:rPr>
          <w:rFonts w:hint="eastAsia" w:ascii="宋体" w:hAnsi="宋体"/>
          <w:color w:val="auto"/>
          <w:szCs w:val="21"/>
        </w:rPr>
        <w:t>彩色自动偏转：在偏转彩色取样框方向时，彩条同时自动翻转，以保证血管超声彩色血流图颜色的一致性</w:t>
      </w:r>
    </w:p>
    <w:p w14:paraId="58412049">
      <w:pPr>
        <w:pStyle w:val="15"/>
        <w:numPr>
          <w:ilvl w:val="0"/>
          <w:numId w:val="15"/>
        </w:numPr>
        <w:spacing w:line="360" w:lineRule="auto"/>
        <w:ind w:firstLineChars="0"/>
        <w:jc w:val="left"/>
        <w:rPr>
          <w:rFonts w:ascii="宋体" w:hAnsi="宋体"/>
          <w:color w:val="auto"/>
          <w:szCs w:val="21"/>
        </w:rPr>
      </w:pPr>
      <w:r>
        <w:rPr>
          <w:rFonts w:hint="eastAsia" w:ascii="宋体" w:hAnsi="宋体"/>
          <w:color w:val="auto"/>
          <w:szCs w:val="21"/>
        </w:rPr>
        <w:t>具备一键操作血流图谱反转功能（如蓝变红及红变蓝）</w:t>
      </w:r>
    </w:p>
    <w:p w14:paraId="1647CDDB">
      <w:pPr>
        <w:pStyle w:val="15"/>
        <w:numPr>
          <w:ilvl w:val="0"/>
          <w:numId w:val="15"/>
        </w:numPr>
        <w:spacing w:line="360" w:lineRule="auto"/>
        <w:ind w:firstLineChars="0"/>
        <w:jc w:val="left"/>
        <w:rPr>
          <w:rFonts w:ascii="宋体" w:hAnsi="宋体"/>
          <w:color w:val="auto"/>
          <w:szCs w:val="21"/>
        </w:rPr>
      </w:pPr>
      <w:r>
        <w:rPr>
          <w:rFonts w:hint="eastAsia" w:ascii="宋体" w:hAnsi="宋体"/>
          <w:color w:val="auto"/>
          <w:szCs w:val="21"/>
        </w:rPr>
        <w:t>二维/彩色双实时对比成像，在二维模式下，一键进入二维/彩色双实时对比成像</w:t>
      </w:r>
    </w:p>
    <w:p w14:paraId="29FD0A95">
      <w:pPr>
        <w:pStyle w:val="15"/>
        <w:numPr>
          <w:ilvl w:val="0"/>
          <w:numId w:val="15"/>
        </w:numPr>
        <w:spacing w:line="360" w:lineRule="auto"/>
        <w:ind w:firstLineChars="0"/>
        <w:jc w:val="left"/>
        <w:rPr>
          <w:rFonts w:hint="eastAsia" w:ascii="宋体" w:hAnsi="宋体"/>
          <w:color w:val="auto"/>
          <w:szCs w:val="21"/>
        </w:rPr>
      </w:pPr>
      <w:r>
        <w:rPr>
          <w:rFonts w:hint="eastAsia" w:ascii="宋体" w:hAnsi="宋体"/>
          <w:color w:val="auto"/>
          <w:szCs w:val="21"/>
        </w:rPr>
        <w:t>向量</w:t>
      </w:r>
      <w:r>
        <w:rPr>
          <w:rFonts w:ascii="宋体" w:hAnsi="宋体"/>
          <w:color w:val="auto"/>
          <w:szCs w:val="21"/>
        </w:rPr>
        <w:t>血流图谱速度</w:t>
      </w:r>
      <w:r>
        <w:rPr>
          <w:rFonts w:hint="eastAsia" w:ascii="宋体" w:hAnsi="宋体"/>
          <w:color w:val="auto"/>
          <w:szCs w:val="21"/>
        </w:rPr>
        <w:t>最大≥</w:t>
      </w:r>
      <w:r>
        <w:rPr>
          <w:rFonts w:ascii="宋体" w:hAnsi="宋体"/>
          <w:color w:val="auto"/>
          <w:szCs w:val="21"/>
        </w:rPr>
        <w:t>150cm/s</w:t>
      </w:r>
      <w:r>
        <w:rPr>
          <w:rFonts w:hint="eastAsia" w:ascii="宋体" w:hAnsi="宋体"/>
          <w:color w:val="auto"/>
          <w:szCs w:val="21"/>
        </w:rPr>
        <w:t>，最小</w:t>
      </w:r>
      <w:r>
        <w:rPr>
          <w:rFonts w:ascii="宋体" w:hAnsi="宋体"/>
          <w:color w:val="auto"/>
          <w:szCs w:val="21"/>
        </w:rPr>
        <w:t>≤1cm/s</w:t>
      </w:r>
    </w:p>
    <w:p w14:paraId="76AD730F">
      <w:pPr>
        <w:pStyle w:val="15"/>
        <w:numPr>
          <w:ilvl w:val="1"/>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频谱多普勒模式</w:t>
      </w:r>
    </w:p>
    <w:p w14:paraId="5FB1271A">
      <w:pPr>
        <w:pStyle w:val="15"/>
        <w:numPr>
          <w:ilvl w:val="0"/>
          <w:numId w:val="16"/>
        </w:numPr>
        <w:spacing w:line="360" w:lineRule="auto"/>
        <w:ind w:firstLineChars="0"/>
        <w:jc w:val="left"/>
        <w:rPr>
          <w:rFonts w:ascii="宋体" w:hAnsi="宋体" w:cs="Arial"/>
          <w:color w:val="auto"/>
          <w:szCs w:val="21"/>
        </w:rPr>
      </w:pPr>
      <w:r>
        <w:rPr>
          <w:rFonts w:hint="eastAsia" w:ascii="宋体" w:hAnsi="宋体" w:cs="Arial"/>
          <w:color w:val="auto"/>
          <w:szCs w:val="21"/>
        </w:rPr>
        <w:t xml:space="preserve"> 增益：0－100dB </w:t>
      </w:r>
    </w:p>
    <w:p w14:paraId="4EB032AE">
      <w:pPr>
        <w:pStyle w:val="15"/>
        <w:numPr>
          <w:ilvl w:val="0"/>
          <w:numId w:val="16"/>
        </w:numPr>
        <w:spacing w:line="360" w:lineRule="auto"/>
        <w:ind w:firstLineChars="0"/>
        <w:jc w:val="left"/>
        <w:rPr>
          <w:rFonts w:hint="eastAsia" w:ascii="宋体" w:hAnsi="宋体" w:cs="Arial"/>
          <w:color w:val="auto"/>
          <w:szCs w:val="21"/>
        </w:rPr>
      </w:pPr>
      <w:r>
        <w:rPr>
          <w:rFonts w:hint="eastAsia" w:ascii="宋体" w:hAnsi="宋体" w:cs="Arial"/>
          <w:color w:val="auto"/>
          <w:szCs w:val="21"/>
        </w:rPr>
        <w:t>具备HPRF模式</w:t>
      </w:r>
      <w:r>
        <w:rPr>
          <w:rFonts w:ascii="宋体" w:hAnsi="宋体" w:cs="Arial"/>
          <w:color w:val="auto"/>
          <w:szCs w:val="21"/>
        </w:rPr>
        <w:t>，可根据探测深度自动进入该模式</w:t>
      </w:r>
    </w:p>
    <w:p w14:paraId="732EDE49">
      <w:pPr>
        <w:pStyle w:val="15"/>
        <w:numPr>
          <w:ilvl w:val="0"/>
          <w:numId w:val="16"/>
        </w:numPr>
        <w:spacing w:line="360" w:lineRule="auto"/>
        <w:ind w:firstLineChars="0"/>
        <w:jc w:val="left"/>
        <w:rPr>
          <w:rFonts w:ascii="宋体" w:hAnsi="宋体" w:cs="Arial"/>
          <w:color w:val="auto"/>
          <w:szCs w:val="21"/>
        </w:rPr>
      </w:pPr>
      <w:r>
        <w:rPr>
          <w:rFonts w:hint="eastAsia" w:ascii="宋体" w:hAnsi="宋体"/>
          <w:color w:val="auto"/>
          <w:szCs w:val="21"/>
        </w:rPr>
        <w:t>扫描速度≥6档</w:t>
      </w:r>
      <w:r>
        <w:rPr>
          <w:rFonts w:ascii="宋体" w:hAnsi="宋体"/>
          <w:color w:val="auto"/>
          <w:szCs w:val="21"/>
        </w:rPr>
        <w:t>可调</w:t>
      </w:r>
    </w:p>
    <w:p w14:paraId="61D5D436">
      <w:pPr>
        <w:pStyle w:val="15"/>
        <w:numPr>
          <w:ilvl w:val="0"/>
          <w:numId w:val="16"/>
        </w:numPr>
        <w:spacing w:line="360" w:lineRule="auto"/>
        <w:ind w:firstLineChars="0"/>
        <w:jc w:val="left"/>
        <w:rPr>
          <w:rFonts w:ascii="宋体" w:hAnsi="宋体" w:cs="Arial"/>
          <w:color w:val="auto"/>
          <w:szCs w:val="21"/>
        </w:rPr>
      </w:pPr>
      <w:r>
        <w:rPr>
          <w:rFonts w:hint="eastAsia" w:ascii="宋体" w:hAnsi="宋体" w:cs="Arial"/>
          <w:b/>
          <w:color w:val="auto"/>
          <w:szCs w:val="21"/>
        </w:rPr>
        <w:t>★</w:t>
      </w:r>
      <w:r>
        <w:rPr>
          <w:rFonts w:hint="eastAsia" w:ascii="宋体" w:hAnsi="宋体" w:cs="Arial"/>
          <w:color w:val="auto"/>
          <w:szCs w:val="21"/>
        </w:rPr>
        <w:t>取样容积：</w:t>
      </w:r>
      <w:r>
        <w:rPr>
          <w:rFonts w:ascii="宋体" w:hAnsi="宋体" w:cs="Arial"/>
          <w:color w:val="auto"/>
          <w:szCs w:val="21"/>
        </w:rPr>
        <w:t>0.5</w:t>
      </w:r>
      <w:r>
        <w:rPr>
          <w:rFonts w:hint="eastAsia" w:ascii="宋体" w:hAnsi="宋体" w:cs="Arial"/>
          <w:color w:val="auto"/>
          <w:szCs w:val="21"/>
        </w:rPr>
        <w:t>－</w:t>
      </w:r>
      <w:r>
        <w:rPr>
          <w:rFonts w:ascii="宋体" w:hAnsi="宋体" w:cs="Arial"/>
          <w:color w:val="auto"/>
          <w:szCs w:val="21"/>
        </w:rPr>
        <w:t>40mm</w:t>
      </w:r>
      <w:r>
        <w:rPr>
          <w:rFonts w:hint="eastAsia" w:ascii="宋体" w:hAnsi="宋体" w:cs="Arial"/>
          <w:color w:val="auto"/>
          <w:szCs w:val="21"/>
        </w:rPr>
        <w:t>（提供最大值图片证明）</w:t>
      </w:r>
    </w:p>
    <w:p w14:paraId="281AD4AE">
      <w:pPr>
        <w:pStyle w:val="15"/>
        <w:numPr>
          <w:ilvl w:val="0"/>
          <w:numId w:val="16"/>
        </w:numPr>
        <w:spacing w:line="360" w:lineRule="auto"/>
        <w:ind w:firstLineChars="0"/>
        <w:jc w:val="left"/>
        <w:rPr>
          <w:rFonts w:ascii="宋体" w:hAnsi="宋体" w:cs="Arial"/>
          <w:color w:val="auto"/>
          <w:szCs w:val="21"/>
        </w:rPr>
      </w:pPr>
      <w:r>
        <w:rPr>
          <w:rFonts w:hint="eastAsia" w:ascii="宋体" w:hAnsi="宋体" w:cs="Arial"/>
          <w:color w:val="auto"/>
          <w:szCs w:val="21"/>
        </w:rPr>
        <w:t>角度自动偏转功能：在偏转彩色取样框方向时，频谱取样线角度同时自动偏转，以利于保证多普勒频谱方向的一致性</w:t>
      </w:r>
    </w:p>
    <w:p w14:paraId="09DFC510">
      <w:pPr>
        <w:pStyle w:val="15"/>
        <w:numPr>
          <w:ilvl w:val="0"/>
          <w:numId w:val="16"/>
        </w:numPr>
        <w:spacing w:line="360" w:lineRule="auto"/>
        <w:ind w:firstLineChars="0"/>
        <w:jc w:val="left"/>
        <w:rPr>
          <w:rFonts w:ascii="宋体" w:hAnsi="宋体" w:cs="Arial"/>
          <w:color w:val="auto"/>
          <w:szCs w:val="21"/>
        </w:rPr>
      </w:pPr>
      <w:r>
        <w:rPr>
          <w:rFonts w:hint="eastAsia" w:ascii="宋体" w:hAnsi="宋体"/>
          <w:color w:val="auto"/>
          <w:szCs w:val="21"/>
        </w:rPr>
        <w:t>频谱</w:t>
      </w:r>
      <w:r>
        <w:rPr>
          <w:rFonts w:ascii="宋体" w:hAnsi="宋体"/>
          <w:color w:val="auto"/>
          <w:szCs w:val="21"/>
        </w:rPr>
        <w:t>包络</w:t>
      </w:r>
      <w:r>
        <w:rPr>
          <w:rFonts w:hint="eastAsia" w:ascii="宋体" w:hAnsi="宋体"/>
          <w:color w:val="auto"/>
          <w:szCs w:val="21"/>
        </w:rPr>
        <w:t>测量</w:t>
      </w:r>
      <w:r>
        <w:rPr>
          <w:rFonts w:ascii="宋体" w:hAnsi="宋体"/>
          <w:color w:val="auto"/>
          <w:szCs w:val="21"/>
        </w:rPr>
        <w:t>可自定义心动周期，可设置</w:t>
      </w:r>
      <w:r>
        <w:rPr>
          <w:rFonts w:hint="eastAsia" w:ascii="宋体" w:hAnsi="宋体"/>
          <w:color w:val="auto"/>
          <w:szCs w:val="21"/>
        </w:rPr>
        <w:t>的心动</w:t>
      </w:r>
      <w:r>
        <w:rPr>
          <w:rFonts w:ascii="宋体" w:hAnsi="宋体"/>
          <w:color w:val="auto"/>
          <w:szCs w:val="21"/>
        </w:rPr>
        <w:t>周期≥9</w:t>
      </w:r>
      <w:r>
        <w:rPr>
          <w:rFonts w:hint="eastAsia" w:ascii="宋体" w:hAnsi="宋体"/>
          <w:color w:val="auto"/>
          <w:szCs w:val="21"/>
        </w:rPr>
        <w:t>个</w:t>
      </w:r>
    </w:p>
    <w:p w14:paraId="6B022C27">
      <w:pPr>
        <w:pStyle w:val="15"/>
        <w:numPr>
          <w:ilvl w:val="0"/>
          <w:numId w:val="16"/>
        </w:numPr>
        <w:spacing w:line="360" w:lineRule="auto"/>
        <w:ind w:firstLineChars="0"/>
        <w:jc w:val="left"/>
        <w:rPr>
          <w:rFonts w:ascii="宋体" w:hAnsi="宋体" w:cs="Arial"/>
          <w:color w:val="auto"/>
          <w:szCs w:val="21"/>
        </w:rPr>
      </w:pPr>
      <w:r>
        <w:rPr>
          <w:rFonts w:hint="eastAsia" w:ascii="宋体" w:hAnsi="宋体" w:cs="Arial"/>
          <w:b/>
          <w:color w:val="auto"/>
          <w:szCs w:val="21"/>
        </w:rPr>
        <w:t>★</w:t>
      </w:r>
      <w:r>
        <w:rPr>
          <w:rFonts w:hint="eastAsia" w:ascii="宋体" w:hAnsi="宋体"/>
          <w:color w:val="auto"/>
          <w:szCs w:val="21"/>
        </w:rPr>
        <w:t>频谱包络</w:t>
      </w:r>
      <w:r>
        <w:rPr>
          <w:rFonts w:ascii="宋体" w:hAnsi="宋体"/>
          <w:color w:val="auto"/>
          <w:szCs w:val="21"/>
        </w:rPr>
        <w:t>测量结果可自定义≥10</w:t>
      </w:r>
      <w:r>
        <w:rPr>
          <w:rFonts w:hint="eastAsia" w:ascii="宋体" w:hAnsi="宋体"/>
          <w:color w:val="auto"/>
          <w:szCs w:val="21"/>
        </w:rPr>
        <w:t>个，</w:t>
      </w:r>
      <w:r>
        <w:rPr>
          <w:rFonts w:ascii="宋体" w:hAnsi="宋体"/>
          <w:color w:val="auto"/>
          <w:szCs w:val="21"/>
        </w:rPr>
        <w:t>包括</w:t>
      </w:r>
      <w:r>
        <w:rPr>
          <w:rFonts w:hint="eastAsia" w:ascii="宋体" w:hAnsi="宋体"/>
          <w:color w:val="auto"/>
          <w:szCs w:val="21"/>
        </w:rPr>
        <w:t>ACC、MNV等</w:t>
      </w:r>
      <w:r>
        <w:rPr>
          <w:rFonts w:ascii="宋体" w:hAnsi="宋体"/>
          <w:color w:val="auto"/>
          <w:szCs w:val="21"/>
        </w:rPr>
        <w:t>参数</w:t>
      </w:r>
    </w:p>
    <w:p w14:paraId="0A091D4F">
      <w:pPr>
        <w:pStyle w:val="15"/>
        <w:numPr>
          <w:ilvl w:val="0"/>
          <w:numId w:val="16"/>
        </w:numPr>
        <w:spacing w:line="360" w:lineRule="auto"/>
        <w:ind w:firstLineChars="0"/>
        <w:jc w:val="left"/>
        <w:rPr>
          <w:rFonts w:ascii="宋体" w:hAnsi="宋体" w:cs="Arial"/>
          <w:color w:val="auto"/>
          <w:szCs w:val="21"/>
        </w:rPr>
      </w:pPr>
      <w:r>
        <w:rPr>
          <w:rFonts w:hint="eastAsia" w:ascii="宋体" w:hAnsi="宋体"/>
          <w:color w:val="auto"/>
          <w:szCs w:val="21"/>
        </w:rPr>
        <w:t>频谱包络</w:t>
      </w:r>
      <w:r>
        <w:rPr>
          <w:rFonts w:ascii="宋体" w:hAnsi="宋体"/>
          <w:color w:val="auto"/>
          <w:szCs w:val="21"/>
        </w:rPr>
        <w:t>支持冻结状态下的半自动包络和手动包络</w:t>
      </w:r>
    </w:p>
    <w:p w14:paraId="70E0255B">
      <w:pPr>
        <w:pStyle w:val="15"/>
        <w:numPr>
          <w:ilvl w:val="0"/>
          <w:numId w:val="16"/>
        </w:numPr>
        <w:spacing w:line="360" w:lineRule="auto"/>
        <w:ind w:firstLineChars="0"/>
        <w:jc w:val="left"/>
        <w:rPr>
          <w:rFonts w:ascii="宋体" w:hAnsi="宋体" w:cs="Arial"/>
          <w:color w:val="auto"/>
          <w:szCs w:val="21"/>
        </w:rPr>
      </w:pPr>
      <w:r>
        <w:rPr>
          <w:rFonts w:hint="eastAsia" w:ascii="宋体" w:hAnsi="宋体"/>
          <w:color w:val="auto"/>
          <w:szCs w:val="21"/>
        </w:rPr>
        <w:t>频谱</w:t>
      </w:r>
      <w:r>
        <w:rPr>
          <w:rFonts w:ascii="宋体" w:hAnsi="宋体"/>
          <w:color w:val="auto"/>
          <w:szCs w:val="21"/>
        </w:rPr>
        <w:t>模式图谱≥20</w:t>
      </w:r>
      <w:r>
        <w:rPr>
          <w:rFonts w:hint="eastAsia" w:ascii="宋体" w:hAnsi="宋体"/>
          <w:color w:val="auto"/>
          <w:szCs w:val="21"/>
        </w:rPr>
        <w:t>种可选</w:t>
      </w:r>
    </w:p>
    <w:p w14:paraId="65113D08">
      <w:pPr>
        <w:pStyle w:val="15"/>
        <w:numPr>
          <w:ilvl w:val="0"/>
          <w:numId w:val="16"/>
        </w:numPr>
        <w:spacing w:line="360" w:lineRule="auto"/>
        <w:ind w:firstLineChars="0"/>
        <w:jc w:val="left"/>
        <w:rPr>
          <w:rFonts w:ascii="宋体" w:hAnsi="宋体" w:cs="Arial"/>
          <w:color w:val="auto"/>
          <w:szCs w:val="21"/>
        </w:rPr>
      </w:pPr>
      <w:r>
        <w:rPr>
          <w:rFonts w:hint="eastAsia" w:ascii="宋体" w:hAnsi="宋体" w:cs="Arial"/>
          <w:b/>
          <w:color w:val="auto"/>
          <w:szCs w:val="21"/>
        </w:rPr>
        <w:t>★</w:t>
      </w:r>
      <w:r>
        <w:rPr>
          <w:rFonts w:hint="eastAsia" w:ascii="宋体" w:hAnsi="宋体"/>
          <w:color w:val="auto"/>
          <w:szCs w:val="21"/>
        </w:rPr>
        <w:t>频谱</w:t>
      </w:r>
      <w:r>
        <w:rPr>
          <w:rFonts w:ascii="宋体" w:hAnsi="宋体"/>
          <w:color w:val="auto"/>
          <w:szCs w:val="21"/>
        </w:rPr>
        <w:t>模式</w:t>
      </w:r>
      <w:r>
        <w:rPr>
          <w:rFonts w:hint="eastAsia" w:ascii="宋体" w:hAnsi="宋体"/>
          <w:color w:val="auto"/>
          <w:szCs w:val="21"/>
        </w:rPr>
        <w:t>B/PW的</w:t>
      </w:r>
      <w:r>
        <w:rPr>
          <w:rFonts w:ascii="宋体" w:hAnsi="宋体"/>
          <w:color w:val="auto"/>
          <w:szCs w:val="21"/>
        </w:rPr>
        <w:t>显示布局≥8</w:t>
      </w:r>
      <w:r>
        <w:rPr>
          <w:rFonts w:hint="eastAsia" w:ascii="宋体" w:hAnsi="宋体"/>
          <w:color w:val="auto"/>
          <w:szCs w:val="21"/>
        </w:rPr>
        <w:t>种</w:t>
      </w:r>
      <w:r>
        <w:rPr>
          <w:rFonts w:ascii="宋体" w:hAnsi="宋体"/>
          <w:color w:val="auto"/>
          <w:szCs w:val="21"/>
        </w:rPr>
        <w:t>可调</w:t>
      </w:r>
    </w:p>
    <w:p w14:paraId="6C56A1E4">
      <w:pPr>
        <w:pStyle w:val="15"/>
        <w:numPr>
          <w:ilvl w:val="0"/>
          <w:numId w:val="16"/>
        </w:numPr>
        <w:spacing w:line="360" w:lineRule="auto"/>
        <w:ind w:firstLineChars="0"/>
        <w:jc w:val="left"/>
        <w:rPr>
          <w:rFonts w:ascii="宋体" w:hAnsi="宋体" w:cs="Arial"/>
          <w:color w:val="auto"/>
          <w:szCs w:val="21"/>
        </w:rPr>
      </w:pPr>
      <w:r>
        <w:rPr>
          <w:rFonts w:hint="eastAsia" w:ascii="宋体" w:hAnsi="宋体"/>
          <w:color w:val="auto"/>
          <w:szCs w:val="21"/>
        </w:rPr>
        <w:t>频谱模式</w:t>
      </w:r>
      <w:r>
        <w:rPr>
          <w:rFonts w:ascii="宋体" w:hAnsi="宋体"/>
          <w:color w:val="auto"/>
          <w:szCs w:val="21"/>
        </w:rPr>
        <w:t>下校正角</w:t>
      </w:r>
      <w:r>
        <w:rPr>
          <w:rFonts w:hint="eastAsia" w:ascii="宋体" w:hAnsi="宋体"/>
          <w:color w:val="auto"/>
          <w:szCs w:val="21"/>
        </w:rPr>
        <w:t>可调</w:t>
      </w:r>
      <w:r>
        <w:rPr>
          <w:rFonts w:ascii="宋体" w:hAnsi="宋体"/>
          <w:color w:val="auto"/>
          <w:szCs w:val="21"/>
        </w:rPr>
        <w:t>范围</w:t>
      </w:r>
      <w:r>
        <w:rPr>
          <w:rFonts w:hint="eastAsia" w:ascii="宋体" w:hAnsi="宋体"/>
          <w:color w:val="auto"/>
          <w:szCs w:val="21"/>
        </w:rPr>
        <w:t>为-8</w:t>
      </w:r>
      <w:r>
        <w:rPr>
          <w:rFonts w:ascii="宋体" w:hAnsi="宋体"/>
          <w:color w:val="auto"/>
          <w:szCs w:val="21"/>
        </w:rPr>
        <w:t>9</w:t>
      </w:r>
      <w:r>
        <w:rPr>
          <w:rFonts w:hint="eastAsia" w:ascii="宋体" w:hAnsi="宋体"/>
          <w:color w:val="auto"/>
          <w:szCs w:val="21"/>
        </w:rPr>
        <w:t>°</w:t>
      </w:r>
      <w:r>
        <w:rPr>
          <w:rFonts w:ascii="宋体" w:hAnsi="宋体"/>
          <w:color w:val="auto"/>
          <w:szCs w:val="21"/>
        </w:rPr>
        <w:t>至</w:t>
      </w:r>
      <w:r>
        <w:rPr>
          <w:rFonts w:hint="eastAsia" w:ascii="宋体" w:hAnsi="宋体"/>
          <w:color w:val="auto"/>
          <w:szCs w:val="21"/>
        </w:rPr>
        <w:t>+8</w:t>
      </w:r>
      <w:r>
        <w:rPr>
          <w:rFonts w:ascii="宋体" w:hAnsi="宋体"/>
          <w:color w:val="auto"/>
          <w:szCs w:val="21"/>
        </w:rPr>
        <w:t>9</w:t>
      </w:r>
      <w:r>
        <w:rPr>
          <w:rFonts w:hint="eastAsia" w:ascii="宋体" w:hAnsi="宋体"/>
          <w:color w:val="auto"/>
          <w:szCs w:val="21"/>
        </w:rPr>
        <w:t>°</w:t>
      </w:r>
    </w:p>
    <w:p w14:paraId="32341764">
      <w:pPr>
        <w:pStyle w:val="15"/>
        <w:numPr>
          <w:ilvl w:val="1"/>
          <w:numId w:val="12"/>
        </w:numPr>
        <w:spacing w:line="360" w:lineRule="auto"/>
        <w:ind w:firstLineChars="0"/>
        <w:jc w:val="left"/>
        <w:rPr>
          <w:rFonts w:hint="eastAsia" w:ascii="宋体" w:hAnsi="宋体" w:cs="Arial"/>
          <w:b/>
          <w:color w:val="auto"/>
          <w:szCs w:val="21"/>
        </w:rPr>
      </w:pPr>
      <w:r>
        <w:rPr>
          <w:rFonts w:hint="eastAsia" w:ascii="宋体" w:hAnsi="宋体" w:cs="Arial"/>
          <w:b/>
          <w:color w:val="auto"/>
          <w:szCs w:val="21"/>
        </w:rPr>
        <w:t>弹性成像功能</w:t>
      </w:r>
    </w:p>
    <w:p w14:paraId="5548D9D2">
      <w:pPr>
        <w:pStyle w:val="15"/>
        <w:numPr>
          <w:ilvl w:val="0"/>
          <w:numId w:val="17"/>
        </w:numPr>
        <w:spacing w:line="360" w:lineRule="auto"/>
        <w:ind w:firstLineChars="0"/>
        <w:jc w:val="left"/>
        <w:rPr>
          <w:rFonts w:ascii="宋体" w:hAnsi="宋体" w:cs="Arial"/>
          <w:color w:val="auto"/>
          <w:szCs w:val="21"/>
        </w:rPr>
      </w:pPr>
      <w:r>
        <w:rPr>
          <w:rFonts w:hint="eastAsia" w:ascii="宋体" w:hAnsi="宋体" w:cs="Arial"/>
          <w:color w:val="auto"/>
          <w:szCs w:val="21"/>
        </w:rPr>
        <w:t>弹性增益</w:t>
      </w:r>
      <w:r>
        <w:rPr>
          <w:rFonts w:ascii="宋体" w:hAnsi="宋体" w:cs="Arial"/>
          <w:color w:val="auto"/>
          <w:szCs w:val="21"/>
        </w:rPr>
        <w:t>0</w:t>
      </w:r>
      <w:r>
        <w:rPr>
          <w:rFonts w:hint="eastAsia" w:ascii="宋体" w:hAnsi="宋体" w:cs="Arial"/>
          <w:color w:val="auto"/>
          <w:szCs w:val="21"/>
        </w:rPr>
        <w:t>－</w:t>
      </w:r>
      <w:r>
        <w:rPr>
          <w:rFonts w:ascii="宋体" w:hAnsi="宋体" w:cs="Arial"/>
          <w:color w:val="auto"/>
          <w:szCs w:val="21"/>
        </w:rPr>
        <w:t>100dB</w:t>
      </w:r>
    </w:p>
    <w:p w14:paraId="196E933A">
      <w:pPr>
        <w:pStyle w:val="15"/>
        <w:numPr>
          <w:ilvl w:val="0"/>
          <w:numId w:val="17"/>
        </w:numPr>
        <w:spacing w:line="360" w:lineRule="auto"/>
        <w:ind w:firstLineChars="0"/>
        <w:jc w:val="left"/>
        <w:rPr>
          <w:rFonts w:ascii="宋体" w:hAnsi="宋体" w:cs="Arial"/>
          <w:color w:val="auto"/>
          <w:szCs w:val="21"/>
        </w:rPr>
      </w:pPr>
      <w:r>
        <w:rPr>
          <w:rFonts w:hint="eastAsia" w:ascii="宋体" w:hAnsi="宋体" w:cs="Arial"/>
          <w:b/>
          <w:color w:val="auto"/>
          <w:szCs w:val="21"/>
        </w:rPr>
        <w:t>★</w:t>
      </w:r>
      <w:r>
        <w:rPr>
          <w:rFonts w:ascii="宋体" w:hAnsi="宋体"/>
          <w:color w:val="auto"/>
          <w:szCs w:val="21"/>
        </w:rPr>
        <w:t>具备多种</w:t>
      </w:r>
      <w:r>
        <w:rPr>
          <w:rFonts w:hint="eastAsia" w:ascii="宋体" w:hAnsi="宋体"/>
          <w:color w:val="auto"/>
          <w:szCs w:val="21"/>
        </w:rPr>
        <w:t>指示</w:t>
      </w:r>
      <w:r>
        <w:rPr>
          <w:rFonts w:ascii="宋体" w:hAnsi="宋体"/>
          <w:color w:val="auto"/>
          <w:szCs w:val="21"/>
        </w:rPr>
        <w:t>功能，包括</w:t>
      </w:r>
      <w:r>
        <w:rPr>
          <w:rFonts w:hint="eastAsia" w:ascii="宋体" w:hAnsi="宋体"/>
          <w:color w:val="auto"/>
          <w:szCs w:val="21"/>
        </w:rPr>
        <w:t>位移</w:t>
      </w:r>
      <w:r>
        <w:rPr>
          <w:rFonts w:ascii="宋体" w:hAnsi="宋体"/>
          <w:color w:val="auto"/>
          <w:szCs w:val="21"/>
        </w:rPr>
        <w:t>曲线、压力梯度、</w:t>
      </w:r>
      <w:r>
        <w:rPr>
          <w:rFonts w:hint="eastAsia" w:ascii="宋体" w:hAnsi="宋体"/>
          <w:color w:val="auto"/>
          <w:szCs w:val="21"/>
        </w:rPr>
        <w:t>可信度</w:t>
      </w:r>
      <w:r>
        <w:rPr>
          <w:rFonts w:ascii="宋体" w:hAnsi="宋体"/>
          <w:color w:val="auto"/>
          <w:szCs w:val="21"/>
        </w:rPr>
        <w:t>指示等</w:t>
      </w:r>
    </w:p>
    <w:p w14:paraId="7D118347">
      <w:pPr>
        <w:pStyle w:val="15"/>
        <w:numPr>
          <w:ilvl w:val="0"/>
          <w:numId w:val="17"/>
        </w:numPr>
        <w:spacing w:line="360" w:lineRule="auto"/>
        <w:ind w:firstLineChars="0"/>
        <w:jc w:val="left"/>
        <w:rPr>
          <w:rFonts w:ascii="宋体" w:hAnsi="宋体" w:cs="Arial"/>
          <w:color w:val="auto"/>
          <w:szCs w:val="21"/>
        </w:rPr>
      </w:pPr>
      <w:r>
        <w:rPr>
          <w:rFonts w:hint="eastAsia" w:ascii="宋体" w:hAnsi="宋体"/>
          <w:color w:val="auto"/>
          <w:szCs w:val="21"/>
        </w:rPr>
        <w:t>弹性</w:t>
      </w:r>
      <w:r>
        <w:rPr>
          <w:rFonts w:ascii="宋体" w:hAnsi="宋体"/>
          <w:color w:val="auto"/>
          <w:szCs w:val="21"/>
        </w:rPr>
        <w:t>成像模式下支持原始数据处理</w:t>
      </w:r>
    </w:p>
    <w:p w14:paraId="7B48EA18">
      <w:pPr>
        <w:pStyle w:val="15"/>
        <w:numPr>
          <w:ilvl w:val="0"/>
          <w:numId w:val="17"/>
        </w:numPr>
        <w:spacing w:line="360" w:lineRule="auto"/>
        <w:ind w:firstLineChars="0"/>
        <w:jc w:val="left"/>
        <w:rPr>
          <w:rFonts w:hint="eastAsia" w:ascii="宋体" w:hAnsi="宋体" w:cs="Arial"/>
          <w:color w:val="auto"/>
          <w:szCs w:val="21"/>
        </w:rPr>
      </w:pPr>
      <w:r>
        <w:rPr>
          <w:rFonts w:hint="eastAsia" w:ascii="宋体" w:hAnsi="宋体"/>
          <w:color w:val="auto"/>
          <w:szCs w:val="21"/>
        </w:rPr>
        <w:t>定量分析功能：具有应变率比值测量、应变面积比测量功能</w:t>
      </w:r>
    </w:p>
    <w:p w14:paraId="3A677CB1">
      <w:pPr>
        <w:pStyle w:val="15"/>
        <w:numPr>
          <w:ilvl w:val="1"/>
          <w:numId w:val="12"/>
        </w:numPr>
        <w:spacing w:line="360" w:lineRule="auto"/>
        <w:ind w:firstLineChars="0"/>
        <w:jc w:val="left"/>
        <w:rPr>
          <w:rFonts w:cs="Arial"/>
          <w:b/>
          <w:color w:val="auto"/>
        </w:rPr>
      </w:pPr>
      <w:r>
        <w:rPr>
          <w:rFonts w:cs="Arial"/>
          <w:b/>
          <w:color w:val="auto"/>
        </w:rPr>
        <w:t>实时三维（4D）成像</w:t>
      </w:r>
    </w:p>
    <w:p w14:paraId="4E2F423D">
      <w:pPr>
        <w:pStyle w:val="15"/>
        <w:numPr>
          <w:ilvl w:val="0"/>
          <w:numId w:val="18"/>
        </w:numPr>
        <w:spacing w:line="360" w:lineRule="auto"/>
        <w:ind w:firstLineChars="0"/>
        <w:jc w:val="left"/>
        <w:rPr>
          <w:color w:val="auto"/>
        </w:rPr>
      </w:pPr>
      <w:r>
        <w:rPr>
          <w:color w:val="auto"/>
        </w:rPr>
        <w:t>成像模式：表面模式、透视模式、反转模式、最大模式</w:t>
      </w:r>
    </w:p>
    <w:p w14:paraId="6B01DB60">
      <w:pPr>
        <w:pStyle w:val="15"/>
        <w:numPr>
          <w:ilvl w:val="0"/>
          <w:numId w:val="18"/>
        </w:numPr>
        <w:spacing w:line="360" w:lineRule="auto"/>
        <w:ind w:firstLineChars="0"/>
        <w:jc w:val="left"/>
        <w:rPr>
          <w:color w:val="auto"/>
        </w:rPr>
      </w:pPr>
      <w:r>
        <w:rPr>
          <w:color w:val="auto"/>
        </w:rPr>
        <w:t>具有“魔术剪”功能：可随意切割外部或内部无用组织或伪像，使容积成像效果更立体</w:t>
      </w:r>
    </w:p>
    <w:p w14:paraId="5CC7A94C">
      <w:pPr>
        <w:pStyle w:val="15"/>
        <w:numPr>
          <w:ilvl w:val="0"/>
          <w:numId w:val="18"/>
        </w:numPr>
        <w:spacing w:line="360" w:lineRule="auto"/>
        <w:ind w:firstLineChars="0"/>
        <w:jc w:val="left"/>
        <w:rPr>
          <w:color w:val="auto"/>
        </w:rPr>
      </w:pPr>
      <w:r>
        <w:rPr>
          <w:color w:val="auto"/>
        </w:rPr>
        <w:t>容积一键自动优化</w:t>
      </w:r>
    </w:p>
    <w:p w14:paraId="0F78034F">
      <w:pPr>
        <w:pStyle w:val="15"/>
        <w:numPr>
          <w:ilvl w:val="0"/>
          <w:numId w:val="18"/>
        </w:numPr>
        <w:spacing w:line="360" w:lineRule="auto"/>
        <w:ind w:firstLineChars="0"/>
        <w:jc w:val="left"/>
        <w:rPr>
          <w:rFonts w:ascii="宋体" w:hAnsi="宋体"/>
          <w:color w:val="auto"/>
          <w:szCs w:val="21"/>
        </w:rPr>
      </w:pPr>
      <w:r>
        <w:rPr>
          <w:rFonts w:hint="eastAsia" w:ascii="宋体" w:hAnsi="宋体" w:cs="Arial"/>
          <w:b/>
          <w:color w:val="auto"/>
          <w:szCs w:val="21"/>
        </w:rPr>
        <w:t>★</w:t>
      </w:r>
      <w:r>
        <w:rPr>
          <w:rFonts w:hint="eastAsia" w:ascii="宋体" w:hAnsi="宋体"/>
          <w:color w:val="auto"/>
          <w:szCs w:val="21"/>
        </w:rPr>
        <w:t>实时4D容积成像功能及断层扫描成像技术，断层切面最高≥</w:t>
      </w:r>
      <w:r>
        <w:rPr>
          <w:rFonts w:ascii="宋体" w:hAnsi="宋体"/>
          <w:color w:val="auto"/>
          <w:szCs w:val="21"/>
        </w:rPr>
        <w:t>47</w:t>
      </w:r>
      <w:r>
        <w:rPr>
          <w:rFonts w:hint="eastAsia" w:ascii="宋体" w:hAnsi="宋体"/>
          <w:color w:val="auto"/>
          <w:szCs w:val="21"/>
        </w:rPr>
        <w:t>个，切面间距最小≤0.5</w:t>
      </w:r>
      <w:r>
        <w:rPr>
          <w:rFonts w:ascii="宋体" w:hAnsi="宋体"/>
          <w:color w:val="auto"/>
          <w:szCs w:val="21"/>
        </w:rPr>
        <w:t>m</w:t>
      </w:r>
      <w:r>
        <w:rPr>
          <w:rFonts w:hint="eastAsia" w:ascii="宋体" w:hAnsi="宋体"/>
          <w:color w:val="auto"/>
          <w:szCs w:val="21"/>
        </w:rPr>
        <w:t>m</w:t>
      </w:r>
    </w:p>
    <w:p w14:paraId="38EF2B01">
      <w:pPr>
        <w:pStyle w:val="15"/>
        <w:numPr>
          <w:ilvl w:val="0"/>
          <w:numId w:val="18"/>
        </w:numPr>
        <w:spacing w:line="360" w:lineRule="auto"/>
        <w:ind w:firstLineChars="0"/>
        <w:jc w:val="left"/>
        <w:rPr>
          <w:color w:val="auto"/>
        </w:rPr>
      </w:pPr>
      <w:r>
        <w:rPr>
          <w:rFonts w:hint="eastAsia"/>
          <w:color w:val="auto"/>
        </w:rPr>
        <w:t>实时三维模式下，阈值、透明度等参数可在最大值成像、反转成像等多种渲染模式下调节</w:t>
      </w:r>
    </w:p>
    <w:p w14:paraId="743C76F0">
      <w:pPr>
        <w:pStyle w:val="15"/>
        <w:numPr>
          <w:ilvl w:val="0"/>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测量</w:t>
      </w:r>
      <w:r>
        <w:rPr>
          <w:rFonts w:ascii="宋体" w:hAnsi="宋体" w:cs="Arial"/>
          <w:b/>
          <w:color w:val="auto"/>
          <w:szCs w:val="21"/>
        </w:rPr>
        <w:t>/</w:t>
      </w:r>
      <w:r>
        <w:rPr>
          <w:rFonts w:hint="eastAsia" w:ascii="宋体" w:hAnsi="宋体" w:cs="Arial"/>
          <w:b/>
          <w:color w:val="auto"/>
          <w:szCs w:val="21"/>
        </w:rPr>
        <w:t>分析和报告</w:t>
      </w:r>
    </w:p>
    <w:p w14:paraId="0FBB0D7D">
      <w:pPr>
        <w:pStyle w:val="15"/>
        <w:numPr>
          <w:ilvl w:val="0"/>
          <w:numId w:val="19"/>
        </w:numPr>
        <w:spacing w:line="360" w:lineRule="auto"/>
        <w:ind w:firstLineChars="0"/>
        <w:jc w:val="left"/>
        <w:rPr>
          <w:rFonts w:ascii="宋体" w:hAnsi="宋体" w:cs="新宋体"/>
          <w:color w:val="auto"/>
          <w:szCs w:val="21"/>
        </w:rPr>
      </w:pPr>
      <w:r>
        <w:rPr>
          <w:rFonts w:hint="eastAsia" w:ascii="宋体" w:hAnsi="宋体" w:cs="新宋体"/>
          <w:color w:val="auto"/>
          <w:szCs w:val="21"/>
        </w:rPr>
        <w:t>B型</w:t>
      </w:r>
      <w:r>
        <w:rPr>
          <w:rFonts w:ascii="宋体" w:hAnsi="宋体" w:cs="新宋体"/>
          <w:color w:val="auto"/>
          <w:szCs w:val="21"/>
        </w:rPr>
        <w:t>常规：</w:t>
      </w:r>
      <w:r>
        <w:rPr>
          <w:rFonts w:hint="eastAsia" w:ascii="宋体" w:hAnsi="宋体" w:cs="新宋体"/>
          <w:color w:val="auto"/>
          <w:szCs w:val="21"/>
        </w:rPr>
        <w:t>距离</w:t>
      </w:r>
      <w:r>
        <w:rPr>
          <w:rFonts w:ascii="宋体" w:hAnsi="宋体" w:cs="新宋体"/>
          <w:color w:val="auto"/>
          <w:szCs w:val="21"/>
        </w:rPr>
        <w:t>、角度、深度、</w:t>
      </w:r>
      <w:r>
        <w:rPr>
          <w:rFonts w:hint="eastAsia" w:ascii="宋体" w:hAnsi="宋体" w:cs="新宋体"/>
          <w:color w:val="auto"/>
          <w:szCs w:val="21"/>
        </w:rPr>
        <w:t>面积</w:t>
      </w:r>
      <w:r>
        <w:rPr>
          <w:rFonts w:ascii="宋体" w:hAnsi="宋体" w:cs="新宋体"/>
          <w:color w:val="auto"/>
          <w:szCs w:val="21"/>
        </w:rPr>
        <w:t>、长度、</w:t>
      </w:r>
      <w:r>
        <w:rPr>
          <w:rFonts w:hint="eastAsia" w:ascii="宋体" w:hAnsi="宋体" w:cs="新宋体"/>
          <w:color w:val="auto"/>
          <w:szCs w:val="21"/>
        </w:rPr>
        <w:t>直方图</w:t>
      </w:r>
      <w:r>
        <w:rPr>
          <w:rFonts w:ascii="宋体" w:hAnsi="宋体" w:cs="新宋体"/>
          <w:color w:val="auto"/>
          <w:szCs w:val="21"/>
        </w:rPr>
        <w:t>、面积比</w:t>
      </w:r>
      <w:r>
        <w:rPr>
          <w:rFonts w:hint="eastAsia" w:ascii="宋体" w:hAnsi="宋体" w:cs="新宋体"/>
          <w:color w:val="auto"/>
          <w:szCs w:val="21"/>
        </w:rPr>
        <w:t>等</w:t>
      </w:r>
    </w:p>
    <w:p w14:paraId="2464F91C">
      <w:pPr>
        <w:pStyle w:val="15"/>
        <w:numPr>
          <w:ilvl w:val="0"/>
          <w:numId w:val="19"/>
        </w:numPr>
        <w:spacing w:line="360" w:lineRule="auto"/>
        <w:ind w:firstLineChars="0"/>
        <w:jc w:val="left"/>
        <w:rPr>
          <w:rFonts w:ascii="宋体" w:hAnsi="宋体" w:cs="新宋体"/>
          <w:color w:val="auto"/>
          <w:szCs w:val="21"/>
        </w:rPr>
      </w:pPr>
      <w:r>
        <w:rPr>
          <w:rFonts w:hint="eastAsia" w:ascii="宋体" w:hAnsi="宋体" w:cs="新宋体"/>
          <w:color w:val="auto"/>
          <w:szCs w:val="21"/>
        </w:rPr>
        <w:t>M型</w:t>
      </w:r>
      <w:r>
        <w:rPr>
          <w:rFonts w:ascii="宋体" w:hAnsi="宋体" w:cs="新宋体"/>
          <w:color w:val="auto"/>
          <w:szCs w:val="21"/>
        </w:rPr>
        <w:t>常规：</w:t>
      </w:r>
      <w:r>
        <w:rPr>
          <w:rFonts w:hint="eastAsia" w:ascii="宋体" w:hAnsi="宋体" w:cs="新宋体"/>
          <w:color w:val="auto"/>
          <w:szCs w:val="21"/>
        </w:rPr>
        <w:t>心率</w:t>
      </w:r>
      <w:r>
        <w:rPr>
          <w:rFonts w:ascii="宋体" w:hAnsi="宋体" w:cs="新宋体"/>
          <w:color w:val="auto"/>
          <w:szCs w:val="21"/>
        </w:rPr>
        <w:t>、时间、多距离、斜率等</w:t>
      </w:r>
    </w:p>
    <w:p w14:paraId="6734D805">
      <w:pPr>
        <w:pStyle w:val="15"/>
        <w:numPr>
          <w:ilvl w:val="0"/>
          <w:numId w:val="19"/>
        </w:numPr>
        <w:spacing w:line="360" w:lineRule="auto"/>
        <w:ind w:firstLineChars="0"/>
        <w:jc w:val="left"/>
        <w:rPr>
          <w:rFonts w:ascii="宋体" w:hAnsi="宋体" w:cs="新宋体"/>
          <w:color w:val="auto"/>
          <w:szCs w:val="21"/>
        </w:rPr>
      </w:pPr>
      <w:r>
        <w:rPr>
          <w:rFonts w:hint="eastAsia" w:ascii="宋体" w:hAnsi="宋体" w:cs="新宋体"/>
          <w:color w:val="auto"/>
          <w:szCs w:val="21"/>
        </w:rPr>
        <w:t>多普勒</w:t>
      </w:r>
      <w:r>
        <w:rPr>
          <w:rFonts w:ascii="宋体" w:hAnsi="宋体" w:cs="新宋体"/>
          <w:color w:val="auto"/>
          <w:szCs w:val="21"/>
        </w:rPr>
        <w:t>常规：</w:t>
      </w:r>
      <w:r>
        <w:rPr>
          <w:rFonts w:hint="eastAsia" w:ascii="宋体" w:hAnsi="宋体" w:cs="新宋体"/>
          <w:color w:val="auto"/>
          <w:szCs w:val="21"/>
        </w:rPr>
        <w:t>心率</w:t>
      </w:r>
      <w:r>
        <w:rPr>
          <w:rFonts w:ascii="宋体" w:hAnsi="宋体" w:cs="新宋体"/>
          <w:color w:val="auto"/>
          <w:szCs w:val="21"/>
        </w:rPr>
        <w:t>、速度、血流量、自动包络、半自动包络、手动包络</w:t>
      </w:r>
      <w:r>
        <w:rPr>
          <w:rFonts w:hint="eastAsia" w:ascii="宋体" w:hAnsi="宋体" w:cs="新宋体"/>
          <w:color w:val="auto"/>
          <w:szCs w:val="21"/>
        </w:rPr>
        <w:t>等</w:t>
      </w:r>
    </w:p>
    <w:p w14:paraId="5A6EB6F5">
      <w:pPr>
        <w:pStyle w:val="15"/>
        <w:numPr>
          <w:ilvl w:val="0"/>
          <w:numId w:val="19"/>
        </w:numPr>
        <w:spacing w:line="360" w:lineRule="auto"/>
        <w:ind w:firstLineChars="0"/>
        <w:jc w:val="left"/>
        <w:rPr>
          <w:rFonts w:hint="eastAsia" w:ascii="宋体" w:hAnsi="宋体" w:cs="新宋体"/>
          <w:color w:val="auto"/>
          <w:szCs w:val="21"/>
        </w:rPr>
      </w:pPr>
      <w:r>
        <w:rPr>
          <w:rFonts w:hint="eastAsia" w:ascii="宋体" w:hAnsi="宋体" w:cs="Arial"/>
          <w:b/>
          <w:color w:val="auto"/>
          <w:szCs w:val="21"/>
        </w:rPr>
        <w:t>★</w:t>
      </w:r>
      <w:r>
        <w:rPr>
          <w:rFonts w:hint="eastAsia" w:ascii="宋体" w:hAnsi="宋体" w:cs="新宋体"/>
          <w:color w:val="auto"/>
          <w:szCs w:val="21"/>
        </w:rPr>
        <w:t>容积体积测量方法：≥</w:t>
      </w:r>
      <w:r>
        <w:rPr>
          <w:rFonts w:ascii="宋体" w:hAnsi="宋体" w:cs="新宋体"/>
          <w:color w:val="auto"/>
          <w:szCs w:val="21"/>
        </w:rPr>
        <w:t>5</w:t>
      </w:r>
      <w:r>
        <w:rPr>
          <w:rFonts w:hint="eastAsia" w:ascii="宋体" w:hAnsi="宋体" w:cs="新宋体"/>
          <w:color w:val="auto"/>
          <w:szCs w:val="21"/>
        </w:rPr>
        <w:t>种，包括辛普森容积、双平面容积等</w:t>
      </w:r>
    </w:p>
    <w:p w14:paraId="4E03D097">
      <w:pPr>
        <w:pStyle w:val="15"/>
        <w:numPr>
          <w:ilvl w:val="0"/>
          <w:numId w:val="19"/>
        </w:numPr>
        <w:spacing w:line="360" w:lineRule="auto"/>
        <w:ind w:firstLineChars="0"/>
        <w:jc w:val="left"/>
        <w:rPr>
          <w:rFonts w:ascii="宋体" w:hAnsi="宋体" w:cs="Arial"/>
          <w:color w:val="auto"/>
          <w:szCs w:val="21"/>
        </w:rPr>
      </w:pPr>
      <w:r>
        <w:rPr>
          <w:rFonts w:hint="eastAsia" w:ascii="宋体" w:hAnsi="宋体" w:cs="Arial"/>
          <w:color w:val="auto"/>
          <w:szCs w:val="21"/>
        </w:rPr>
        <w:t>专科特殊测量</w:t>
      </w:r>
    </w:p>
    <w:p w14:paraId="554D7EAE">
      <w:pPr>
        <w:pStyle w:val="15"/>
        <w:numPr>
          <w:ilvl w:val="0"/>
          <w:numId w:val="20"/>
        </w:numPr>
        <w:spacing w:line="360" w:lineRule="auto"/>
        <w:ind w:firstLineChars="0"/>
        <w:jc w:val="left"/>
        <w:rPr>
          <w:rFonts w:ascii="宋体" w:hAnsi="宋体" w:cs="Arial"/>
          <w:color w:val="auto"/>
          <w:szCs w:val="21"/>
        </w:rPr>
      </w:pPr>
      <w:r>
        <w:rPr>
          <w:rFonts w:hint="eastAsia" w:ascii="宋体" w:hAnsi="宋体" w:cs="Arial"/>
          <w:color w:val="auto"/>
          <w:szCs w:val="21"/>
        </w:rPr>
        <w:t>具有腹部、妇科、产科、心脏、泌尿、小器官、血管、颅脑、急诊测量等软件包</w:t>
      </w:r>
    </w:p>
    <w:p w14:paraId="620AC38A">
      <w:pPr>
        <w:pStyle w:val="15"/>
        <w:numPr>
          <w:ilvl w:val="0"/>
          <w:numId w:val="20"/>
        </w:numPr>
        <w:spacing w:line="360" w:lineRule="auto"/>
        <w:ind w:firstLineChars="0"/>
        <w:jc w:val="left"/>
        <w:rPr>
          <w:rFonts w:hint="eastAsia" w:ascii="宋体" w:hAnsi="宋体" w:cs="Arial"/>
          <w:color w:val="auto"/>
          <w:szCs w:val="21"/>
        </w:rPr>
      </w:pPr>
      <w:r>
        <w:rPr>
          <w:rFonts w:hint="eastAsia" w:ascii="宋体" w:hAnsi="宋体" w:cs="Arial"/>
          <w:color w:val="auto"/>
          <w:szCs w:val="21"/>
        </w:rPr>
        <w:t>产科测量与分析，具有≥4胞胎对比测量分析，胎儿生长曲线显示等</w:t>
      </w:r>
    </w:p>
    <w:p w14:paraId="6D3B4CE0">
      <w:pPr>
        <w:pStyle w:val="15"/>
        <w:numPr>
          <w:ilvl w:val="0"/>
          <w:numId w:val="20"/>
        </w:numPr>
        <w:spacing w:line="360" w:lineRule="auto"/>
        <w:ind w:firstLineChars="0"/>
        <w:jc w:val="left"/>
        <w:rPr>
          <w:rFonts w:hint="eastAsia" w:ascii="宋体" w:hAnsi="宋体" w:cs="Arial"/>
          <w:color w:val="auto"/>
          <w:szCs w:val="21"/>
        </w:rPr>
      </w:pPr>
      <w:r>
        <w:rPr>
          <w:rFonts w:hint="eastAsia" w:ascii="宋体" w:hAnsi="宋体" w:cs="Arial"/>
          <w:color w:val="auto"/>
          <w:szCs w:val="21"/>
        </w:rPr>
        <w:t>产科自动测量：可以对产科常见部位进行自动切面分析及自动测量轨迹设定，同时得出测量结果和分析数据，</w:t>
      </w:r>
      <w:r>
        <w:rPr>
          <w:rFonts w:ascii="宋体" w:hAnsi="宋体" w:cs="Arial"/>
          <w:color w:val="auto"/>
          <w:szCs w:val="21"/>
        </w:rPr>
        <w:t>可自动识别并测量≥5</w:t>
      </w:r>
      <w:r>
        <w:rPr>
          <w:rFonts w:hint="eastAsia" w:ascii="宋体" w:hAnsi="宋体" w:cs="Arial"/>
          <w:color w:val="auto"/>
          <w:szCs w:val="21"/>
        </w:rPr>
        <w:t>项</w:t>
      </w:r>
      <w:r>
        <w:rPr>
          <w:rFonts w:ascii="宋体" w:hAnsi="宋体" w:cs="Arial"/>
          <w:color w:val="auto"/>
          <w:szCs w:val="21"/>
        </w:rPr>
        <w:t>生理指标</w:t>
      </w:r>
    </w:p>
    <w:p w14:paraId="267D1B0B">
      <w:pPr>
        <w:pStyle w:val="15"/>
        <w:numPr>
          <w:ilvl w:val="0"/>
          <w:numId w:val="20"/>
        </w:numPr>
        <w:spacing w:line="360" w:lineRule="auto"/>
        <w:ind w:firstLineChars="0"/>
        <w:jc w:val="left"/>
        <w:rPr>
          <w:rFonts w:ascii="宋体" w:hAnsi="宋体" w:cs="Arial"/>
          <w:color w:val="auto"/>
          <w:szCs w:val="21"/>
        </w:rPr>
      </w:pPr>
      <w:r>
        <w:rPr>
          <w:rFonts w:hint="eastAsia" w:ascii="宋体" w:hAnsi="宋体" w:cs="Arial"/>
          <w:color w:val="auto"/>
          <w:szCs w:val="21"/>
        </w:rPr>
        <w:t>自动NT测量：系统自动识别符合测量标准的胎儿颈项透明层图像特征并自动放置测量卡尺输出NT测量结果。</w:t>
      </w:r>
    </w:p>
    <w:p w14:paraId="700E0296">
      <w:pPr>
        <w:pStyle w:val="15"/>
        <w:numPr>
          <w:ilvl w:val="0"/>
          <w:numId w:val="20"/>
        </w:numPr>
        <w:spacing w:line="360" w:lineRule="auto"/>
        <w:ind w:firstLineChars="0"/>
        <w:jc w:val="left"/>
        <w:rPr>
          <w:rFonts w:ascii="宋体" w:hAnsi="宋体" w:cs="Arial"/>
          <w:color w:val="auto"/>
          <w:szCs w:val="21"/>
        </w:rPr>
      </w:pPr>
      <w:r>
        <w:rPr>
          <w:rFonts w:hint="eastAsia" w:ascii="宋体" w:hAnsi="宋体" w:cs="Arial"/>
          <w:color w:val="auto"/>
          <w:szCs w:val="21"/>
        </w:rPr>
        <w:t>★</w:t>
      </w:r>
      <w:r>
        <w:rPr>
          <w:rFonts w:hint="eastAsia" w:cs="Arial"/>
          <w:color w:val="auto"/>
        </w:rPr>
        <w:t>血管内中膜自动测量（支持在凸阵和线阵探头下应用），</w:t>
      </w:r>
      <w:r>
        <w:rPr>
          <w:rFonts w:hint="eastAsia" w:ascii="宋体" w:hAnsi="宋体" w:cs="Arial"/>
          <w:color w:val="auto"/>
          <w:szCs w:val="21"/>
        </w:rPr>
        <w:t>冻结或实时状态下均可同屏自动描迹测量内中膜前后膜，测量框大小可自由调整，测量结束后测量框自动隐藏，可对内中膜最厚处自动进行箭头标记，自动计算最大值、最小值、平均值、测量长度、标准差（SD）等测量结果，可自动对测量结果进行评估，显示出内中膜状态</w:t>
      </w:r>
    </w:p>
    <w:p w14:paraId="2684537D">
      <w:pPr>
        <w:pStyle w:val="15"/>
        <w:numPr>
          <w:ilvl w:val="0"/>
          <w:numId w:val="19"/>
        </w:numPr>
        <w:spacing w:line="360" w:lineRule="auto"/>
        <w:ind w:firstLineChars="0"/>
        <w:jc w:val="left"/>
        <w:rPr>
          <w:rFonts w:ascii="宋体" w:hAnsi="宋体" w:cs="Arial"/>
          <w:color w:val="auto"/>
          <w:szCs w:val="21"/>
        </w:rPr>
      </w:pPr>
      <w:r>
        <w:rPr>
          <w:rFonts w:hint="eastAsia" w:ascii="宋体" w:hAnsi="宋体" w:cs="Arial"/>
          <w:color w:val="auto"/>
          <w:szCs w:val="21"/>
        </w:rPr>
        <w:t>实时频谱自动跟踪包络测量功能</w:t>
      </w:r>
      <w:r>
        <w:rPr>
          <w:rFonts w:ascii="宋体" w:hAnsi="宋体" w:cs="Arial"/>
          <w:color w:val="auto"/>
          <w:szCs w:val="21"/>
        </w:rPr>
        <w:t>：系统</w:t>
      </w:r>
      <w:r>
        <w:rPr>
          <w:rFonts w:hint="eastAsia" w:ascii="宋体" w:hAnsi="宋体" w:cs="Arial"/>
          <w:color w:val="auto"/>
          <w:szCs w:val="21"/>
        </w:rPr>
        <w:t>实时</w:t>
      </w:r>
      <w:r>
        <w:rPr>
          <w:rFonts w:ascii="宋体" w:hAnsi="宋体" w:cs="Arial"/>
          <w:color w:val="auto"/>
          <w:szCs w:val="21"/>
        </w:rPr>
        <w:t>自动</w:t>
      </w:r>
      <w:r>
        <w:rPr>
          <w:rFonts w:hint="eastAsia" w:ascii="宋体" w:hAnsi="宋体" w:cs="Arial"/>
          <w:color w:val="auto"/>
          <w:szCs w:val="21"/>
        </w:rPr>
        <w:t>跟踪包络自动</w:t>
      </w:r>
      <w:r>
        <w:rPr>
          <w:rFonts w:ascii="宋体" w:hAnsi="宋体" w:cs="Arial"/>
          <w:color w:val="auto"/>
          <w:szCs w:val="21"/>
        </w:rPr>
        <w:t>分析显示：PSV、EDV、RI、PI、S</w:t>
      </w:r>
      <w:r>
        <w:rPr>
          <w:rFonts w:hint="eastAsia" w:ascii="宋体" w:hAnsi="宋体" w:cs="Arial"/>
          <w:color w:val="auto"/>
          <w:szCs w:val="21"/>
        </w:rPr>
        <w:t>/</w:t>
      </w:r>
      <w:r>
        <w:rPr>
          <w:rFonts w:ascii="宋体" w:hAnsi="宋体" w:cs="Arial"/>
          <w:color w:val="auto"/>
          <w:szCs w:val="21"/>
        </w:rPr>
        <w:t>D、</w:t>
      </w:r>
      <w:r>
        <w:rPr>
          <w:rFonts w:hint="eastAsia" w:ascii="宋体" w:hAnsi="宋体" w:cs="Arial"/>
          <w:color w:val="auto"/>
          <w:szCs w:val="21"/>
        </w:rPr>
        <w:t>ACC</w:t>
      </w:r>
      <w:r>
        <w:rPr>
          <w:rFonts w:ascii="宋体" w:hAnsi="宋体" w:cs="Arial"/>
          <w:color w:val="auto"/>
          <w:szCs w:val="21"/>
        </w:rPr>
        <w:t>、HR等各种数据。</w:t>
      </w:r>
    </w:p>
    <w:p w14:paraId="4CA33764">
      <w:pPr>
        <w:pStyle w:val="15"/>
        <w:numPr>
          <w:ilvl w:val="0"/>
          <w:numId w:val="12"/>
        </w:numPr>
        <w:spacing w:line="360" w:lineRule="auto"/>
        <w:ind w:firstLineChars="0"/>
        <w:jc w:val="left"/>
        <w:rPr>
          <w:rFonts w:hint="eastAsia" w:ascii="宋体" w:hAnsi="宋体" w:cs="Arial"/>
          <w:b/>
          <w:color w:val="auto"/>
          <w:szCs w:val="21"/>
        </w:rPr>
      </w:pPr>
      <w:r>
        <w:rPr>
          <w:rFonts w:hint="eastAsia" w:ascii="宋体" w:hAnsi="宋体" w:cs="Arial"/>
          <w:b/>
          <w:color w:val="auto"/>
          <w:szCs w:val="21"/>
        </w:rPr>
        <w:t>图像储存及管理系统</w:t>
      </w:r>
    </w:p>
    <w:p w14:paraId="1AD7A671">
      <w:pPr>
        <w:pStyle w:val="17"/>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多种导出图像格式：动态图像、静态图像以</w:t>
      </w:r>
      <w:r>
        <w:rPr>
          <w:rFonts w:ascii="宋体" w:hAnsi="宋体" w:cs="Arial"/>
          <w:color w:val="auto"/>
          <w:szCs w:val="21"/>
        </w:rPr>
        <w:t>PC</w:t>
      </w:r>
      <w:r>
        <w:rPr>
          <w:rFonts w:hint="eastAsia" w:ascii="宋体" w:hAnsi="宋体" w:cs="Arial"/>
          <w:color w:val="auto"/>
          <w:szCs w:val="21"/>
        </w:rPr>
        <w:t>格式直接导出，无需特殊软件即能在普通</w:t>
      </w:r>
      <w:r>
        <w:rPr>
          <w:rFonts w:ascii="宋体" w:hAnsi="宋体" w:cs="Arial"/>
          <w:color w:val="auto"/>
          <w:szCs w:val="21"/>
        </w:rPr>
        <w:t xml:space="preserve">PC </w:t>
      </w:r>
      <w:r>
        <w:rPr>
          <w:rFonts w:hint="eastAsia" w:ascii="宋体" w:hAnsi="宋体" w:cs="Arial"/>
          <w:color w:val="auto"/>
          <w:szCs w:val="21"/>
        </w:rPr>
        <w:t>机上直接观看图像。并可支持市面上的常规U盘、移动硬盘、外接光驱储存。</w:t>
      </w:r>
    </w:p>
    <w:p w14:paraId="74AB19DE">
      <w:pPr>
        <w:pStyle w:val="17"/>
        <w:numPr>
          <w:ilvl w:val="1"/>
          <w:numId w:val="12"/>
        </w:numPr>
        <w:spacing w:line="360" w:lineRule="auto"/>
        <w:ind w:firstLineChars="0"/>
        <w:jc w:val="left"/>
        <w:rPr>
          <w:rFonts w:ascii="宋体" w:hAnsi="宋体" w:cs="Arial"/>
          <w:color w:val="auto"/>
          <w:szCs w:val="21"/>
        </w:rPr>
      </w:pPr>
      <w:r>
        <w:rPr>
          <w:rFonts w:hint="eastAsia" w:ascii="宋体" w:hAnsi="宋体" w:cs="Arial"/>
          <w:b/>
          <w:color w:val="auto"/>
          <w:szCs w:val="21"/>
        </w:rPr>
        <w:t>★</w:t>
      </w:r>
      <w:r>
        <w:rPr>
          <w:rFonts w:hint="eastAsia" w:ascii="宋体" w:hAnsi="宋体"/>
          <w:color w:val="auto"/>
          <w:szCs w:val="21"/>
        </w:rPr>
        <w:t>电影回放存储</w:t>
      </w:r>
      <w:r>
        <w:rPr>
          <w:rFonts w:ascii="宋体" w:hAnsi="宋体"/>
          <w:color w:val="auto"/>
          <w:szCs w:val="21"/>
        </w:rPr>
        <w:t>帧数</w:t>
      </w:r>
      <w:r>
        <w:rPr>
          <w:rFonts w:hint="eastAsia" w:ascii="宋体" w:hAnsi="宋体"/>
          <w:color w:val="auto"/>
          <w:szCs w:val="21"/>
        </w:rPr>
        <w:t>为9000帧</w:t>
      </w:r>
    </w:p>
    <w:p w14:paraId="78748294">
      <w:pPr>
        <w:pStyle w:val="17"/>
        <w:numPr>
          <w:ilvl w:val="1"/>
          <w:numId w:val="12"/>
        </w:numPr>
        <w:spacing w:line="360" w:lineRule="auto"/>
        <w:ind w:firstLineChars="0"/>
        <w:jc w:val="left"/>
        <w:rPr>
          <w:rFonts w:hint="eastAsia" w:ascii="宋体" w:hAnsi="宋体" w:cs="Arial"/>
          <w:color w:val="auto"/>
          <w:szCs w:val="21"/>
        </w:rPr>
      </w:pPr>
      <w:r>
        <w:rPr>
          <w:rFonts w:hint="eastAsia" w:ascii="宋体" w:hAnsi="宋体"/>
          <w:color w:val="auto"/>
          <w:szCs w:val="21"/>
        </w:rPr>
        <w:t>电影回放</w:t>
      </w:r>
      <w:r>
        <w:rPr>
          <w:rFonts w:ascii="宋体" w:hAnsi="宋体"/>
          <w:color w:val="auto"/>
          <w:szCs w:val="21"/>
        </w:rPr>
        <w:t>速度可调节，包括快速播放和慢速播放</w:t>
      </w:r>
    </w:p>
    <w:p w14:paraId="2537B10C">
      <w:pPr>
        <w:pStyle w:val="17"/>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导出、备份图像数据资料同时，可进行实时检查，不影响检查操作</w:t>
      </w:r>
    </w:p>
    <w:p w14:paraId="7973E713">
      <w:pPr>
        <w:pStyle w:val="17"/>
        <w:numPr>
          <w:ilvl w:val="1"/>
          <w:numId w:val="12"/>
        </w:numPr>
        <w:spacing w:line="360" w:lineRule="auto"/>
        <w:ind w:firstLineChars="0"/>
        <w:jc w:val="left"/>
        <w:rPr>
          <w:rFonts w:ascii="宋体" w:hAnsi="宋体" w:cs="Arial"/>
          <w:color w:val="auto"/>
          <w:szCs w:val="21"/>
        </w:rPr>
      </w:pPr>
      <w:r>
        <w:rPr>
          <w:rFonts w:hint="eastAsia" w:ascii="宋体" w:hAnsi="宋体"/>
          <w:color w:val="auto"/>
          <w:szCs w:val="21"/>
        </w:rPr>
        <w:t>电影</w:t>
      </w:r>
      <w:r>
        <w:rPr>
          <w:rFonts w:ascii="宋体" w:hAnsi="宋体"/>
          <w:color w:val="auto"/>
          <w:szCs w:val="21"/>
        </w:rPr>
        <w:t>录制功能，可</w:t>
      </w:r>
      <w:r>
        <w:rPr>
          <w:rFonts w:hint="eastAsia" w:ascii="宋体" w:hAnsi="宋体"/>
          <w:color w:val="auto"/>
          <w:szCs w:val="21"/>
        </w:rPr>
        <w:t>录制</w:t>
      </w:r>
      <w:r>
        <w:rPr>
          <w:rFonts w:ascii="宋体" w:hAnsi="宋体"/>
          <w:color w:val="auto"/>
          <w:szCs w:val="21"/>
        </w:rPr>
        <w:t>≥60</w:t>
      </w:r>
      <w:r>
        <w:rPr>
          <w:rFonts w:hint="eastAsia" w:ascii="宋体" w:hAnsi="宋体"/>
          <w:color w:val="auto"/>
          <w:szCs w:val="21"/>
        </w:rPr>
        <w:t>分钟</w:t>
      </w:r>
      <w:r>
        <w:rPr>
          <w:rFonts w:ascii="宋体" w:hAnsi="宋体"/>
          <w:color w:val="auto"/>
          <w:szCs w:val="21"/>
        </w:rPr>
        <w:t>的</w:t>
      </w:r>
      <w:r>
        <w:rPr>
          <w:rFonts w:hint="eastAsia" w:ascii="宋体" w:hAnsi="宋体"/>
          <w:color w:val="auto"/>
          <w:szCs w:val="21"/>
        </w:rPr>
        <w:t>AVI格式</w:t>
      </w:r>
      <w:r>
        <w:rPr>
          <w:rFonts w:ascii="宋体" w:hAnsi="宋体"/>
          <w:color w:val="auto"/>
          <w:szCs w:val="21"/>
        </w:rPr>
        <w:t>电影</w:t>
      </w:r>
    </w:p>
    <w:p w14:paraId="66EA982A">
      <w:pPr>
        <w:pStyle w:val="17"/>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人性化设计及操作流程</w:t>
      </w:r>
    </w:p>
    <w:p w14:paraId="16A45975">
      <w:pPr>
        <w:pStyle w:val="15"/>
        <w:numPr>
          <w:ilvl w:val="1"/>
          <w:numId w:val="12"/>
        </w:numPr>
        <w:spacing w:line="360" w:lineRule="auto"/>
        <w:ind w:firstLineChars="0"/>
        <w:jc w:val="left"/>
        <w:rPr>
          <w:rFonts w:hint="eastAsia" w:ascii="宋体" w:hAnsi="宋体" w:cs="Arial"/>
          <w:color w:val="auto"/>
          <w:szCs w:val="21"/>
        </w:rPr>
      </w:pPr>
      <w:r>
        <w:rPr>
          <w:rFonts w:hint="eastAsia" w:ascii="宋体" w:hAnsi="宋体"/>
          <w:color w:val="auto"/>
          <w:szCs w:val="21"/>
        </w:rPr>
        <w:t>操作面板可左右旋转各、可升降</w:t>
      </w:r>
    </w:p>
    <w:p w14:paraId="60C13C8E">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背光键盘0%－100%可调。</w:t>
      </w:r>
    </w:p>
    <w:p w14:paraId="5B578CF0">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自定义编程功能：可以对检查类型的系统设备进行预设，</w:t>
      </w:r>
      <w:r>
        <w:rPr>
          <w:rFonts w:hint="eastAsia" w:ascii="宋体" w:hAnsi="宋体"/>
          <w:color w:val="auto"/>
          <w:szCs w:val="21"/>
        </w:rPr>
        <w:t>均</w:t>
      </w:r>
      <w:r>
        <w:rPr>
          <w:rFonts w:hint="eastAsia" w:ascii="宋体" w:hAnsi="宋体" w:cs="Arial"/>
          <w:color w:val="auto"/>
          <w:szCs w:val="21"/>
        </w:rPr>
        <w:t>可以自定义存储键是存储图片还是电影文件</w:t>
      </w:r>
    </w:p>
    <w:p w14:paraId="0B1B6F2E">
      <w:pPr>
        <w:pStyle w:val="15"/>
        <w:numPr>
          <w:ilvl w:val="1"/>
          <w:numId w:val="12"/>
        </w:numPr>
        <w:spacing w:line="360" w:lineRule="auto"/>
        <w:ind w:firstLineChars="0"/>
        <w:jc w:val="left"/>
        <w:rPr>
          <w:rFonts w:hint="eastAsia" w:ascii="宋体" w:hAnsi="宋体" w:cs="Arial"/>
          <w:color w:val="auto"/>
          <w:szCs w:val="21"/>
        </w:rPr>
      </w:pPr>
      <w:r>
        <w:rPr>
          <w:rFonts w:hint="eastAsia" w:ascii="宋体" w:hAnsi="宋体"/>
          <w:color w:val="auto"/>
          <w:szCs w:val="21"/>
        </w:rPr>
        <w:t>中英文输入</w:t>
      </w:r>
    </w:p>
    <w:p w14:paraId="216E8BD3">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专科测量项目可设置在触摸屏上，也可设置在显示器上，并支持连续测量，方便不同医生操作习惯（提供证明图片）</w:t>
      </w:r>
    </w:p>
    <w:p w14:paraId="0C87D1EF">
      <w:pPr>
        <w:pStyle w:val="15"/>
        <w:numPr>
          <w:ilvl w:val="0"/>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支持探头规格</w:t>
      </w:r>
    </w:p>
    <w:p w14:paraId="27389F25">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★根据需要可选购双凸双平面探头、相控阵探头、经阴道探头、腹部容积</w:t>
      </w:r>
      <w:r>
        <w:rPr>
          <w:rFonts w:ascii="宋体" w:hAnsi="宋体" w:cs="Arial"/>
          <w:color w:val="auto"/>
          <w:szCs w:val="21"/>
        </w:rPr>
        <w:t>探头</w:t>
      </w:r>
      <w:r>
        <w:rPr>
          <w:rFonts w:hint="eastAsia" w:ascii="宋体" w:hAnsi="宋体" w:cs="Arial"/>
          <w:color w:val="auto"/>
          <w:szCs w:val="21"/>
        </w:rPr>
        <w:t>等</w:t>
      </w:r>
    </w:p>
    <w:p w14:paraId="71A87EF8">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频率：所有探头均为宽频变频探头，频率带宽</w:t>
      </w:r>
      <w:r>
        <w:rPr>
          <w:rFonts w:ascii="宋体" w:hAnsi="宋体" w:cs="Arial"/>
          <w:color w:val="auto"/>
          <w:szCs w:val="21"/>
        </w:rPr>
        <w:t>2.0-12.0MHz</w:t>
      </w:r>
      <w:r>
        <w:rPr>
          <w:rFonts w:hint="eastAsia" w:ascii="宋体" w:hAnsi="宋体" w:cs="Arial"/>
          <w:color w:val="auto"/>
          <w:szCs w:val="21"/>
        </w:rPr>
        <w:t>（与探头种类有关），二维频率≥</w:t>
      </w:r>
      <w:r>
        <w:rPr>
          <w:rFonts w:ascii="宋体" w:hAnsi="宋体" w:cs="Arial"/>
          <w:color w:val="auto"/>
          <w:szCs w:val="21"/>
        </w:rPr>
        <w:t>8</w:t>
      </w:r>
      <w:r>
        <w:rPr>
          <w:rFonts w:hint="eastAsia" w:ascii="宋体" w:hAnsi="宋体" w:cs="Arial"/>
          <w:color w:val="auto"/>
          <w:szCs w:val="21"/>
        </w:rPr>
        <w:t>种变频</w:t>
      </w:r>
    </w:p>
    <w:p w14:paraId="12E661F5">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可选购双平面探头：只需连接（占用）一个探头插座，即可实现双平面探头的双凸阵声头同时扫查，实时显示双幅凸阵图像，能同时观察矢状面的凸阵图像和横断面的凸阵图像，以确保穿刺的准确性和安全性。</w:t>
      </w:r>
    </w:p>
    <w:p w14:paraId="48F64E81">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线阵探头波束偏转角度≥6档可调，最大可达2</w:t>
      </w:r>
      <w:r>
        <w:rPr>
          <w:rFonts w:ascii="宋体" w:hAnsi="宋体" w:cs="Arial"/>
          <w:color w:val="auto"/>
          <w:szCs w:val="21"/>
        </w:rPr>
        <w:t>5</w:t>
      </w:r>
      <w:r>
        <w:rPr>
          <w:rFonts w:hint="eastAsia" w:ascii="宋体" w:hAnsi="宋体" w:cs="Arial"/>
          <w:color w:val="auto"/>
          <w:szCs w:val="21"/>
        </w:rPr>
        <w:t>°，调节角度时参数区域能实时显示角度。</w:t>
      </w:r>
    </w:p>
    <w:p w14:paraId="109559B0">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支持相控阵探头≥90°，调节角度时参数区域能实时显示角度。</w:t>
      </w:r>
    </w:p>
    <w:p w14:paraId="5D4ADD8F">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具有探头自动冻结功能：≥3种时间选择，可有效保护探头，延长使用寿命</w:t>
      </w:r>
    </w:p>
    <w:p w14:paraId="54B55462">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可设置快速切换探头按键：一键操作从当前探头快速切换到配置的任意一探头，中间无需通过触摸屏或其他按键操作，减少操作步骤。</w:t>
      </w:r>
    </w:p>
    <w:p w14:paraId="2484070C">
      <w:pPr>
        <w:pStyle w:val="15"/>
        <w:numPr>
          <w:ilvl w:val="0"/>
          <w:numId w:val="12"/>
        </w:numPr>
        <w:spacing w:line="360" w:lineRule="auto"/>
        <w:ind w:firstLineChars="0"/>
        <w:jc w:val="left"/>
        <w:rPr>
          <w:rFonts w:ascii="宋体" w:hAnsi="宋体" w:cs="Arial"/>
          <w:b/>
          <w:color w:val="auto"/>
          <w:szCs w:val="21"/>
        </w:rPr>
      </w:pPr>
      <w:r>
        <w:rPr>
          <w:rFonts w:hint="eastAsia" w:ascii="宋体" w:hAnsi="宋体" w:cs="Arial"/>
          <w:b/>
          <w:color w:val="auto"/>
          <w:szCs w:val="21"/>
        </w:rPr>
        <w:t>外设和附件</w:t>
      </w:r>
    </w:p>
    <w:p w14:paraId="1E55E596">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内置</w:t>
      </w:r>
      <w:r>
        <w:rPr>
          <w:rFonts w:ascii="宋体" w:hAnsi="宋体" w:cs="Arial"/>
          <w:color w:val="auto"/>
          <w:szCs w:val="21"/>
        </w:rPr>
        <w:t>DVD</w:t>
      </w:r>
      <w:r>
        <w:rPr>
          <w:rFonts w:hint="eastAsia" w:ascii="宋体" w:hAnsi="宋体" w:cs="Arial"/>
          <w:color w:val="auto"/>
          <w:szCs w:val="21"/>
        </w:rPr>
        <w:t>可刻录光驱</w:t>
      </w:r>
    </w:p>
    <w:p w14:paraId="4F149C3F">
      <w:pPr>
        <w:pStyle w:val="15"/>
        <w:numPr>
          <w:ilvl w:val="1"/>
          <w:numId w:val="12"/>
        </w:numPr>
        <w:spacing w:line="360" w:lineRule="auto"/>
        <w:ind w:firstLineChars="0"/>
        <w:jc w:val="left"/>
        <w:rPr>
          <w:rFonts w:ascii="宋体" w:hAnsi="宋体" w:cs="Arial"/>
          <w:color w:val="auto"/>
          <w:szCs w:val="21"/>
        </w:rPr>
      </w:pPr>
      <w:r>
        <w:rPr>
          <w:rFonts w:hint="eastAsia" w:ascii="宋体" w:hAnsi="宋体" w:cs="Arial"/>
          <w:color w:val="auto"/>
          <w:szCs w:val="21"/>
        </w:rPr>
        <w:t>连通性：主机内置通信DICOM3.0版接口部件。</w:t>
      </w:r>
    </w:p>
    <w:p w14:paraId="576554E9">
      <w:pPr>
        <w:pStyle w:val="15"/>
        <w:numPr>
          <w:ilvl w:val="1"/>
          <w:numId w:val="12"/>
        </w:numPr>
        <w:spacing w:line="360" w:lineRule="auto"/>
        <w:ind w:firstLineChars="0"/>
        <w:jc w:val="left"/>
        <w:rPr>
          <w:rFonts w:hint="eastAsia" w:ascii="宋体" w:hAnsi="宋体" w:cs="Arial"/>
          <w:color w:val="auto"/>
          <w:szCs w:val="21"/>
        </w:rPr>
      </w:pPr>
      <w:r>
        <w:rPr>
          <w:rFonts w:hint="eastAsia" w:ascii="宋体" w:hAnsi="宋体" w:cs="Arial"/>
          <w:b/>
          <w:color w:val="auto"/>
          <w:szCs w:val="21"/>
        </w:rPr>
        <w:t>★</w:t>
      </w:r>
      <w:r>
        <w:rPr>
          <w:rFonts w:hint="eastAsia" w:ascii="宋体" w:hAnsi="宋体" w:cs="Arial"/>
          <w:color w:val="auto"/>
          <w:szCs w:val="21"/>
        </w:rPr>
        <w:t>主机内置输入输出接口：包括但不限于HDMI输出接口、VGA输出接口、S端子视频输出接口、复合视频接口、音频输出接口、音频输入接口等。</w:t>
      </w:r>
    </w:p>
    <w:p w14:paraId="16DCC9D3">
      <w:pPr>
        <w:pStyle w:val="15"/>
        <w:numPr>
          <w:ilvl w:val="0"/>
          <w:numId w:val="12"/>
        </w:numPr>
        <w:spacing w:line="360" w:lineRule="auto"/>
        <w:ind w:firstLineChars="0"/>
        <w:jc w:val="left"/>
        <w:rPr>
          <w:rFonts w:hint="eastAsia" w:ascii="宋体" w:hAnsi="宋体" w:cs="Arial"/>
          <w:b/>
          <w:color w:val="auto"/>
          <w:szCs w:val="21"/>
        </w:rPr>
      </w:pPr>
      <w:r>
        <w:rPr>
          <w:rFonts w:hint="eastAsia" w:ascii="宋体" w:hAnsi="宋体" w:cs="Arial"/>
          <w:b/>
          <w:color w:val="auto"/>
          <w:szCs w:val="21"/>
        </w:rPr>
        <w:t xml:space="preserve">配置要求： </w:t>
      </w:r>
    </w:p>
    <w:p w14:paraId="478A1CA9">
      <w:pPr>
        <w:pStyle w:val="15"/>
        <w:numPr>
          <w:ilvl w:val="1"/>
          <w:numId w:val="12"/>
        </w:numPr>
        <w:spacing w:line="360" w:lineRule="auto"/>
        <w:ind w:firstLineChars="0"/>
        <w:jc w:val="left"/>
        <w:rPr>
          <w:rFonts w:hint="eastAsia" w:ascii="宋体" w:hAnsi="宋体" w:cs="Arial"/>
          <w:color w:val="auto"/>
          <w:szCs w:val="21"/>
        </w:rPr>
      </w:pPr>
      <w:r>
        <w:rPr>
          <w:rFonts w:hint="eastAsia" w:ascii="宋体" w:hAnsi="宋体" w:cs="Arial"/>
          <w:color w:val="auto"/>
          <w:szCs w:val="21"/>
        </w:rPr>
        <w:t>全数字彩色多普勒超声主机（含）：1台</w:t>
      </w:r>
    </w:p>
    <w:p w14:paraId="0C13966F">
      <w:pPr>
        <w:pStyle w:val="15"/>
        <w:numPr>
          <w:ilvl w:val="1"/>
          <w:numId w:val="12"/>
        </w:numPr>
        <w:spacing w:line="360" w:lineRule="auto"/>
        <w:ind w:firstLineChars="0"/>
        <w:jc w:val="left"/>
        <w:rPr>
          <w:rFonts w:hint="eastAsia" w:ascii="宋体" w:hAnsi="宋体" w:cs="Arial"/>
          <w:color w:val="auto"/>
          <w:szCs w:val="21"/>
        </w:rPr>
      </w:pPr>
      <w:r>
        <w:rPr>
          <w:rFonts w:hint="eastAsia" w:ascii="宋体" w:hAnsi="宋体" w:cs="Arial"/>
          <w:color w:val="auto"/>
          <w:szCs w:val="21"/>
        </w:rPr>
        <w:t>23英寸高清彩色液晶显示器 1台</w:t>
      </w:r>
    </w:p>
    <w:p w14:paraId="682BCC71">
      <w:pPr>
        <w:pStyle w:val="15"/>
        <w:numPr>
          <w:ilvl w:val="1"/>
          <w:numId w:val="12"/>
        </w:numPr>
        <w:spacing w:line="360" w:lineRule="auto"/>
        <w:ind w:firstLineChars="0"/>
        <w:jc w:val="left"/>
        <w:rPr>
          <w:rFonts w:ascii="宋体" w:hAnsi="宋体" w:cs="Arial"/>
          <w:color w:val="auto"/>
          <w:szCs w:val="21"/>
        </w:rPr>
      </w:pPr>
      <w:r>
        <w:rPr>
          <w:rFonts w:hint="eastAsia" w:ascii="宋体" w:hAnsi="宋体"/>
          <w:color w:val="auto"/>
          <w:szCs w:val="21"/>
        </w:rPr>
        <w:t>探头：腹部探头、浅表探头、心脏探头、腔内探头</w:t>
      </w:r>
      <w:r>
        <w:rPr>
          <w:rFonts w:hint="eastAsia" w:ascii="宋体" w:hAnsi="宋体"/>
          <w:color w:val="auto"/>
          <w:szCs w:val="21"/>
          <w:lang w:eastAsia="zh-CN"/>
        </w:rPr>
        <w:t>、四维探头</w:t>
      </w:r>
    </w:p>
    <w:p w14:paraId="565A3860">
      <w:pPr>
        <w:pStyle w:val="15"/>
        <w:numPr>
          <w:ilvl w:val="1"/>
          <w:numId w:val="12"/>
        </w:numPr>
        <w:spacing w:line="360" w:lineRule="auto"/>
        <w:ind w:firstLineChars="0"/>
        <w:jc w:val="left"/>
        <w:rPr>
          <w:rFonts w:ascii="宋体" w:hAnsi="宋体" w:cs="Arial"/>
          <w:color w:val="auto"/>
          <w:szCs w:val="21"/>
        </w:rPr>
      </w:pPr>
      <w:r>
        <w:rPr>
          <w:rFonts w:hint="eastAsia" w:ascii="宋体" w:hAnsi="宋体"/>
          <w:color w:val="auto"/>
          <w:szCs w:val="21"/>
        </w:rPr>
        <w:t>工作站一套</w:t>
      </w:r>
    </w:p>
    <w:p w14:paraId="12C4647A">
      <w:pPr>
        <w:pStyle w:val="15"/>
        <w:numPr>
          <w:ilvl w:val="0"/>
          <w:numId w:val="12"/>
        </w:numPr>
        <w:spacing w:line="360" w:lineRule="auto"/>
        <w:ind w:firstLineChars="0"/>
        <w:jc w:val="left"/>
        <w:rPr>
          <w:rFonts w:hint="eastAsia" w:ascii="宋体" w:hAnsi="宋体" w:cs="Arial"/>
          <w:b/>
          <w:color w:val="auto"/>
          <w:szCs w:val="21"/>
        </w:rPr>
      </w:pPr>
      <w:r>
        <w:rPr>
          <w:rFonts w:hint="eastAsia" w:ascii="宋体" w:hAnsi="宋体" w:cs="Arial"/>
          <w:b/>
          <w:color w:val="auto"/>
          <w:szCs w:val="21"/>
        </w:rPr>
        <w:t>技术培训要求</w:t>
      </w:r>
    </w:p>
    <w:p w14:paraId="019F3E52">
      <w:pPr>
        <w:pStyle w:val="15"/>
        <w:spacing w:line="360" w:lineRule="auto"/>
        <w:ind w:firstLine="0" w:firstLineChars="0"/>
        <w:jc w:val="left"/>
        <w:rPr>
          <w:rFonts w:hint="eastAsia" w:ascii="宋体" w:hAnsi="宋体" w:cs="Arial"/>
          <w:color w:val="auto"/>
          <w:szCs w:val="21"/>
        </w:rPr>
      </w:pPr>
      <w:r>
        <w:rPr>
          <w:rFonts w:hint="eastAsia" w:ascii="宋体" w:hAnsi="宋体" w:cs="Arial"/>
          <w:color w:val="auto"/>
          <w:szCs w:val="21"/>
        </w:rPr>
        <w:t>7.1．现场培训：卖方应提供现场技术培训，保证使用人员正常操作设备各种功能。</w:t>
      </w:r>
    </w:p>
    <w:p w14:paraId="3E8968C0">
      <w:pPr>
        <w:pStyle w:val="15"/>
        <w:spacing w:line="360" w:lineRule="auto"/>
        <w:ind w:firstLine="0" w:firstLineChars="0"/>
        <w:jc w:val="left"/>
        <w:rPr>
          <w:rFonts w:hint="eastAsia" w:ascii="宋体" w:hAnsi="宋体" w:cs="Arial"/>
          <w:color w:val="auto"/>
          <w:szCs w:val="21"/>
        </w:rPr>
      </w:pPr>
      <w:r>
        <w:rPr>
          <w:rFonts w:hint="eastAsia" w:ascii="宋体" w:hAnsi="宋体" w:cs="Arial"/>
          <w:color w:val="auto"/>
          <w:szCs w:val="21"/>
        </w:rPr>
        <w:t>7.2. ★网络培训：厂家有专门为用户开放的集中培训、学习、交流于一体的多功能超声专业平台。在该平台上，用户能学习各系统超声应用知识，了解到最新的专业动态和活动，还可以在平台里交流技术、讨论病例。</w:t>
      </w:r>
    </w:p>
    <w:p w14:paraId="2C534B18">
      <w:pPr>
        <w:rPr>
          <w:color w:val="auto"/>
        </w:rPr>
      </w:pPr>
    </w:p>
    <w:p w14:paraId="2CE50ABD">
      <w:pPr>
        <w:rPr>
          <w:color w:val="auto"/>
        </w:rPr>
      </w:pPr>
    </w:p>
    <w:p w14:paraId="3FA5FC63">
      <w:pPr>
        <w:rPr>
          <w:color w:val="auto"/>
        </w:rPr>
      </w:pPr>
    </w:p>
    <w:p w14:paraId="41E724A7">
      <w:pPr>
        <w:rPr>
          <w:color w:val="auto"/>
        </w:rPr>
      </w:pPr>
    </w:p>
    <w:p w14:paraId="52E7C2B2">
      <w:pPr>
        <w:rPr>
          <w:color w:val="auto"/>
        </w:rPr>
      </w:pPr>
    </w:p>
    <w:p w14:paraId="717A1276">
      <w:pPr>
        <w:rPr>
          <w:color w:val="auto"/>
        </w:rPr>
      </w:pPr>
    </w:p>
    <w:p w14:paraId="7B3FE372">
      <w:pPr>
        <w:rPr>
          <w:color w:val="auto"/>
        </w:rPr>
      </w:pPr>
    </w:p>
    <w:p w14:paraId="65863EFA">
      <w:pPr>
        <w:rPr>
          <w:color w:val="auto"/>
        </w:rPr>
      </w:pPr>
    </w:p>
    <w:p w14:paraId="6E8A3E9A">
      <w:pPr>
        <w:jc w:val="both"/>
        <w:rPr>
          <w:rFonts w:hint="eastAsia" w:ascii="微软雅黑" w:hAnsi="微软雅黑" w:eastAsia="微软雅黑" w:cs="微软雅黑"/>
          <w:b/>
          <w:color w:val="auto"/>
          <w:sz w:val="28"/>
          <w:szCs w:val="28"/>
          <w:highlight w:val="none"/>
        </w:rPr>
      </w:pPr>
    </w:p>
    <w:p w14:paraId="55EDD9A6">
      <w:pPr>
        <w:jc w:val="center"/>
        <w:rPr>
          <w:rFonts w:hint="eastAsia" w:ascii="微软雅黑" w:hAnsi="微软雅黑" w:eastAsia="微软雅黑" w:cs="微软雅黑"/>
          <w:b/>
          <w:color w:val="auto"/>
          <w:sz w:val="28"/>
          <w:szCs w:val="28"/>
          <w:highlight w:val="none"/>
        </w:rPr>
      </w:pPr>
    </w:p>
    <w:p w14:paraId="1473638B">
      <w:pPr>
        <w:jc w:val="center"/>
        <w:rPr>
          <w:rFonts w:hint="eastAsia" w:ascii="微软雅黑" w:hAnsi="微软雅黑" w:eastAsia="微软雅黑" w:cs="微软雅黑"/>
          <w:b/>
          <w:color w:val="auto"/>
          <w:sz w:val="28"/>
          <w:szCs w:val="28"/>
          <w:highlight w:val="none"/>
        </w:rPr>
      </w:pPr>
    </w:p>
    <w:p w14:paraId="20F98A36">
      <w:pPr>
        <w:jc w:val="center"/>
        <w:rPr>
          <w:rFonts w:hint="eastAsia" w:ascii="微软雅黑" w:hAnsi="微软雅黑" w:eastAsia="微软雅黑" w:cs="微软雅黑"/>
          <w:b/>
          <w:color w:val="auto"/>
          <w:sz w:val="28"/>
          <w:szCs w:val="28"/>
          <w:highlight w:val="none"/>
        </w:rPr>
      </w:pPr>
    </w:p>
    <w:p w14:paraId="41DBD3D2">
      <w:pPr>
        <w:jc w:val="center"/>
        <w:rPr>
          <w:rFonts w:hint="eastAsia" w:ascii="微软雅黑" w:hAnsi="微软雅黑" w:eastAsia="微软雅黑" w:cs="微软雅黑"/>
          <w:b/>
          <w:color w:val="auto"/>
          <w:sz w:val="28"/>
          <w:szCs w:val="28"/>
          <w:highlight w:val="none"/>
        </w:rPr>
      </w:pPr>
    </w:p>
    <w:p w14:paraId="7583CF8C">
      <w:pPr>
        <w:pStyle w:val="2"/>
        <w:rPr>
          <w:rFonts w:hint="eastAsia"/>
        </w:rPr>
      </w:pPr>
    </w:p>
    <w:p w14:paraId="15086435">
      <w:pPr>
        <w:pStyle w:val="3"/>
        <w:bidi w:val="0"/>
        <w:jc w:val="center"/>
        <w:rPr>
          <w:rFonts w:hint="eastAsia"/>
          <w:color w:val="auto"/>
          <w:lang w:eastAsia="zh-CN"/>
        </w:rPr>
      </w:pPr>
      <w:r>
        <w:rPr>
          <w:rFonts w:hint="eastAsia"/>
          <w:color w:val="auto"/>
          <w:lang w:eastAsia="zh-CN"/>
        </w:rPr>
        <w:t>医用冷藏箱</w:t>
      </w:r>
      <w:r>
        <w:rPr>
          <w:rFonts w:hint="eastAsia"/>
          <w:color w:val="auto"/>
          <w:lang w:val="en-US" w:eastAsia="zh-CN"/>
        </w:rPr>
        <w:t>技术</w:t>
      </w:r>
      <w:r>
        <w:rPr>
          <w:rFonts w:hint="eastAsia"/>
          <w:color w:val="auto"/>
          <w:lang w:eastAsia="zh-CN"/>
        </w:rPr>
        <w:t>参数</w:t>
      </w:r>
    </w:p>
    <w:p w14:paraId="4F36C1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1、精准的电子温度控制，显示精度达到0.1℃；</w:t>
      </w:r>
    </w:p>
    <w:p w14:paraId="653A67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2、温度设定值偏差保护，避免误操作；</w:t>
      </w:r>
    </w:p>
    <w:p w14:paraId="700AD2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cs="Arial"/>
          <w:b/>
          <w:color w:val="auto"/>
          <w:szCs w:val="21"/>
        </w:rPr>
        <w:t>★</w:t>
      </w:r>
      <w:r>
        <w:rPr>
          <w:rFonts w:hint="eastAsia" w:ascii="宋体" w:hAnsi="宋体" w:eastAsia="宋体" w:cs="宋体"/>
          <w:b w:val="0"/>
          <w:bCs/>
          <w:color w:val="auto"/>
          <w:sz w:val="21"/>
          <w:szCs w:val="21"/>
          <w:lang w:val="en-US" w:eastAsia="zh-CN"/>
        </w:rPr>
        <w:t>标配USB存储模块，每月可存≥8000条，超限后数据滚动覆盖，最多可保存10年（120个月）数据；</w:t>
      </w:r>
    </w:p>
    <w:p w14:paraId="30214B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4、优秀的制冷布局，箱内温度稳定在2℃~8℃范围内；</w:t>
      </w:r>
    </w:p>
    <w:p w14:paraId="788EC3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5、国际知名品牌压缩机，无氟环保高效制冷剂，制冷速度快，制冷效率高，耗电量低；</w:t>
      </w:r>
    </w:p>
    <w:p w14:paraId="1479E1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6、风冷翅片式蒸发器配合独特的循环风冷系统设计，确保冷藏箱内部温度恒定；</w:t>
      </w:r>
    </w:p>
    <w:p w14:paraId="606446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7、具备箱内高低温报警、传感器故障报警、断电报警（支持8小时）、开关门异常报警功能；</w:t>
      </w:r>
    </w:p>
    <w:p w14:paraId="298EF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8、具备声音蜂鸣和灯光闪烁双重报警方式；</w:t>
      </w:r>
    </w:p>
    <w:p w14:paraId="0144D5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9、断电保护：冷藏箱延时启动功能，避免电网恢复供电时多台设备同时导致断路器保护。</w:t>
      </w:r>
    </w:p>
    <w:p w14:paraId="6C9D86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10.噪音级别≤60dB(A)</w:t>
      </w:r>
    </w:p>
    <w:p w14:paraId="08EDFE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baseline"/>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11.有效容积（L)≥628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CA58A"/>
    <w:multiLevelType w:val="singleLevel"/>
    <w:tmpl w:val="B95CA58A"/>
    <w:lvl w:ilvl="0" w:tentative="0">
      <w:start w:val="1"/>
      <w:numFmt w:val="chineseCounting"/>
      <w:suff w:val="nothing"/>
      <w:lvlText w:val="%1、"/>
      <w:lvlJc w:val="left"/>
      <w:pPr>
        <w:ind w:left="210"/>
      </w:pPr>
      <w:rPr>
        <w:rFonts w:hint="eastAsia"/>
      </w:rPr>
    </w:lvl>
  </w:abstractNum>
  <w:abstractNum w:abstractNumId="1">
    <w:nsid w:val="00000012"/>
    <w:multiLevelType w:val="multilevel"/>
    <w:tmpl w:val="00000012"/>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542CCC"/>
    <w:multiLevelType w:val="multilevel"/>
    <w:tmpl w:val="08542CCC"/>
    <w:lvl w:ilvl="0" w:tentative="0">
      <w:start w:val="1"/>
      <w:numFmt w:val="decimal"/>
      <w:lvlText w:val="%1)"/>
      <w:lvlJc w:val="left"/>
      <w:pPr>
        <w:ind w:left="987"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decimal"/>
      <w:lvlText w:val="%3)"/>
      <w:lvlJc w:val="lef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3">
    <w:nsid w:val="08E86E4A"/>
    <w:multiLevelType w:val="multilevel"/>
    <w:tmpl w:val="08E86E4A"/>
    <w:lvl w:ilvl="0" w:tentative="0">
      <w:start w:val="1"/>
      <w:numFmt w:val="decimal"/>
      <w:lvlText w:val="%1)"/>
      <w:lvlJc w:val="left"/>
      <w:pPr>
        <w:ind w:left="846"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157722F0"/>
    <w:multiLevelType w:val="multilevel"/>
    <w:tmpl w:val="157722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155A6B"/>
    <w:multiLevelType w:val="multilevel"/>
    <w:tmpl w:val="1A155A6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EA66C24"/>
    <w:multiLevelType w:val="multilevel"/>
    <w:tmpl w:val="1EA66C24"/>
    <w:lvl w:ilvl="0" w:tentative="0">
      <w:start w:val="1"/>
      <w:numFmt w:val="lowerLetter"/>
      <w:lvlText w:val="%1)"/>
      <w:lvlJc w:val="left"/>
      <w:pPr>
        <w:ind w:left="1413" w:hanging="420"/>
      </w:pPr>
      <w:rPr>
        <w:rFonts w:cs="Times New Roman"/>
      </w:rPr>
    </w:lvl>
    <w:lvl w:ilvl="1" w:tentative="0">
      <w:start w:val="1"/>
      <w:numFmt w:val="lowerLetter"/>
      <w:lvlText w:val="%2)"/>
      <w:lvlJc w:val="left"/>
      <w:pPr>
        <w:ind w:left="1827" w:hanging="420"/>
      </w:pPr>
      <w:rPr>
        <w:rFonts w:cs="Times New Roman"/>
      </w:rPr>
    </w:lvl>
    <w:lvl w:ilvl="2" w:tentative="0">
      <w:start w:val="1"/>
      <w:numFmt w:val="lowerRoman"/>
      <w:lvlText w:val="%3."/>
      <w:lvlJc w:val="right"/>
      <w:pPr>
        <w:ind w:left="2247" w:hanging="420"/>
      </w:pPr>
      <w:rPr>
        <w:rFonts w:cs="Times New Roman"/>
      </w:rPr>
    </w:lvl>
    <w:lvl w:ilvl="3" w:tentative="0">
      <w:start w:val="1"/>
      <w:numFmt w:val="decimal"/>
      <w:lvlText w:val="%4."/>
      <w:lvlJc w:val="left"/>
      <w:pPr>
        <w:ind w:left="2667" w:hanging="420"/>
      </w:pPr>
      <w:rPr>
        <w:rFonts w:cs="Times New Roman"/>
      </w:rPr>
    </w:lvl>
    <w:lvl w:ilvl="4" w:tentative="0">
      <w:start w:val="1"/>
      <w:numFmt w:val="lowerLetter"/>
      <w:lvlText w:val="%5)"/>
      <w:lvlJc w:val="left"/>
      <w:pPr>
        <w:ind w:left="3087" w:hanging="420"/>
      </w:pPr>
      <w:rPr>
        <w:rFonts w:cs="Times New Roman"/>
      </w:rPr>
    </w:lvl>
    <w:lvl w:ilvl="5" w:tentative="0">
      <w:start w:val="1"/>
      <w:numFmt w:val="lowerRoman"/>
      <w:lvlText w:val="%6."/>
      <w:lvlJc w:val="right"/>
      <w:pPr>
        <w:ind w:left="3507" w:hanging="420"/>
      </w:pPr>
      <w:rPr>
        <w:rFonts w:cs="Times New Roman"/>
      </w:rPr>
    </w:lvl>
    <w:lvl w:ilvl="6" w:tentative="0">
      <w:start w:val="1"/>
      <w:numFmt w:val="decimal"/>
      <w:lvlText w:val="%7."/>
      <w:lvlJc w:val="left"/>
      <w:pPr>
        <w:ind w:left="3927" w:hanging="420"/>
      </w:pPr>
      <w:rPr>
        <w:rFonts w:cs="Times New Roman"/>
      </w:rPr>
    </w:lvl>
    <w:lvl w:ilvl="7" w:tentative="0">
      <w:start w:val="1"/>
      <w:numFmt w:val="lowerLetter"/>
      <w:lvlText w:val="%8)"/>
      <w:lvlJc w:val="left"/>
      <w:pPr>
        <w:ind w:left="4347" w:hanging="420"/>
      </w:pPr>
      <w:rPr>
        <w:rFonts w:cs="Times New Roman"/>
      </w:rPr>
    </w:lvl>
    <w:lvl w:ilvl="8" w:tentative="0">
      <w:start w:val="1"/>
      <w:numFmt w:val="lowerRoman"/>
      <w:lvlText w:val="%9."/>
      <w:lvlJc w:val="right"/>
      <w:pPr>
        <w:ind w:left="4767" w:hanging="420"/>
      </w:pPr>
      <w:rPr>
        <w:rFonts w:cs="Times New Roman"/>
      </w:rPr>
    </w:lvl>
  </w:abstractNum>
  <w:abstractNum w:abstractNumId="7">
    <w:nsid w:val="1F011B4C"/>
    <w:multiLevelType w:val="multilevel"/>
    <w:tmpl w:val="1F011B4C"/>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567" w:hanging="567"/>
      </w:pPr>
      <w:rPr>
        <w:rFonts w:hint="eastAsia" w:cs="Times New Roman"/>
        <w:i w:val="0"/>
      </w:rPr>
    </w:lvl>
    <w:lvl w:ilvl="2" w:tentative="0">
      <w:start w:val="1"/>
      <w:numFmt w:val="decimal"/>
      <w:lvlText w:val="%1.%2.%3."/>
      <w:lvlJc w:val="left"/>
      <w:pPr>
        <w:ind w:left="709" w:hanging="709"/>
      </w:pPr>
      <w:rPr>
        <w:rFonts w:hint="eastAsia" w:cs="Times New Roman"/>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abstractNum w:abstractNumId="8">
    <w:nsid w:val="26A42059"/>
    <w:multiLevelType w:val="multilevel"/>
    <w:tmpl w:val="26A42059"/>
    <w:lvl w:ilvl="0" w:tentative="0">
      <w:start w:val="1"/>
      <w:numFmt w:val="decimal"/>
      <w:lvlText w:val="%1)"/>
      <w:lvlJc w:val="left"/>
      <w:pPr>
        <w:ind w:left="987" w:hanging="420"/>
      </w:pPr>
      <w:rPr>
        <w:rFonts w:cs="Times New Roman"/>
      </w:rPr>
    </w:lvl>
    <w:lvl w:ilvl="1" w:tentative="0">
      <w:start w:val="1"/>
      <w:numFmt w:val="lowerLetter"/>
      <w:lvlText w:val="%2)"/>
      <w:lvlJc w:val="left"/>
      <w:pPr>
        <w:ind w:left="1455" w:hanging="420"/>
      </w:pPr>
      <w:rPr>
        <w:rFonts w:cs="Times New Roman"/>
      </w:rPr>
    </w:lvl>
    <w:lvl w:ilvl="2" w:tentative="0">
      <w:start w:val="1"/>
      <w:numFmt w:val="lowerRoman"/>
      <w:lvlText w:val="%3."/>
      <w:lvlJc w:val="right"/>
      <w:pPr>
        <w:ind w:left="1875" w:hanging="420"/>
      </w:pPr>
      <w:rPr>
        <w:rFonts w:cs="Times New Roman"/>
      </w:rPr>
    </w:lvl>
    <w:lvl w:ilvl="3" w:tentative="0">
      <w:start w:val="1"/>
      <w:numFmt w:val="decimal"/>
      <w:lvlText w:val="%4."/>
      <w:lvlJc w:val="left"/>
      <w:pPr>
        <w:ind w:left="2295" w:hanging="420"/>
      </w:pPr>
      <w:rPr>
        <w:rFonts w:cs="Times New Roman"/>
      </w:rPr>
    </w:lvl>
    <w:lvl w:ilvl="4" w:tentative="0">
      <w:start w:val="1"/>
      <w:numFmt w:val="lowerLetter"/>
      <w:lvlText w:val="%5)"/>
      <w:lvlJc w:val="left"/>
      <w:pPr>
        <w:ind w:left="2715" w:hanging="420"/>
      </w:pPr>
      <w:rPr>
        <w:rFonts w:cs="Times New Roman"/>
      </w:rPr>
    </w:lvl>
    <w:lvl w:ilvl="5" w:tentative="0">
      <w:start w:val="1"/>
      <w:numFmt w:val="lowerRoman"/>
      <w:lvlText w:val="%6."/>
      <w:lvlJc w:val="right"/>
      <w:pPr>
        <w:ind w:left="3135" w:hanging="420"/>
      </w:pPr>
      <w:rPr>
        <w:rFonts w:cs="Times New Roman"/>
      </w:rPr>
    </w:lvl>
    <w:lvl w:ilvl="6" w:tentative="0">
      <w:start w:val="1"/>
      <w:numFmt w:val="decimal"/>
      <w:lvlText w:val="%7."/>
      <w:lvlJc w:val="left"/>
      <w:pPr>
        <w:ind w:left="3555" w:hanging="420"/>
      </w:pPr>
      <w:rPr>
        <w:rFonts w:cs="Times New Roman"/>
      </w:rPr>
    </w:lvl>
    <w:lvl w:ilvl="7" w:tentative="0">
      <w:start w:val="1"/>
      <w:numFmt w:val="lowerLetter"/>
      <w:lvlText w:val="%8)"/>
      <w:lvlJc w:val="left"/>
      <w:pPr>
        <w:ind w:left="3975" w:hanging="420"/>
      </w:pPr>
      <w:rPr>
        <w:rFonts w:cs="Times New Roman"/>
      </w:rPr>
    </w:lvl>
    <w:lvl w:ilvl="8" w:tentative="0">
      <w:start w:val="1"/>
      <w:numFmt w:val="lowerRoman"/>
      <w:lvlText w:val="%9."/>
      <w:lvlJc w:val="right"/>
      <w:pPr>
        <w:ind w:left="4395" w:hanging="420"/>
      </w:pPr>
      <w:rPr>
        <w:rFonts w:cs="Times New Roman"/>
      </w:rPr>
    </w:lvl>
  </w:abstractNum>
  <w:abstractNum w:abstractNumId="9">
    <w:nsid w:val="294A3234"/>
    <w:multiLevelType w:val="multilevel"/>
    <w:tmpl w:val="294A3234"/>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3DD54A32"/>
    <w:multiLevelType w:val="multilevel"/>
    <w:tmpl w:val="3DD54A32"/>
    <w:lvl w:ilvl="0" w:tentative="0">
      <w:start w:val="1"/>
      <w:numFmt w:val="decimal"/>
      <w:lvlText w:val="%1)"/>
      <w:lvlJc w:val="left"/>
      <w:pPr>
        <w:ind w:left="988"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1">
    <w:nsid w:val="455B6716"/>
    <w:multiLevelType w:val="multilevel"/>
    <w:tmpl w:val="455B6716"/>
    <w:lvl w:ilvl="0" w:tentative="0">
      <w:start w:val="1"/>
      <w:numFmt w:val="decimal"/>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2">
    <w:nsid w:val="46A01D01"/>
    <w:multiLevelType w:val="multilevel"/>
    <w:tmpl w:val="46A01D01"/>
    <w:lvl w:ilvl="0" w:tentative="0">
      <w:start w:val="1"/>
      <w:numFmt w:val="decimal"/>
      <w:lvlText w:val="%1)"/>
      <w:lvlJc w:val="left"/>
      <w:pPr>
        <w:ind w:left="987"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3">
    <w:nsid w:val="4AE86A9E"/>
    <w:multiLevelType w:val="multilevel"/>
    <w:tmpl w:val="4AE86A9E"/>
    <w:lvl w:ilvl="0" w:tentative="0">
      <w:start w:val="1"/>
      <w:numFmt w:val="decimal"/>
      <w:lvlText w:val="1.%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1A0EDA"/>
    <w:multiLevelType w:val="multilevel"/>
    <w:tmpl w:val="591A0EDA"/>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567" w:hanging="567"/>
      </w:pPr>
      <w:rPr>
        <w:rFonts w:hint="eastAsia" w:cs="Times New Roman"/>
        <w:i w:val="0"/>
      </w:rPr>
    </w:lvl>
    <w:lvl w:ilvl="2" w:tentative="0">
      <w:start w:val="1"/>
      <w:numFmt w:val="decimal"/>
      <w:lvlText w:val="%1.%2.%3."/>
      <w:lvlJc w:val="left"/>
      <w:pPr>
        <w:ind w:left="709" w:hanging="709"/>
      </w:pPr>
      <w:rPr>
        <w:rFonts w:hint="eastAsia" w:cs="Times New Roman"/>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abstractNum w:abstractNumId="15">
    <w:nsid w:val="60F02594"/>
    <w:multiLevelType w:val="multilevel"/>
    <w:tmpl w:val="60F025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0E724B"/>
    <w:multiLevelType w:val="multilevel"/>
    <w:tmpl w:val="750E72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92C65ED"/>
    <w:multiLevelType w:val="multilevel"/>
    <w:tmpl w:val="792C65ED"/>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C936404"/>
    <w:multiLevelType w:val="multilevel"/>
    <w:tmpl w:val="7C936404"/>
    <w:lvl w:ilvl="0" w:tentative="0">
      <w:start w:val="1"/>
      <w:numFmt w:val="decimal"/>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9">
    <w:nsid w:val="7CF8073A"/>
    <w:multiLevelType w:val="multilevel"/>
    <w:tmpl w:val="7CF8073A"/>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5"/>
  </w:num>
  <w:num w:numId="3">
    <w:abstractNumId w:val="1"/>
  </w:num>
  <w:num w:numId="4">
    <w:abstractNumId w:val="4"/>
  </w:num>
  <w:num w:numId="5">
    <w:abstractNumId w:val="15"/>
  </w:num>
  <w:num w:numId="6">
    <w:abstractNumId w:val="19"/>
  </w:num>
  <w:num w:numId="7">
    <w:abstractNumId w:val="9"/>
  </w:num>
  <w:num w:numId="8">
    <w:abstractNumId w:val="17"/>
  </w:num>
  <w:num w:numId="9">
    <w:abstractNumId w:val="16"/>
  </w:num>
  <w:num w:numId="10">
    <w:abstractNumId w:val="7"/>
  </w:num>
  <w:num w:numId="11">
    <w:abstractNumId w:val="13"/>
  </w:num>
  <w:num w:numId="12">
    <w:abstractNumId w:val="14"/>
  </w:num>
  <w:num w:numId="13">
    <w:abstractNumId w:val="2"/>
  </w:num>
  <w:num w:numId="14">
    <w:abstractNumId w:val="10"/>
  </w:num>
  <w:num w:numId="15">
    <w:abstractNumId w:val="8"/>
  </w:num>
  <w:num w:numId="16">
    <w:abstractNumId w:val="3"/>
  </w:num>
  <w:num w:numId="17">
    <w:abstractNumId w:val="18"/>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gyNWNiOThlZjAxMDI3NTllMDY3MWRlZWZlMTgifQ=="/>
  </w:docVars>
  <w:rsids>
    <w:rsidRoot w:val="00000000"/>
    <w:rsid w:val="046842EB"/>
    <w:rsid w:val="07CF74D7"/>
    <w:rsid w:val="0A0A75A9"/>
    <w:rsid w:val="11ED35A3"/>
    <w:rsid w:val="1FCD30FB"/>
    <w:rsid w:val="2A994305"/>
    <w:rsid w:val="2D5533FD"/>
    <w:rsid w:val="301D3769"/>
    <w:rsid w:val="33173604"/>
    <w:rsid w:val="3345443E"/>
    <w:rsid w:val="351E7B76"/>
    <w:rsid w:val="3564627D"/>
    <w:rsid w:val="37312EF0"/>
    <w:rsid w:val="46175F8C"/>
    <w:rsid w:val="46DF19FB"/>
    <w:rsid w:val="499C1BE4"/>
    <w:rsid w:val="4F02606E"/>
    <w:rsid w:val="56F52E6D"/>
    <w:rsid w:val="5D6A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keepLines/>
      <w:spacing w:line="360" w:lineRule="auto"/>
      <w:outlineLvl w:val="1"/>
    </w:pPr>
    <w:rPr>
      <w:rFonts w:ascii="Arial" w:hAnsi="Arial" w:eastAsia="楷体_GB2312" w:cs="Times New Roman"/>
      <w:b/>
      <w:w w:val="20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5">
    <w:name w:val="Normal Indent"/>
    <w:basedOn w:val="1"/>
    <w:semiHidden/>
    <w:unhideWhenUsed/>
    <w:qFormat/>
    <w:uiPriority w:val="99"/>
    <w:pPr>
      <w:ind w:firstLine="420" w:firstLineChars="200"/>
    </w:pPr>
  </w:style>
  <w:style w:type="paragraph" w:styleId="6">
    <w:name w:val="toa heading"/>
    <w:basedOn w:val="1"/>
    <w:next w:val="1"/>
    <w:qFormat/>
    <w:uiPriority w:val="0"/>
    <w:pPr>
      <w:spacing w:before="120"/>
    </w:pPr>
    <w:rPr>
      <w:rFonts w:ascii="Arial" w:hAnsi="Arial" w:eastAsia="宋体" w:cs="Arial"/>
      <w:sz w:val="24"/>
      <w:szCs w:val="20"/>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597"/>
      </w:tabs>
      <w:spacing w:line="360" w:lineRule="auto"/>
      <w:ind w:left="210"/>
      <w:jc w:val="left"/>
    </w:pPr>
    <w:rPr>
      <w:smallCaps/>
      <w:sz w:val="20"/>
      <w:szCs w:val="20"/>
    </w:rPr>
  </w:style>
  <w:style w:type="paragraph" w:styleId="11">
    <w:name w:val="Body Text First Indent 2"/>
    <w:basedOn w:val="7"/>
    <w:next w:val="10"/>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List Paragraph1"/>
    <w:basedOn w:val="1"/>
    <w:qFormat/>
    <w:uiPriority w:val="99"/>
    <w:pPr>
      <w:ind w:firstLine="420" w:firstLineChars="200"/>
    </w:pPr>
  </w:style>
  <w:style w:type="character" w:customStyle="1" w:styleId="16">
    <w:name w:val="NormalCharacter"/>
    <w:qFormat/>
    <w:uiPriority w:val="0"/>
  </w:style>
  <w:style w:type="paragraph" w:customStyle="1" w:styleId="17">
    <w:name w:val="列出段落1"/>
    <w:basedOn w:val="1"/>
    <w:qFormat/>
    <w:uiPriority w:val="99"/>
    <w:pPr>
      <w:ind w:firstLine="420" w:firstLineChars="200"/>
    </w:p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9419</Words>
  <Characters>10587</Characters>
  <Lines>0</Lines>
  <Paragraphs>0</Paragraphs>
  <TotalTime>30</TotalTime>
  <ScaleCrop>false</ScaleCrop>
  <LinksUpToDate>false</LinksUpToDate>
  <CharactersWithSpaces>11497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2024-10-23T12:05:00Z</dcterms:created>
  <dc:creator>Administrator</dc:creator>
  <cp:lastModifiedBy>宝贝的贝</cp:lastModifiedBy>
  <dcterms:modified xsi:type="dcterms:W3CDTF">2024-12-16T08:27:51Z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1020DAC892404097ABF802443E41AB1F_13</vt:lpwstr>
  </property>
</Properties>
</file>