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D3EF9">
      <w:pPr>
        <w:numPr>
          <w:ilvl w:val="0"/>
          <w:numId w:val="2"/>
        </w:numPr>
        <w:jc w:val="left"/>
        <w:outlineLvl w:val="0"/>
        <w:rPr>
          <w:rFonts w:hint="default"/>
          <w:sz w:val="28"/>
          <w:szCs w:val="36"/>
          <w:highlight w:val="none"/>
          <w:lang w:val="en-US" w:eastAsia="zh-CN"/>
        </w:rPr>
      </w:pPr>
      <w:bookmarkStart w:id="0" w:name="_GoBack"/>
      <w:r>
        <w:rPr>
          <w:rFonts w:hint="eastAsia"/>
          <w:sz w:val="28"/>
          <w:szCs w:val="36"/>
          <w:highlight w:val="none"/>
          <w:lang w:val="en-US" w:eastAsia="zh-CN"/>
        </w:rPr>
        <w:t>功能参数</w:t>
      </w:r>
    </w:p>
    <w:p w14:paraId="4C115512">
      <w:pPr>
        <w:numPr>
          <w:ilvl w:val="0"/>
          <w:numId w:val="3"/>
        </w:numPr>
        <w:jc w:val="left"/>
        <w:outlineLvl w:val="1"/>
        <w:rPr>
          <w:rFonts w:hint="eastAsia"/>
          <w:sz w:val="28"/>
          <w:szCs w:val="36"/>
          <w:highlight w:val="none"/>
          <w:lang w:val="en-US" w:eastAsia="zh-CN"/>
        </w:rPr>
      </w:pPr>
      <w:r>
        <w:rPr>
          <w:rFonts w:hint="eastAsia"/>
          <w:sz w:val="28"/>
          <w:szCs w:val="36"/>
          <w:highlight w:val="none"/>
          <w:lang w:val="en-US" w:eastAsia="zh-CN"/>
        </w:rPr>
        <w:t>采购清单</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2753"/>
        <w:gridCol w:w="1704"/>
        <w:gridCol w:w="1479"/>
        <w:gridCol w:w="1929"/>
      </w:tblGrid>
      <w:tr w14:paraId="7FECE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508707C9">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序号</w:t>
            </w:r>
          </w:p>
        </w:tc>
        <w:tc>
          <w:tcPr>
            <w:tcW w:w="2753" w:type="dxa"/>
            <w:vAlign w:val="center"/>
          </w:tcPr>
          <w:p w14:paraId="410D6C3F">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系统名称</w:t>
            </w:r>
          </w:p>
        </w:tc>
        <w:tc>
          <w:tcPr>
            <w:tcW w:w="1704" w:type="dxa"/>
            <w:vAlign w:val="center"/>
          </w:tcPr>
          <w:p w14:paraId="65CC7874">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数量</w:t>
            </w:r>
          </w:p>
        </w:tc>
        <w:tc>
          <w:tcPr>
            <w:tcW w:w="1479" w:type="dxa"/>
            <w:vAlign w:val="center"/>
          </w:tcPr>
          <w:p w14:paraId="7110E153">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单位</w:t>
            </w:r>
          </w:p>
        </w:tc>
        <w:tc>
          <w:tcPr>
            <w:tcW w:w="1929" w:type="dxa"/>
            <w:vAlign w:val="center"/>
          </w:tcPr>
          <w:p w14:paraId="6F03EE58">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备注</w:t>
            </w:r>
          </w:p>
        </w:tc>
      </w:tr>
      <w:tr w14:paraId="21309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2627953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2753" w:type="dxa"/>
            <w:vAlign w:val="center"/>
          </w:tcPr>
          <w:p w14:paraId="321433D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数据采集归档系统</w:t>
            </w:r>
          </w:p>
        </w:tc>
        <w:tc>
          <w:tcPr>
            <w:tcW w:w="1704" w:type="dxa"/>
            <w:vAlign w:val="center"/>
          </w:tcPr>
          <w:p w14:paraId="5D3429D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1479" w:type="dxa"/>
            <w:vAlign w:val="center"/>
          </w:tcPr>
          <w:p w14:paraId="69DD60E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套</w:t>
            </w:r>
          </w:p>
        </w:tc>
        <w:tc>
          <w:tcPr>
            <w:tcW w:w="1929" w:type="dxa"/>
            <w:vAlign w:val="center"/>
          </w:tcPr>
          <w:p w14:paraId="6F69410B">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牙克石市人民医院</w:t>
            </w:r>
          </w:p>
          <w:p w14:paraId="64B778D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牙克石市中蒙医院</w:t>
            </w:r>
          </w:p>
        </w:tc>
      </w:tr>
      <w:tr w14:paraId="18333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633E863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2753" w:type="dxa"/>
            <w:vAlign w:val="center"/>
          </w:tcPr>
          <w:p w14:paraId="1E7A62C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影像中心（放射）</w:t>
            </w:r>
          </w:p>
        </w:tc>
        <w:tc>
          <w:tcPr>
            <w:tcW w:w="1704" w:type="dxa"/>
            <w:vAlign w:val="center"/>
          </w:tcPr>
          <w:p w14:paraId="3883A904">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18</w:t>
            </w:r>
          </w:p>
        </w:tc>
        <w:tc>
          <w:tcPr>
            <w:tcW w:w="1479" w:type="dxa"/>
            <w:vAlign w:val="center"/>
          </w:tcPr>
          <w:p w14:paraId="0AECE55B">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套</w:t>
            </w:r>
          </w:p>
        </w:tc>
        <w:tc>
          <w:tcPr>
            <w:tcW w:w="1929" w:type="dxa"/>
            <w:vAlign w:val="center"/>
          </w:tcPr>
          <w:p w14:paraId="752E5822">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后附明细</w:t>
            </w:r>
          </w:p>
        </w:tc>
      </w:tr>
      <w:tr w14:paraId="1D78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11818EE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3</w:t>
            </w:r>
          </w:p>
        </w:tc>
        <w:tc>
          <w:tcPr>
            <w:tcW w:w="2753" w:type="dxa"/>
            <w:vAlign w:val="center"/>
          </w:tcPr>
          <w:p w14:paraId="010C3ECF">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超声中心</w:t>
            </w:r>
          </w:p>
        </w:tc>
        <w:tc>
          <w:tcPr>
            <w:tcW w:w="1704" w:type="dxa"/>
            <w:vAlign w:val="center"/>
          </w:tcPr>
          <w:p w14:paraId="42A8563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18</w:t>
            </w:r>
          </w:p>
        </w:tc>
        <w:tc>
          <w:tcPr>
            <w:tcW w:w="1479" w:type="dxa"/>
            <w:vAlign w:val="center"/>
          </w:tcPr>
          <w:p w14:paraId="5675E5C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套</w:t>
            </w:r>
          </w:p>
        </w:tc>
        <w:tc>
          <w:tcPr>
            <w:tcW w:w="1929" w:type="dxa"/>
            <w:vAlign w:val="center"/>
          </w:tcPr>
          <w:p w14:paraId="48EEA18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后附明细</w:t>
            </w:r>
          </w:p>
        </w:tc>
      </w:tr>
      <w:tr w14:paraId="50664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58CE570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4</w:t>
            </w:r>
          </w:p>
        </w:tc>
        <w:tc>
          <w:tcPr>
            <w:tcW w:w="2753" w:type="dxa"/>
            <w:vAlign w:val="center"/>
          </w:tcPr>
          <w:p w14:paraId="50998DA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心电中心</w:t>
            </w:r>
          </w:p>
        </w:tc>
        <w:tc>
          <w:tcPr>
            <w:tcW w:w="1704" w:type="dxa"/>
            <w:vAlign w:val="center"/>
          </w:tcPr>
          <w:p w14:paraId="556A9BE0">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18</w:t>
            </w:r>
          </w:p>
        </w:tc>
        <w:tc>
          <w:tcPr>
            <w:tcW w:w="1479" w:type="dxa"/>
            <w:vAlign w:val="center"/>
          </w:tcPr>
          <w:p w14:paraId="21C37B1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套</w:t>
            </w:r>
          </w:p>
        </w:tc>
        <w:tc>
          <w:tcPr>
            <w:tcW w:w="1929" w:type="dxa"/>
            <w:vAlign w:val="center"/>
          </w:tcPr>
          <w:p w14:paraId="7D4C5A8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后附明细</w:t>
            </w:r>
          </w:p>
        </w:tc>
      </w:tr>
      <w:tr w14:paraId="5420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54" w:type="dxa"/>
            <w:vAlign w:val="center"/>
          </w:tcPr>
          <w:p w14:paraId="65EF466B">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5</w:t>
            </w:r>
          </w:p>
        </w:tc>
        <w:tc>
          <w:tcPr>
            <w:tcW w:w="2753" w:type="dxa"/>
            <w:vAlign w:val="center"/>
          </w:tcPr>
          <w:p w14:paraId="744B5DF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维保服务</w:t>
            </w:r>
          </w:p>
        </w:tc>
        <w:tc>
          <w:tcPr>
            <w:tcW w:w="1704" w:type="dxa"/>
            <w:vAlign w:val="center"/>
          </w:tcPr>
          <w:p w14:paraId="6E2621F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1479" w:type="dxa"/>
            <w:vAlign w:val="center"/>
          </w:tcPr>
          <w:p w14:paraId="49E9ACDE">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项</w:t>
            </w:r>
          </w:p>
        </w:tc>
        <w:tc>
          <w:tcPr>
            <w:tcW w:w="1929" w:type="dxa"/>
            <w:vAlign w:val="center"/>
          </w:tcPr>
          <w:p w14:paraId="613D3D49">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合同期内</w:t>
            </w:r>
          </w:p>
        </w:tc>
      </w:tr>
      <w:tr w14:paraId="034EC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541CC4B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6</w:t>
            </w:r>
          </w:p>
        </w:tc>
        <w:tc>
          <w:tcPr>
            <w:tcW w:w="2753" w:type="dxa"/>
            <w:vAlign w:val="center"/>
          </w:tcPr>
          <w:p w14:paraId="14A8B1A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系统集成服务</w:t>
            </w:r>
          </w:p>
        </w:tc>
        <w:tc>
          <w:tcPr>
            <w:tcW w:w="1704" w:type="dxa"/>
            <w:vAlign w:val="center"/>
          </w:tcPr>
          <w:p w14:paraId="747D477A">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1479" w:type="dxa"/>
            <w:vAlign w:val="center"/>
          </w:tcPr>
          <w:p w14:paraId="4375D78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项</w:t>
            </w:r>
          </w:p>
        </w:tc>
        <w:tc>
          <w:tcPr>
            <w:tcW w:w="1929" w:type="dxa"/>
            <w:vAlign w:val="center"/>
          </w:tcPr>
          <w:p w14:paraId="232537EC">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left"/>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为系统部署提供对应设备安装实施</w:t>
            </w:r>
          </w:p>
        </w:tc>
      </w:tr>
      <w:tr w14:paraId="2134B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6CC035C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7</w:t>
            </w:r>
          </w:p>
        </w:tc>
        <w:tc>
          <w:tcPr>
            <w:tcW w:w="2753" w:type="dxa"/>
            <w:vAlign w:val="center"/>
          </w:tcPr>
          <w:p w14:paraId="3784641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医疗专线</w:t>
            </w:r>
          </w:p>
        </w:tc>
        <w:tc>
          <w:tcPr>
            <w:tcW w:w="1704" w:type="dxa"/>
            <w:vAlign w:val="center"/>
          </w:tcPr>
          <w:p w14:paraId="774C4E56">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18</w:t>
            </w:r>
          </w:p>
        </w:tc>
        <w:tc>
          <w:tcPr>
            <w:tcW w:w="1479" w:type="dxa"/>
            <w:vAlign w:val="center"/>
          </w:tcPr>
          <w:p w14:paraId="30FE3FA7">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条</w:t>
            </w:r>
          </w:p>
        </w:tc>
        <w:tc>
          <w:tcPr>
            <w:tcW w:w="1929" w:type="dxa"/>
            <w:vAlign w:val="center"/>
          </w:tcPr>
          <w:p w14:paraId="15854371">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tLeast"/>
              <w:jc w:val="center"/>
              <w:textAlignment w:val="auto"/>
              <w:outlineLvl w:val="9"/>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后附明细</w:t>
            </w:r>
          </w:p>
        </w:tc>
      </w:tr>
    </w:tbl>
    <w:p w14:paraId="01437AB3">
      <w:pPr>
        <w:numPr>
          <w:ilvl w:val="0"/>
          <w:numId w:val="3"/>
        </w:numPr>
        <w:ind w:left="0" w:leftChars="0" w:firstLine="0" w:firstLineChars="0"/>
        <w:jc w:val="left"/>
        <w:outlineLvl w:val="1"/>
        <w:rPr>
          <w:rFonts w:hint="eastAsia"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数据采集归档系统</w:t>
      </w:r>
    </w:p>
    <w:p w14:paraId="2C813795">
      <w:pPr>
        <w:numPr>
          <w:ilvl w:val="0"/>
          <w:numId w:val="0"/>
        </w:numPr>
        <w:ind w:leftChars="0"/>
        <w:jc w:val="left"/>
        <w:outlineLvl w:val="9"/>
        <w:rPr>
          <w:rFonts w:hint="default" w:ascii="宋体" w:hAnsi="宋体" w:eastAsia="宋体" w:cs="宋体"/>
          <w:sz w:val="24"/>
          <w:szCs w:val="24"/>
          <w:highlight w:val="none"/>
          <w:vertAlign w:val="baseline"/>
          <w:lang w:val="en-US" w:eastAsia="zh-CN"/>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955"/>
        <w:gridCol w:w="1405"/>
        <w:gridCol w:w="5700"/>
      </w:tblGrid>
      <w:tr w14:paraId="7455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1" w:type="pct"/>
            <w:vAlign w:val="center"/>
          </w:tcPr>
          <w:p w14:paraId="0DDACC6A">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序号</w:t>
            </w:r>
          </w:p>
        </w:tc>
        <w:tc>
          <w:tcPr>
            <w:tcW w:w="560" w:type="pct"/>
            <w:vAlign w:val="center"/>
          </w:tcPr>
          <w:p w14:paraId="5A0218AD">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系统</w:t>
            </w:r>
          </w:p>
          <w:p w14:paraId="5F86048C">
            <w:pPr>
              <w:keepNext w:val="0"/>
              <w:keepLines w:val="0"/>
              <w:widowControl/>
              <w:suppressLineNumbers w:val="0"/>
              <w:jc w:val="center"/>
              <w:rPr>
                <w:rFonts w:hint="default"/>
                <w:highlight w:val="none"/>
                <w:vertAlign w:val="baseline"/>
                <w:lang w:val="en-US"/>
              </w:rPr>
            </w:pPr>
            <w:r>
              <w:rPr>
                <w:rFonts w:hint="eastAsia" w:ascii="宋体" w:hAnsi="宋体" w:eastAsia="宋体" w:cs="宋体"/>
                <w:b/>
                <w:bCs/>
                <w:color w:val="000000"/>
                <w:kern w:val="0"/>
                <w:sz w:val="21"/>
                <w:szCs w:val="21"/>
                <w:highlight w:val="none"/>
                <w:lang w:val="en-US" w:eastAsia="zh-CN" w:bidi="ar"/>
              </w:rPr>
              <w:t>名称</w:t>
            </w:r>
          </w:p>
        </w:tc>
        <w:tc>
          <w:tcPr>
            <w:tcW w:w="824" w:type="pct"/>
            <w:vAlign w:val="center"/>
          </w:tcPr>
          <w:p w14:paraId="04621804">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模块</w:t>
            </w:r>
          </w:p>
          <w:p w14:paraId="2F2EC359">
            <w:pPr>
              <w:keepNext w:val="0"/>
              <w:keepLines w:val="0"/>
              <w:widowControl/>
              <w:suppressLineNumbers w:val="0"/>
              <w:jc w:val="center"/>
              <w:rPr>
                <w:highlight w:val="none"/>
                <w:vertAlign w:val="baseline"/>
              </w:rPr>
            </w:pPr>
            <w:r>
              <w:rPr>
                <w:rFonts w:hint="eastAsia" w:ascii="宋体" w:hAnsi="宋体" w:eastAsia="宋体" w:cs="宋体"/>
                <w:b/>
                <w:bCs/>
                <w:color w:val="000000"/>
                <w:kern w:val="0"/>
                <w:sz w:val="21"/>
                <w:szCs w:val="21"/>
                <w:highlight w:val="none"/>
                <w:lang w:val="en-US" w:eastAsia="zh-CN" w:bidi="ar"/>
              </w:rPr>
              <w:t>名称</w:t>
            </w:r>
          </w:p>
        </w:tc>
        <w:tc>
          <w:tcPr>
            <w:tcW w:w="3343" w:type="pct"/>
            <w:vAlign w:val="center"/>
          </w:tcPr>
          <w:p w14:paraId="71711919">
            <w:pPr>
              <w:keepNext w:val="0"/>
              <w:keepLines w:val="0"/>
              <w:widowControl/>
              <w:suppressLineNumbers w:val="0"/>
              <w:jc w:val="center"/>
              <w:rPr>
                <w:highlight w:val="none"/>
                <w:vertAlign w:val="baseline"/>
              </w:rPr>
            </w:pPr>
            <w:r>
              <w:rPr>
                <w:rFonts w:hint="eastAsia" w:ascii="宋体" w:hAnsi="宋体" w:eastAsia="宋体" w:cs="宋体"/>
                <w:b/>
                <w:bCs/>
                <w:color w:val="000000"/>
                <w:kern w:val="0"/>
                <w:sz w:val="21"/>
                <w:szCs w:val="21"/>
                <w:highlight w:val="none"/>
                <w:lang w:val="en-US" w:eastAsia="zh-CN" w:bidi="ar"/>
              </w:rPr>
              <w:t>参数要求</w:t>
            </w:r>
          </w:p>
        </w:tc>
      </w:tr>
      <w:tr w14:paraId="01D48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Merge w:val="restart"/>
            <w:vAlign w:val="center"/>
          </w:tcPr>
          <w:p w14:paraId="1A07030F">
            <w:pPr>
              <w:jc w:val="left"/>
              <w:rPr>
                <w:rFonts w:hint="default"/>
                <w:highlight w:val="none"/>
                <w:vertAlign w:val="baseline"/>
                <w:lang w:val="en-US" w:eastAsia="zh-CN"/>
              </w:rPr>
            </w:pPr>
            <w:r>
              <w:rPr>
                <w:rFonts w:hint="eastAsia"/>
                <w:highlight w:val="none"/>
                <w:vertAlign w:val="baseline"/>
                <w:lang w:val="en-US" w:eastAsia="zh-CN"/>
              </w:rPr>
              <w:t>1</w:t>
            </w:r>
          </w:p>
        </w:tc>
        <w:tc>
          <w:tcPr>
            <w:tcW w:w="560" w:type="pct"/>
            <w:vMerge w:val="restart"/>
            <w:vAlign w:val="center"/>
          </w:tcPr>
          <w:p w14:paraId="6258BCE2">
            <w:pPr>
              <w:jc w:val="left"/>
              <w:rPr>
                <w:rFonts w:hint="eastAsia" w:eastAsiaTheme="minorEastAsia"/>
                <w:highlight w:val="none"/>
                <w:vertAlign w:val="baseline"/>
                <w:lang w:val="en-US" w:eastAsia="zh-CN"/>
              </w:rPr>
            </w:pPr>
            <w:r>
              <w:rPr>
                <w:rFonts w:hint="eastAsia"/>
                <w:highlight w:val="none"/>
                <w:vertAlign w:val="baseline"/>
                <w:lang w:val="en-US" w:eastAsia="zh-CN"/>
              </w:rPr>
              <w:t>院内前置服务器系统</w:t>
            </w:r>
          </w:p>
        </w:tc>
        <w:tc>
          <w:tcPr>
            <w:tcW w:w="824" w:type="pct"/>
            <w:vAlign w:val="center"/>
          </w:tcPr>
          <w:p w14:paraId="2FA94953">
            <w:pPr>
              <w:keepNext w:val="0"/>
              <w:keepLines w:val="0"/>
              <w:widowControl/>
              <w:suppressLineNumbers w:val="0"/>
              <w:jc w:val="left"/>
              <w:rPr>
                <w:rFonts w:hint="default" w:eastAsiaTheme="minorEastAsia"/>
                <w:highlight w:val="none"/>
                <w:vertAlign w:val="baseline"/>
                <w:lang w:val="en-US" w:eastAsia="zh-CN"/>
              </w:rPr>
            </w:pPr>
            <w:r>
              <w:rPr>
                <w:rFonts w:hint="eastAsia" w:ascii="宋体" w:hAnsi="宋体" w:eastAsia="宋体" w:cs="宋体"/>
                <w:color w:val="000000"/>
                <w:kern w:val="0"/>
                <w:sz w:val="21"/>
                <w:szCs w:val="21"/>
                <w:highlight w:val="none"/>
                <w:lang w:val="en-US" w:eastAsia="zh-CN" w:bidi="ar"/>
              </w:rPr>
              <w:t>影像采集与归档服务</w:t>
            </w:r>
          </w:p>
        </w:tc>
        <w:tc>
          <w:tcPr>
            <w:tcW w:w="3343" w:type="pct"/>
          </w:tcPr>
          <w:p w14:paraId="03C7BD29">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支持院内放射、CT、核磁等检查科室数据上传归档；</w:t>
            </w:r>
          </w:p>
          <w:p w14:paraId="34F0ED7A">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A.支持直接从影像设备采集影像；</w:t>
            </w:r>
          </w:p>
          <w:p w14:paraId="7F511D35">
            <w:pPr>
              <w:keepNext w:val="0"/>
              <w:keepLines w:val="0"/>
              <w:widowControl/>
              <w:numPr>
                <w:ilvl w:val="0"/>
                <w:numId w:val="0"/>
              </w:numPr>
              <w:suppressLineNumbers w:val="0"/>
              <w:ind w:leftChars="0"/>
              <w:jc w:val="left"/>
              <w:rPr>
                <w:rFonts w:hint="eastAsia" w:ascii="宋体" w:hAnsi="宋体" w:eastAsia="宋体" w:cs="宋体"/>
                <w:b w:val="0"/>
                <w:bCs w:val="0"/>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B.支持通过院内 PACS 系统获取影像；</w:t>
            </w:r>
          </w:p>
          <w:p w14:paraId="00AD3473">
            <w:pPr>
              <w:keepNext w:val="0"/>
              <w:keepLines w:val="0"/>
              <w:widowControl/>
              <w:numPr>
                <w:ilvl w:val="0"/>
                <w:numId w:val="0"/>
              </w:numPr>
              <w:suppressLineNumbers w:val="0"/>
              <w:ind w:leftChars="0"/>
              <w:jc w:val="left"/>
              <w:rPr>
                <w:rFonts w:hint="eastAsia" w:ascii="宋体" w:hAnsi="宋体" w:eastAsia="宋体" w:cs="宋体"/>
                <w:b w:val="0"/>
                <w:bCs w:val="0"/>
                <w:highlight w:val="none"/>
              </w:rPr>
            </w:pPr>
            <w:r>
              <w:rPr>
                <w:rFonts w:hint="eastAsia" w:ascii="宋体" w:hAnsi="宋体" w:eastAsia="宋体" w:cs="宋体"/>
                <w:b w:val="0"/>
                <w:bCs w:val="0"/>
                <w:color w:val="000000"/>
                <w:kern w:val="0"/>
                <w:sz w:val="21"/>
                <w:szCs w:val="21"/>
                <w:highlight w:val="none"/>
                <w:lang w:val="en-US" w:eastAsia="zh-CN" w:bidi="ar"/>
              </w:rPr>
              <w:t>C.支持通过 FTP+视图方式获取报告和影像。</w:t>
            </w:r>
          </w:p>
          <w:p w14:paraId="336058A6">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color w:val="000000" w:themeColor="text1"/>
                <w:highlight w:val="none"/>
                <w:lang w:val="en-US"/>
                <w14:textFill>
                  <w14:solidFill>
                    <w14:schemeClr w14:val="tx1"/>
                  </w14:solidFill>
                </w14:textFill>
              </w:rPr>
            </w:pPr>
            <w:r>
              <w:rPr>
                <w:rFonts w:hint="eastAsia" w:ascii="宋体" w:hAnsi="宋体" w:eastAsia="宋体" w:cs="宋体"/>
                <w:b w:val="0"/>
                <w:bCs w:val="0"/>
                <w:color w:val="000000"/>
                <w:kern w:val="0"/>
                <w:sz w:val="21"/>
                <w:szCs w:val="21"/>
                <w:highlight w:val="none"/>
                <w:lang w:val="en-US" w:eastAsia="zh-CN" w:bidi="ar"/>
              </w:rPr>
              <w:t>支持DICOM3.0标准影像传输通讯归档；</w:t>
            </w:r>
          </w:p>
          <w:p w14:paraId="7CF66213">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color w:val="000000" w:themeColor="text1"/>
                <w:highlight w:val="none"/>
                <w:lang w:val="en-US"/>
                <w14:textFill>
                  <w14:solidFill>
                    <w14:schemeClr w14:val="tx1"/>
                  </w14:solidFill>
                </w14:textFill>
              </w:rPr>
            </w:pPr>
            <w:r>
              <w:rPr>
                <w:rFonts w:hint="eastAsia" w:ascii="宋体" w:hAnsi="宋体" w:eastAsia="宋体" w:cs="宋体"/>
                <w:b w:val="0"/>
                <w:bCs w:val="0"/>
                <w:color w:val="000000"/>
                <w:kern w:val="0"/>
                <w:sz w:val="21"/>
                <w:szCs w:val="21"/>
                <w:highlight w:val="none"/>
                <w:lang w:val="en-US" w:eastAsia="zh-CN" w:bidi="ar"/>
              </w:rPr>
              <w:t>支持数据实时和定点等不同上传方式；</w:t>
            </w:r>
          </w:p>
          <w:p w14:paraId="630F04A8">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highlight w:val="none"/>
              </w:rPr>
            </w:pPr>
            <w:r>
              <w:rPr>
                <w:rFonts w:hint="eastAsia" w:ascii="宋体" w:hAnsi="宋体" w:eastAsia="宋体" w:cs="宋体"/>
                <w:b w:val="0"/>
                <w:bCs w:val="0"/>
                <w:color w:val="000000"/>
                <w:kern w:val="0"/>
                <w:sz w:val="21"/>
                <w:szCs w:val="21"/>
                <w:highlight w:val="none"/>
                <w:lang w:val="en-US" w:eastAsia="zh-CN" w:bidi="ar"/>
              </w:rPr>
              <w:t>支持院内根据权限通过前置机将云端影像下载到本地浏览和存储；</w:t>
            </w:r>
          </w:p>
          <w:p w14:paraId="15F794BD">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highlight w:val="none"/>
              </w:rPr>
            </w:pPr>
            <w:r>
              <w:rPr>
                <w:rFonts w:hint="eastAsia" w:ascii="宋体" w:hAnsi="宋体" w:eastAsia="宋体" w:cs="宋体"/>
                <w:b w:val="0"/>
                <w:bCs w:val="0"/>
                <w:color w:val="000000"/>
                <w:kern w:val="0"/>
                <w:sz w:val="21"/>
                <w:szCs w:val="21"/>
                <w:highlight w:val="none"/>
                <w:lang w:val="en-US" w:eastAsia="zh-CN" w:bidi="ar"/>
              </w:rPr>
              <w:t>支持系统智能对数据进行分析判断，对数据进行统一归档与创建关联唯一索引；</w:t>
            </w:r>
          </w:p>
          <w:p w14:paraId="772F2135">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highlight w:val="none"/>
              </w:rPr>
            </w:pPr>
            <w:r>
              <w:rPr>
                <w:rFonts w:hint="eastAsia" w:ascii="宋体" w:hAnsi="宋体" w:eastAsia="宋体" w:cs="宋体"/>
                <w:b w:val="0"/>
                <w:bCs w:val="0"/>
                <w:color w:val="000000"/>
                <w:kern w:val="0"/>
                <w:sz w:val="21"/>
                <w:szCs w:val="21"/>
                <w:highlight w:val="none"/>
                <w:lang w:val="en-US" w:eastAsia="zh-CN" w:bidi="ar"/>
              </w:rPr>
              <w:t>▲支持数据断点续传，失败多次重试等上传机制；（需提供系统截图并加盖投标人或厂家公章）</w:t>
            </w:r>
          </w:p>
          <w:p w14:paraId="335D83BE">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highlight w:val="none"/>
              </w:rPr>
            </w:pPr>
            <w:r>
              <w:rPr>
                <w:rFonts w:hint="eastAsia"/>
                <w:highlight w:val="none"/>
              </w:rPr>
              <w:t>支持DICOM 标准格式无损压缩图像</w:t>
            </w:r>
            <w:r>
              <w:rPr>
                <w:rFonts w:hint="eastAsia" w:ascii="宋体" w:hAnsi="宋体" w:eastAsia="宋体" w:cs="宋体"/>
                <w:b w:val="0"/>
                <w:bCs w:val="0"/>
                <w:color w:val="000000"/>
                <w:kern w:val="0"/>
                <w:sz w:val="21"/>
                <w:szCs w:val="21"/>
                <w:highlight w:val="none"/>
                <w:lang w:val="en-US" w:eastAsia="zh-CN" w:bidi="ar"/>
              </w:rPr>
              <w:t>；</w:t>
            </w:r>
          </w:p>
          <w:p w14:paraId="50B2099C">
            <w:pPr>
              <w:keepNext w:val="0"/>
              <w:keepLines w:val="0"/>
              <w:widowControl/>
              <w:numPr>
                <w:ilvl w:val="0"/>
                <w:numId w:val="4"/>
              </w:numPr>
              <w:suppressLineNumbers w:val="0"/>
              <w:ind w:left="425" w:leftChars="0" w:hanging="425" w:firstLineChars="0"/>
              <w:jc w:val="left"/>
              <w:rPr>
                <w:rFonts w:hint="eastAsia" w:ascii="宋体" w:hAnsi="宋体" w:eastAsia="宋体" w:cs="宋体"/>
                <w:b w:val="0"/>
                <w:bCs w:val="0"/>
                <w:color w:val="000000"/>
                <w:kern w:val="0"/>
                <w:sz w:val="21"/>
                <w:szCs w:val="21"/>
                <w:highlight w:val="none"/>
                <w:lang w:val="en-US" w:eastAsia="zh-CN" w:bidi="ar"/>
              </w:rPr>
            </w:pPr>
            <w:r>
              <w:rPr>
                <w:rFonts w:hint="eastAsia" w:ascii="宋体" w:hAnsi="宋体" w:eastAsia="宋体" w:cs="宋体"/>
                <w:b w:val="0"/>
                <w:bCs w:val="0"/>
                <w:color w:val="000000"/>
                <w:kern w:val="0"/>
                <w:sz w:val="21"/>
                <w:szCs w:val="21"/>
                <w:highlight w:val="none"/>
                <w:lang w:val="en-US" w:eastAsia="zh-CN" w:bidi="ar"/>
              </w:rPr>
              <w:t>▲支持数据上传过程中对数据加密处理，保证数据安全保密性。（需提供系统截图并加盖投标人或厂家公章）</w:t>
            </w:r>
          </w:p>
          <w:p w14:paraId="4DEB293A">
            <w:pPr>
              <w:keepNext w:val="0"/>
              <w:keepLines w:val="0"/>
              <w:widowControl/>
              <w:numPr>
                <w:ilvl w:val="0"/>
                <w:numId w:val="4"/>
              </w:numPr>
              <w:suppressLineNumbers w:val="0"/>
              <w:ind w:left="425" w:leftChars="0" w:hanging="425" w:firstLineChars="0"/>
              <w:jc w:val="left"/>
              <w:rPr>
                <w:rFonts w:hint="eastAsia"/>
                <w:highlight w:val="none"/>
              </w:rPr>
            </w:pPr>
            <w:r>
              <w:rPr>
                <w:rFonts w:hint="eastAsia" w:ascii="宋体" w:hAnsi="宋体" w:eastAsia="宋体" w:cs="宋体"/>
                <w:b w:val="0"/>
                <w:bCs w:val="0"/>
                <w:color w:val="000000"/>
                <w:kern w:val="0"/>
                <w:sz w:val="21"/>
                <w:szCs w:val="21"/>
                <w:highlight w:val="none"/>
                <w:lang w:val="en-US" w:eastAsia="zh-CN" w:bidi="ar"/>
              </w:rPr>
              <w:t>支持云存储自动用DICOM标准格式无损压缩图像，实现原始影像及报告的云端管理应用。</w:t>
            </w:r>
          </w:p>
          <w:p w14:paraId="4201381C">
            <w:pPr>
              <w:keepNext w:val="0"/>
              <w:keepLines w:val="0"/>
              <w:widowControl/>
              <w:numPr>
                <w:ilvl w:val="0"/>
                <w:numId w:val="4"/>
              </w:numPr>
              <w:suppressLineNumbers w:val="0"/>
              <w:ind w:left="425" w:leftChars="0" w:hanging="425" w:firstLineChars="0"/>
              <w:jc w:val="left"/>
              <w:rPr>
                <w:rFonts w:hint="eastAsia"/>
                <w:highlight w:val="none"/>
              </w:rPr>
            </w:pPr>
            <w:r>
              <w:rPr>
                <w:rFonts w:hint="eastAsia"/>
                <w:highlight w:val="none"/>
              </w:rPr>
              <w:t>支持报告文件上传存储</w:t>
            </w:r>
          </w:p>
          <w:p w14:paraId="222F05B7">
            <w:pPr>
              <w:keepNext w:val="0"/>
              <w:keepLines w:val="0"/>
              <w:widowControl/>
              <w:numPr>
                <w:ilvl w:val="0"/>
                <w:numId w:val="4"/>
              </w:numPr>
              <w:suppressLineNumbers w:val="0"/>
              <w:ind w:left="425" w:leftChars="0" w:hanging="425" w:firstLineChars="0"/>
              <w:jc w:val="left"/>
              <w:rPr>
                <w:rFonts w:hint="eastAsia"/>
                <w:highlight w:val="none"/>
              </w:rPr>
            </w:pPr>
            <w:r>
              <w:rPr>
                <w:rFonts w:hint="eastAsia"/>
                <w:highlight w:val="none"/>
              </w:rPr>
              <w:t>支持块存储支持、</w:t>
            </w:r>
            <w:r>
              <w:rPr>
                <w:rFonts w:hint="eastAsia"/>
                <w:highlight w:val="none"/>
                <w:lang w:val="en-US" w:eastAsia="zh-CN"/>
              </w:rPr>
              <w:t>对象</w:t>
            </w:r>
            <w:r>
              <w:rPr>
                <w:rFonts w:hint="eastAsia"/>
                <w:highlight w:val="none"/>
              </w:rPr>
              <w:t>存储</w:t>
            </w:r>
          </w:p>
          <w:p w14:paraId="7FAA2804">
            <w:pPr>
              <w:keepNext w:val="0"/>
              <w:keepLines w:val="0"/>
              <w:widowControl/>
              <w:numPr>
                <w:ilvl w:val="0"/>
                <w:numId w:val="4"/>
              </w:numPr>
              <w:suppressLineNumbers w:val="0"/>
              <w:ind w:left="425" w:leftChars="0" w:hanging="425" w:firstLineChars="0"/>
              <w:jc w:val="left"/>
              <w:rPr>
                <w:highlight w:val="none"/>
              </w:rPr>
            </w:pPr>
            <w:r>
              <w:rPr>
                <w:rFonts w:hint="eastAsia"/>
                <w:highlight w:val="none"/>
                <w:lang w:val="en-US" w:eastAsia="zh-CN"/>
              </w:rPr>
              <w:t>支持</w:t>
            </w:r>
            <w:r>
              <w:rPr>
                <w:rFonts w:hint="eastAsia"/>
                <w:highlight w:val="none"/>
              </w:rPr>
              <w:t>数据检索</w:t>
            </w:r>
          </w:p>
        </w:tc>
      </w:tr>
      <w:tr w14:paraId="7F3A5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 w:type="pct"/>
            <w:vMerge w:val="continue"/>
            <w:vAlign w:val="center"/>
          </w:tcPr>
          <w:p w14:paraId="0F4D7F44">
            <w:pPr>
              <w:jc w:val="left"/>
              <w:rPr>
                <w:rFonts w:hint="default"/>
                <w:highlight w:val="none"/>
                <w:vertAlign w:val="baseline"/>
                <w:lang w:val="en-US" w:eastAsia="zh-CN"/>
              </w:rPr>
            </w:pPr>
          </w:p>
        </w:tc>
        <w:tc>
          <w:tcPr>
            <w:tcW w:w="560" w:type="pct"/>
            <w:vMerge w:val="continue"/>
            <w:vAlign w:val="center"/>
          </w:tcPr>
          <w:p w14:paraId="734DC63D">
            <w:pPr>
              <w:jc w:val="left"/>
              <w:rPr>
                <w:rFonts w:hint="default"/>
                <w:highlight w:val="none"/>
                <w:vertAlign w:val="baseline"/>
                <w:lang w:val="en-US" w:eastAsia="zh-CN"/>
              </w:rPr>
            </w:pPr>
          </w:p>
        </w:tc>
        <w:tc>
          <w:tcPr>
            <w:tcW w:w="824" w:type="pct"/>
            <w:vAlign w:val="center"/>
          </w:tcPr>
          <w:p w14:paraId="4FA650F2">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highlight w:val="none"/>
                <w:vertAlign w:val="baseline"/>
                <w:lang w:val="en-US" w:eastAsia="zh-CN"/>
              </w:rPr>
              <w:t>前置服务器</w:t>
            </w:r>
          </w:p>
        </w:tc>
        <w:tc>
          <w:tcPr>
            <w:tcW w:w="3343" w:type="pct"/>
          </w:tcPr>
          <w:p w14:paraId="1491B6FE">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2U机架式定制 1颗银牌4210R 10核 2.2G单电 64G内存 3*1.2T SAS Raid5</w:t>
            </w:r>
          </w:p>
        </w:tc>
      </w:tr>
    </w:tbl>
    <w:p w14:paraId="580413E4">
      <w:pPr>
        <w:numPr>
          <w:ilvl w:val="0"/>
          <w:numId w:val="0"/>
        </w:numPr>
        <w:ind w:leftChars="0"/>
        <w:jc w:val="left"/>
        <w:outlineLvl w:val="9"/>
        <w:rPr>
          <w:rFonts w:hint="default" w:ascii="宋体" w:hAnsi="宋体" w:eastAsia="宋体" w:cs="宋体"/>
          <w:sz w:val="24"/>
          <w:szCs w:val="24"/>
          <w:highlight w:val="none"/>
          <w:vertAlign w:val="baseline"/>
          <w:lang w:val="en-US" w:eastAsia="zh-CN"/>
        </w:rPr>
      </w:pPr>
    </w:p>
    <w:p w14:paraId="6C101544">
      <w:pPr>
        <w:numPr>
          <w:ilvl w:val="0"/>
          <w:numId w:val="3"/>
        </w:numPr>
        <w:ind w:left="0" w:leftChars="0" w:firstLine="0" w:firstLineChars="0"/>
        <w:jc w:val="left"/>
        <w:outlineLvl w:val="1"/>
        <w:rPr>
          <w:rFonts w:hint="eastAsia"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影像中心（放射）</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023"/>
        <w:gridCol w:w="6734"/>
      </w:tblGrid>
      <w:tr w14:paraId="72825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5B8C8480">
            <w:pPr>
              <w:keepNext w:val="0"/>
              <w:keepLines w:val="0"/>
              <w:widowControl/>
              <w:suppressLineNumbers w:val="0"/>
              <w:jc w:val="center"/>
              <w:rPr>
                <w:rFonts w:hint="default"/>
                <w:b/>
                <w:bCs/>
                <w:highlight w:val="none"/>
                <w:vertAlign w:val="baseline"/>
                <w:lang w:val="en-US" w:eastAsia="zh-CN"/>
              </w:rPr>
            </w:pPr>
            <w:r>
              <w:rPr>
                <w:rFonts w:hint="eastAsia"/>
                <w:b/>
                <w:bCs/>
                <w:highlight w:val="none"/>
                <w:vertAlign w:val="baseline"/>
                <w:lang w:val="en-US" w:eastAsia="zh-CN"/>
              </w:rPr>
              <w:t>序号</w:t>
            </w:r>
          </w:p>
        </w:tc>
        <w:tc>
          <w:tcPr>
            <w:tcW w:w="600" w:type="pct"/>
            <w:shd w:val="clear" w:color="auto" w:fill="auto"/>
            <w:vAlign w:val="center"/>
          </w:tcPr>
          <w:p w14:paraId="30CF42CC">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系统</w:t>
            </w:r>
          </w:p>
          <w:p w14:paraId="1426B0E7">
            <w:pPr>
              <w:keepNext w:val="0"/>
              <w:keepLines w:val="0"/>
              <w:widowControl/>
              <w:suppressLineNumbers w:val="0"/>
              <w:jc w:val="center"/>
              <w:rPr>
                <w:rFonts w:hint="default"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名称</w:t>
            </w:r>
          </w:p>
        </w:tc>
        <w:tc>
          <w:tcPr>
            <w:tcW w:w="3951" w:type="pct"/>
            <w:shd w:val="clear" w:color="auto" w:fill="auto"/>
            <w:vAlign w:val="center"/>
          </w:tcPr>
          <w:p w14:paraId="2F94B25B">
            <w:pPr>
              <w:numPr>
                <w:ilvl w:val="0"/>
                <w:numId w:val="0"/>
              </w:numPr>
              <w:ind w:leftChars="0"/>
              <w:jc w:val="center"/>
              <w:rPr>
                <w:rFonts w:hint="eastAsia" w:ascii="宋体" w:hAnsi="宋体" w:eastAsia="宋体" w:cs="宋体"/>
                <w:b/>
                <w:bCs/>
                <w:highlight w:val="none"/>
                <w:lang w:val="en-US" w:eastAsia="zh-CN"/>
              </w:rPr>
            </w:pPr>
            <w:r>
              <w:rPr>
                <w:rFonts w:hint="eastAsia" w:ascii="宋体" w:hAnsi="宋体" w:eastAsia="宋体" w:cs="宋体"/>
                <w:b/>
                <w:bCs/>
                <w:color w:val="000000"/>
                <w:kern w:val="0"/>
                <w:sz w:val="21"/>
                <w:szCs w:val="21"/>
                <w:highlight w:val="none"/>
                <w:lang w:val="en-US" w:eastAsia="zh-CN" w:bidi="ar"/>
              </w:rPr>
              <w:t>参数要求</w:t>
            </w:r>
          </w:p>
        </w:tc>
      </w:tr>
      <w:tr w14:paraId="703DF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7B5C9F02">
            <w:pPr>
              <w:keepNext w:val="0"/>
              <w:keepLines w:val="0"/>
              <w:widowControl/>
              <w:suppressLineNumbers w:val="0"/>
              <w:jc w:val="left"/>
              <w:rPr>
                <w:rFonts w:hint="default"/>
                <w:highlight w:val="none"/>
                <w:vertAlign w:val="baseline"/>
                <w:lang w:val="en-US" w:eastAsia="zh-CN"/>
              </w:rPr>
            </w:pPr>
            <w:r>
              <w:rPr>
                <w:rFonts w:hint="eastAsia"/>
                <w:highlight w:val="none"/>
                <w:vertAlign w:val="baseline"/>
                <w:lang w:val="en-US" w:eastAsia="zh-CN"/>
              </w:rPr>
              <w:t>1</w:t>
            </w:r>
          </w:p>
        </w:tc>
        <w:tc>
          <w:tcPr>
            <w:tcW w:w="600" w:type="pct"/>
            <w:shd w:val="clear" w:color="auto" w:fill="auto"/>
            <w:vAlign w:val="center"/>
          </w:tcPr>
          <w:p w14:paraId="64C789AA">
            <w:pPr>
              <w:keepNext w:val="0"/>
              <w:keepLines w:val="0"/>
              <w:widowControl/>
              <w:suppressLineNumbers w:val="0"/>
              <w:jc w:val="left"/>
              <w:rPr>
                <w:rFonts w:hint="eastAsia" w:asciiTheme="minorHAnsi" w:hAnsiTheme="minorHAnsi" w:eastAsiaTheme="minorEastAsia" w:cstheme="minorBidi"/>
                <w:kern w:val="2"/>
                <w:sz w:val="21"/>
                <w:szCs w:val="24"/>
                <w:highlight w:val="none"/>
                <w:vertAlign w:val="baseline"/>
                <w:lang w:val="en-US" w:eastAsia="zh-CN" w:bidi="ar-SA"/>
              </w:rPr>
            </w:pPr>
            <w:r>
              <w:rPr>
                <w:rFonts w:hint="eastAsia" w:ascii="宋体" w:hAnsi="宋体" w:eastAsia="宋体" w:cs="宋体"/>
                <w:color w:val="000000"/>
                <w:kern w:val="0"/>
                <w:sz w:val="21"/>
                <w:szCs w:val="21"/>
                <w:highlight w:val="none"/>
                <w:lang w:val="en-US" w:eastAsia="zh-CN" w:bidi="ar"/>
              </w:rPr>
              <w:t>影像云平台系统</w:t>
            </w:r>
          </w:p>
        </w:tc>
        <w:tc>
          <w:tcPr>
            <w:tcW w:w="3951" w:type="pct"/>
            <w:shd w:val="clear" w:color="auto" w:fill="auto"/>
            <w:vAlign w:val="top"/>
          </w:tcPr>
          <w:p w14:paraId="4329C249">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系统采用 B/S 架构设计</w:t>
            </w:r>
          </w:p>
          <w:p w14:paraId="76B2557C">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支持影像在云端应用的延伸服务，提供第三方数据访问（提供视图访问方式或者接口文档调阅）；</w:t>
            </w:r>
          </w:p>
          <w:p w14:paraId="3A649D16">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支持病人影像归档：病人查看、对比历史检查数据；</w:t>
            </w:r>
          </w:p>
          <w:p w14:paraId="1E5FB573">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支持影像及报告上传列表及多条件组合查询功能（支持本地和移动端）；</w:t>
            </w:r>
          </w:p>
          <w:p w14:paraId="1CBBB118">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▲支持影像及诊断结果实时上传，满足平台端的快速调阅；</w:t>
            </w:r>
            <w:r>
              <w:rPr>
                <w:rFonts w:hint="eastAsia" w:ascii="宋体" w:hAnsi="宋体" w:eastAsia="宋体" w:cs="宋体"/>
                <w:b w:val="0"/>
                <w:bCs w:val="0"/>
                <w:color w:val="000000"/>
                <w:kern w:val="0"/>
                <w:sz w:val="21"/>
                <w:szCs w:val="21"/>
                <w:highlight w:val="none"/>
                <w:lang w:val="en-US" w:eastAsia="zh-CN" w:bidi="ar"/>
              </w:rPr>
              <w:t>（需提供系统截图并加盖投标人或厂家公章）</w:t>
            </w:r>
          </w:p>
          <w:p w14:paraId="7D35FECA">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支持院外实时阅片及查看报告。</w:t>
            </w:r>
          </w:p>
          <w:p w14:paraId="60D2CE91">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系统包括但不限于医生院内 Web 应用（PC、Pad）、医生微信公众号应用（手机）、患者微信公众号应用（手机）三种应用。</w:t>
            </w:r>
          </w:p>
          <w:p w14:paraId="7525810B">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支持患者通过手机微信扫描报告二维码获取数字报告和数字影像功能。</w:t>
            </w:r>
          </w:p>
          <w:p w14:paraId="2921999D">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基于 HTML5 技术，支持安卓、ios 全部操作系统移动端浏览，无需单独安装 APP，可实现跨平台调阅</w:t>
            </w:r>
          </w:p>
          <w:p w14:paraId="403A1A69">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 Web service 视图方式获取影像和报告。</w:t>
            </w:r>
          </w:p>
          <w:p w14:paraId="78F3CE4C">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 CT、MR、DX 等检查类型，符合 DICOM3.0 的所有检查类型。</w:t>
            </w:r>
          </w:p>
          <w:p w14:paraId="5298FBDD">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支持检查报告和影像自动匹配</w:t>
            </w:r>
          </w:p>
          <w:p w14:paraId="21F9D27E">
            <w:pPr>
              <w:numPr>
                <w:ilvl w:val="0"/>
                <w:numId w:val="5"/>
              </w:numPr>
              <w:ind w:left="425" w:leftChars="0" w:hanging="425" w:firstLineChars="0"/>
              <w:rPr>
                <w:rFonts w:hint="eastAsia" w:ascii="宋体" w:hAnsi="宋体" w:eastAsia="宋体" w:cs="宋体"/>
                <w:highlight w:val="none"/>
                <w:lang w:val="en-US" w:eastAsia="zh-CN"/>
              </w:rPr>
            </w:pPr>
            <w:r>
              <w:rPr>
                <w:rFonts w:hint="eastAsia" w:ascii="宋体" w:hAnsi="宋体" w:eastAsia="宋体" w:cs="宋体"/>
                <w:highlight w:val="none"/>
                <w:lang w:val="en-US" w:eastAsia="zh-CN"/>
              </w:rPr>
              <w:t>支持按类别自定义本院检查报告模板。</w:t>
            </w:r>
          </w:p>
          <w:p w14:paraId="79A650EC">
            <w:pPr>
              <w:numPr>
                <w:ilvl w:val="0"/>
                <w:numId w:val="5"/>
              </w:numPr>
              <w:ind w:left="425" w:leftChars="0" w:hanging="425" w:firstLineChars="0"/>
              <w:rPr>
                <w:rFonts w:hint="eastAsia" w:ascii="宋体" w:hAnsi="宋体" w:eastAsia="宋体" w:cs="宋体"/>
                <w:b w:val="0"/>
                <w:bCs w:val="0"/>
                <w:highlight w:val="none"/>
              </w:rPr>
            </w:pPr>
            <w:r>
              <w:rPr>
                <w:rFonts w:hint="eastAsia" w:ascii="宋体" w:hAnsi="宋体" w:eastAsia="宋体" w:cs="宋体"/>
                <w:b w:val="0"/>
                <w:bCs w:val="0"/>
                <w:highlight w:val="none"/>
                <w:lang w:val="en-US" w:eastAsia="zh-CN"/>
              </w:rPr>
              <w:t>支持数据统计，统计内容包括但不限于：今日拍摄人次、今日报告人次、总计拍摄人次、总计报告人次；支持按指定时间统计数据量；</w:t>
            </w:r>
          </w:p>
          <w:p w14:paraId="60DB60B4">
            <w:pPr>
              <w:numPr>
                <w:ilvl w:val="0"/>
                <w:numId w:val="5"/>
              </w:numPr>
              <w:ind w:left="425" w:leftChars="0" w:hanging="425" w:firstLineChars="0"/>
              <w:rPr>
                <w:rFonts w:hint="eastAsia"/>
                <w:highlight w:val="none"/>
                <w:lang w:val="en-US" w:eastAsia="zh-CN"/>
              </w:rPr>
            </w:pPr>
            <w:r>
              <w:rPr>
                <w:rFonts w:hint="eastAsia" w:ascii="宋体" w:hAnsi="宋体" w:eastAsia="宋体" w:cs="宋体"/>
                <w:b w:val="0"/>
                <w:bCs w:val="0"/>
                <w:highlight w:val="none"/>
                <w:lang w:val="en-US" w:eastAsia="zh-CN"/>
              </w:rPr>
              <w:t>支持按检查类型（如 CT、DX、MR 等）统计。</w:t>
            </w:r>
          </w:p>
          <w:p w14:paraId="62833ABF">
            <w:pPr>
              <w:numPr>
                <w:ilvl w:val="0"/>
                <w:numId w:val="5"/>
              </w:numPr>
              <w:ind w:left="425" w:leftChars="0" w:hanging="425" w:firstLineChars="0"/>
              <w:rPr>
                <w:rFonts w:hint="eastAsia"/>
                <w:highlight w:val="none"/>
                <w:lang w:val="en-US" w:eastAsia="zh-CN"/>
              </w:rPr>
            </w:pPr>
            <w:r>
              <w:rPr>
                <w:rFonts w:hint="eastAsia"/>
                <w:highlight w:val="none"/>
                <w:lang w:val="en-US" w:eastAsia="zh-CN"/>
              </w:rPr>
              <w:t>数据的云端存储采用备份机制。</w:t>
            </w:r>
          </w:p>
        </w:tc>
      </w:tr>
      <w:tr w14:paraId="46137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5C7BA196">
            <w:pPr>
              <w:keepNext w:val="0"/>
              <w:keepLines w:val="0"/>
              <w:widowControl/>
              <w:suppressLineNumbers w:val="0"/>
              <w:jc w:val="left"/>
              <w:rPr>
                <w:rFonts w:hint="default"/>
                <w:highlight w:val="none"/>
                <w:vertAlign w:val="baseline"/>
                <w:lang w:val="en-US" w:eastAsia="zh-CN"/>
              </w:rPr>
            </w:pPr>
            <w:r>
              <w:rPr>
                <w:rFonts w:hint="eastAsia"/>
                <w:highlight w:val="none"/>
                <w:vertAlign w:val="baseline"/>
                <w:lang w:val="en-US" w:eastAsia="zh-CN"/>
              </w:rPr>
              <w:t>2</w:t>
            </w:r>
          </w:p>
        </w:tc>
        <w:tc>
          <w:tcPr>
            <w:tcW w:w="600" w:type="pct"/>
            <w:shd w:val="clear" w:color="auto" w:fill="auto"/>
            <w:vAlign w:val="center"/>
          </w:tcPr>
          <w:p w14:paraId="6C8357B5">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基层工作站（PC端）</w:t>
            </w:r>
          </w:p>
        </w:tc>
        <w:tc>
          <w:tcPr>
            <w:tcW w:w="3951" w:type="pct"/>
            <w:shd w:val="clear" w:color="auto" w:fill="auto"/>
            <w:vAlign w:val="top"/>
          </w:tcPr>
          <w:p w14:paraId="5FCD9E8D">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w:t>
            </w:r>
            <w:r>
              <w:rPr>
                <w:rFonts w:hint="default" w:ascii="宋体" w:hAnsi="宋体" w:eastAsia="宋体"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支持身份登录验证，支持用户修改密码，支持用户退出系统,系统符合三级等级保护，并提供证书（需提供系统截图和三级等保证书，并加盖投标人或厂家公章）</w:t>
            </w:r>
          </w:p>
          <w:p w14:paraId="5E43149E">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2.</w:t>
            </w:r>
            <w:r>
              <w:rPr>
                <w:rFonts w:hint="eastAsia" w:ascii="宋体" w:hAnsi="宋体" w:eastAsia="宋体" w:cs="宋体"/>
                <w:color w:val="000000"/>
                <w:kern w:val="0"/>
                <w:sz w:val="21"/>
                <w:szCs w:val="21"/>
                <w:highlight w:val="none"/>
                <w:lang w:val="en-US" w:eastAsia="zh-CN" w:bidi="ar"/>
              </w:rPr>
              <w:t>支持检查患者信息登记及修改</w:t>
            </w:r>
          </w:p>
          <w:p w14:paraId="1C30A5B2">
            <w:pPr>
              <w:keepNext w:val="0"/>
              <w:keepLines w:val="0"/>
              <w:widowControl/>
              <w:numPr>
                <w:ilvl w:val="0"/>
                <w:numId w:val="0"/>
              </w:numPr>
              <w:suppressLineNumbers w:val="0"/>
              <w:jc w:val="left"/>
              <w:rPr>
                <w:rFonts w:hint="default"/>
                <w:highlight w:val="none"/>
                <w:lang w:val="en-US" w:eastAsia="zh-CN"/>
              </w:rPr>
            </w:pPr>
            <w:r>
              <w:rPr>
                <w:rFonts w:hint="default"/>
                <w:highlight w:val="none"/>
                <w:lang w:val="en-US" w:eastAsia="zh-CN"/>
              </w:rPr>
              <w:t>3.</w:t>
            </w:r>
            <w:r>
              <w:rPr>
                <w:rFonts w:hint="eastAsia" w:ascii="宋体" w:hAnsi="宋体" w:eastAsia="宋体" w:cs="宋体"/>
                <w:color w:val="000000"/>
                <w:kern w:val="0"/>
                <w:sz w:val="21"/>
                <w:szCs w:val="21"/>
                <w:highlight w:val="none"/>
                <w:lang w:val="en-US" w:eastAsia="zh-CN" w:bidi="ar"/>
              </w:rPr>
              <w:t>▲</w:t>
            </w:r>
            <w:r>
              <w:rPr>
                <w:rFonts w:hint="default"/>
                <w:highlight w:val="none"/>
                <w:lang w:val="en-US" w:eastAsia="zh-CN"/>
              </w:rPr>
              <w:t>支持HIS同步，对接院内HIS信息后，可通过相关条件进行患者数据同步，并查看已登记的患者信息详情，对已登记的患者信息进行编辑，报告等信息同步修改</w:t>
            </w:r>
            <w:r>
              <w:rPr>
                <w:rFonts w:hint="eastAsia" w:ascii="宋体" w:hAnsi="宋体" w:eastAsia="宋体" w:cs="宋体"/>
                <w:color w:val="000000"/>
                <w:kern w:val="0"/>
                <w:sz w:val="21"/>
                <w:szCs w:val="21"/>
                <w:highlight w:val="none"/>
                <w:lang w:val="en-US" w:eastAsia="zh-CN" w:bidi="ar"/>
              </w:rPr>
              <w:t>（需提供系统截图并加盖投标人或厂家公章）</w:t>
            </w:r>
          </w:p>
          <w:p w14:paraId="37156D1C">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4.▲医技预约：（需提供系统截图并加盖投标人或厂家公章）</w:t>
            </w:r>
          </w:p>
          <w:p w14:paraId="0205AB21">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A.支持医技预约，下级医院可选择上级医院医技项目直接预约，支持查看已预约的患者信息详情，对已预约的患者信息进行编辑，预约单和报告等信息同步修改</w:t>
            </w:r>
          </w:p>
          <w:p w14:paraId="514677CA">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B.支持查看患者的预约进度，包括预约、缴费、检查执行、诊断报告；支持预约后自动生成预约单信息，上级机构同步预约单信息，上级机构完成报告后，自动回传</w:t>
            </w:r>
          </w:p>
          <w:p w14:paraId="667DEC34">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C.支持退款申请，预约未完成时，下级机构可进行退款申请</w:t>
            </w:r>
          </w:p>
          <w:p w14:paraId="037DCFB7">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5</w:t>
            </w:r>
            <w:r>
              <w:rPr>
                <w:rFonts w:hint="eastAsia" w:ascii="宋体" w:hAnsi="宋体" w:eastAsia="宋体" w:cs="宋体"/>
                <w:color w:val="000000"/>
                <w:kern w:val="0"/>
                <w:sz w:val="21"/>
                <w:szCs w:val="21"/>
                <w:highlight w:val="none"/>
                <w:lang w:val="en-US" w:eastAsia="zh-CN" w:bidi="ar"/>
              </w:rPr>
              <w:t>.外院预约</w:t>
            </w:r>
          </w:p>
          <w:p w14:paraId="143125E0">
            <w:pPr>
              <w:keepNext w:val="0"/>
              <w:keepLines w:val="0"/>
              <w:widowControl/>
              <w:numPr>
                <w:ilvl w:val="0"/>
                <w:numId w:val="0"/>
              </w:numPr>
              <w:suppressLineNumbers w:val="0"/>
              <w:jc w:val="left"/>
              <w:rPr>
                <w:rFonts w:hint="eastAsia"/>
                <w:highlight w:val="none"/>
                <w:lang w:val="en-US" w:eastAsia="zh-CN"/>
              </w:rPr>
            </w:pPr>
            <w:r>
              <w:rPr>
                <w:rFonts w:hint="eastAsia"/>
                <w:highlight w:val="none"/>
                <w:lang w:val="en-US" w:eastAsia="zh-CN"/>
              </w:rPr>
              <w:t>A.支持查看已完成缴费的预约患者列表，根据预约时间倒序排列</w:t>
            </w:r>
          </w:p>
          <w:p w14:paraId="77FB3086">
            <w:pPr>
              <w:keepNext w:val="0"/>
              <w:keepLines w:val="0"/>
              <w:widowControl/>
              <w:numPr>
                <w:ilvl w:val="0"/>
                <w:numId w:val="0"/>
              </w:numPr>
              <w:suppressLineNumbers w:val="0"/>
              <w:jc w:val="left"/>
              <w:rPr>
                <w:rFonts w:hint="eastAsia"/>
                <w:highlight w:val="none"/>
                <w:lang w:val="en-US" w:eastAsia="zh-CN"/>
              </w:rPr>
            </w:pPr>
            <w:r>
              <w:rPr>
                <w:rFonts w:hint="eastAsia"/>
                <w:highlight w:val="none"/>
                <w:lang w:val="en-US" w:eastAsia="zh-CN"/>
              </w:rPr>
              <w:t>B.支持系统自动向RIS/设备工作站推送患者信息</w:t>
            </w:r>
          </w:p>
          <w:p w14:paraId="56B52339">
            <w:pPr>
              <w:keepNext w:val="0"/>
              <w:keepLines w:val="0"/>
              <w:widowControl/>
              <w:numPr>
                <w:ilvl w:val="0"/>
                <w:numId w:val="0"/>
              </w:numPr>
              <w:suppressLineNumbers w:val="0"/>
              <w:jc w:val="left"/>
              <w:rPr>
                <w:rFonts w:hint="eastAsia"/>
                <w:highlight w:val="none"/>
                <w:lang w:val="en-US" w:eastAsia="zh-CN"/>
              </w:rPr>
            </w:pPr>
            <w:r>
              <w:rPr>
                <w:rFonts w:hint="eastAsia"/>
                <w:highlight w:val="none"/>
                <w:lang w:val="en-US" w:eastAsia="zh-CN"/>
              </w:rPr>
              <w:t>C.支持查看已预约的患者信息详情，对已预约的患者信息进行编辑，预约单和报告等信息同步修改</w:t>
            </w:r>
          </w:p>
          <w:p w14:paraId="3FC874CD">
            <w:pPr>
              <w:keepNext w:val="0"/>
              <w:keepLines w:val="0"/>
              <w:widowControl/>
              <w:numPr>
                <w:ilvl w:val="0"/>
                <w:numId w:val="0"/>
              </w:numPr>
              <w:suppressLineNumbers w:val="0"/>
              <w:jc w:val="left"/>
              <w:rPr>
                <w:rFonts w:hint="eastAsia"/>
                <w:highlight w:val="none"/>
                <w:lang w:val="en-US" w:eastAsia="zh-CN"/>
              </w:rPr>
            </w:pPr>
            <w:r>
              <w:rPr>
                <w:rFonts w:hint="eastAsia"/>
                <w:highlight w:val="none"/>
                <w:lang w:val="en-US" w:eastAsia="zh-CN"/>
              </w:rPr>
              <w:t>D.支持查看患者的预约进度，包括预约、缴费、检查执行、诊断报告，上级机构完成报告后，自动生成报告单信息，自动回传到下级医院</w:t>
            </w:r>
          </w:p>
          <w:p w14:paraId="4299EF29">
            <w:pPr>
              <w:keepNext w:val="0"/>
              <w:keepLines w:val="0"/>
              <w:widowControl/>
              <w:numPr>
                <w:ilvl w:val="0"/>
                <w:numId w:val="0"/>
              </w:numPr>
              <w:suppressLineNumbers w:val="0"/>
              <w:jc w:val="left"/>
              <w:rPr>
                <w:rFonts w:hint="eastAsia"/>
                <w:highlight w:val="none"/>
                <w:lang w:val="en-US" w:eastAsia="zh-CN"/>
              </w:rPr>
            </w:pPr>
            <w:r>
              <w:rPr>
                <w:rFonts w:hint="eastAsia"/>
                <w:highlight w:val="none"/>
                <w:lang w:val="en-US" w:eastAsia="zh-CN"/>
              </w:rPr>
              <w:t>E.支持退款审核，下级机构发起退款申请后，有权限的人进行退款审核</w:t>
            </w:r>
          </w:p>
          <w:p w14:paraId="1536EDC3">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6.▲视频会诊（需提供系统截图并加盖投标人或厂家公章）</w:t>
            </w:r>
          </w:p>
          <w:p w14:paraId="5F121693">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w:t>
            </w:r>
            <w:r>
              <w:rPr>
                <w:rFonts w:hint="eastAsia" w:ascii="宋体" w:hAnsi="宋体" w:eastAsia="宋体" w:cs="宋体"/>
                <w:color w:val="000000"/>
                <w:kern w:val="0"/>
                <w:sz w:val="21"/>
                <w:szCs w:val="21"/>
                <w:highlight w:val="none"/>
                <w:lang w:val="en-US" w:eastAsia="zh-CN" w:bidi="ar"/>
              </w:rPr>
              <w:t>支持预约视频会诊，向本机构或远程机构的医生发起预约会诊申请，填写会诊名称、目的等信息，完善患者资料</w:t>
            </w:r>
          </w:p>
          <w:p w14:paraId="6F5EEED0">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B.支持即时通讯，预约后自动建讨论群，发送及时消息，查看患者影像，并支持视频沟通和共享屏幕等；支持选择单人进行通讯会话，支持选择患者影像并在线查看</w:t>
            </w:r>
          </w:p>
          <w:p w14:paraId="7369BE80">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C.支持将历史会话进行移除</w:t>
            </w:r>
          </w:p>
          <w:p w14:paraId="12B4693F">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7.检查列表显示</w:t>
            </w:r>
          </w:p>
          <w:p w14:paraId="38662009">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A.支持以列表方式显示报告列表信息</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包含基本信息、报告状态信息</w:t>
            </w:r>
          </w:p>
          <w:p w14:paraId="38D157A7">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B.支持按照检查时间</w:t>
            </w:r>
            <w:r>
              <w:rPr>
                <w:rFonts w:hint="eastAsia" w:ascii="宋体" w:hAnsi="宋体" w:eastAsia="宋体" w:cs="宋体"/>
                <w:color w:val="000000"/>
                <w:kern w:val="0"/>
                <w:sz w:val="21"/>
                <w:szCs w:val="21"/>
                <w:highlight w:val="none"/>
                <w:lang w:val="en-US" w:eastAsia="zh-CN" w:bidi="ar"/>
              </w:rPr>
              <w:t>、检查部位、设备类别</w:t>
            </w:r>
            <w:r>
              <w:rPr>
                <w:rFonts w:hint="default" w:ascii="宋体" w:hAnsi="宋体" w:eastAsia="宋体" w:cs="宋体"/>
                <w:color w:val="000000"/>
                <w:kern w:val="0"/>
                <w:sz w:val="21"/>
                <w:szCs w:val="21"/>
                <w:highlight w:val="none"/>
                <w:lang w:val="en-US" w:eastAsia="zh-CN" w:bidi="ar"/>
              </w:rPr>
              <w:t>过滤报告信息。</w:t>
            </w:r>
          </w:p>
          <w:p w14:paraId="19CBFD1E">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C.支持按照患者姓名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检查项目、</w:t>
            </w:r>
            <w:r>
              <w:rPr>
                <w:rFonts w:hint="eastAsia" w:ascii="宋体" w:hAnsi="宋体" w:eastAsia="宋体" w:cs="宋体"/>
                <w:color w:val="000000"/>
                <w:kern w:val="0"/>
                <w:sz w:val="21"/>
                <w:szCs w:val="21"/>
                <w:highlight w:val="none"/>
                <w:lang w:val="en-US" w:eastAsia="zh-CN" w:bidi="ar"/>
              </w:rPr>
              <w:t>设备</w:t>
            </w:r>
            <w:r>
              <w:rPr>
                <w:rFonts w:hint="default" w:ascii="宋体" w:hAnsi="宋体" w:eastAsia="宋体" w:cs="宋体"/>
                <w:color w:val="000000"/>
                <w:kern w:val="0"/>
                <w:sz w:val="21"/>
                <w:szCs w:val="21"/>
                <w:highlight w:val="none"/>
                <w:lang w:val="en-US" w:eastAsia="zh-CN" w:bidi="ar"/>
              </w:rPr>
              <w:t>类型、</w:t>
            </w:r>
            <w:r>
              <w:rPr>
                <w:rFonts w:hint="eastAsia" w:ascii="宋体" w:hAnsi="宋体" w:eastAsia="宋体" w:cs="宋体"/>
                <w:color w:val="000000"/>
                <w:kern w:val="0"/>
                <w:sz w:val="21"/>
                <w:szCs w:val="21"/>
                <w:highlight w:val="none"/>
                <w:lang w:val="en-US" w:eastAsia="zh-CN" w:bidi="ar"/>
              </w:rPr>
              <w:t>报告时间</w:t>
            </w:r>
            <w:r>
              <w:rPr>
                <w:rFonts w:hint="default" w:ascii="宋体" w:hAnsi="宋体" w:eastAsia="宋体" w:cs="宋体"/>
                <w:color w:val="000000"/>
                <w:kern w:val="0"/>
                <w:sz w:val="21"/>
                <w:szCs w:val="21"/>
                <w:highlight w:val="none"/>
                <w:lang w:val="en-US" w:eastAsia="zh-CN" w:bidi="ar"/>
              </w:rPr>
              <w:t>进行患者搜索</w:t>
            </w:r>
            <w:r>
              <w:rPr>
                <w:rFonts w:hint="eastAsia" w:ascii="宋体" w:hAnsi="宋体" w:eastAsia="宋体" w:cs="宋体"/>
                <w:color w:val="000000"/>
                <w:kern w:val="0"/>
                <w:sz w:val="21"/>
                <w:szCs w:val="21"/>
                <w:highlight w:val="none"/>
                <w:lang w:val="en-US" w:eastAsia="zh-CN" w:bidi="ar"/>
              </w:rPr>
              <w:t>。</w:t>
            </w:r>
          </w:p>
          <w:p w14:paraId="4A013892">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D.支持预览报告内容。</w:t>
            </w:r>
          </w:p>
          <w:p w14:paraId="1BD8DAD0">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8.</w:t>
            </w:r>
            <w:r>
              <w:rPr>
                <w:rFonts w:hint="eastAsia" w:ascii="宋体" w:hAnsi="宋体" w:eastAsia="宋体" w:cs="宋体"/>
                <w:color w:val="000000"/>
                <w:kern w:val="0"/>
                <w:sz w:val="21"/>
                <w:szCs w:val="21"/>
                <w:highlight w:val="none"/>
                <w:lang w:val="en-US" w:eastAsia="zh-CN" w:bidi="ar"/>
              </w:rPr>
              <w:t>影像阅片</w:t>
            </w:r>
          </w:p>
          <w:p w14:paraId="4936E4FB">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二维图像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平面图像浏览、调窗等，支持浏览DX、CR、CT、MR、MG、US等多种图像，并提供定位线、测量标注工具、DICOM下载、图文报告等工具</w:t>
            </w:r>
          </w:p>
          <w:p w14:paraId="5AE60928">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w:t>
            </w: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三维图像的MPR、3D、VE、任意面切割等可视化功能和图像处理（需提供系统截图并加盖投标人或厂家公章）</w:t>
            </w:r>
          </w:p>
          <w:p w14:paraId="2E758ACD">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伪彩图像</w:t>
            </w:r>
            <w:r>
              <w:rPr>
                <w:rFonts w:hint="eastAsia" w:ascii="宋体" w:hAnsi="宋体" w:eastAsia="宋体" w:cs="宋体"/>
                <w:strike w:val="0"/>
                <w:dstrike w:val="0"/>
                <w:color w:val="000000"/>
                <w:kern w:val="0"/>
                <w:sz w:val="21"/>
                <w:szCs w:val="21"/>
                <w:highlight w:val="none"/>
                <w:lang w:val="en-US" w:eastAsia="zh-CN" w:bidi="ar"/>
              </w:rPr>
              <w:t>，可</w:t>
            </w:r>
            <w:r>
              <w:rPr>
                <w:rFonts w:hint="default" w:ascii="宋体" w:hAnsi="宋体" w:eastAsia="宋体" w:cs="宋体"/>
                <w:strike w:val="0"/>
                <w:dstrike w:val="0"/>
                <w:color w:val="000000"/>
                <w:kern w:val="0"/>
                <w:sz w:val="21"/>
                <w:szCs w:val="21"/>
                <w:highlight w:val="none"/>
                <w:lang w:val="en-US" w:eastAsia="zh-CN" w:bidi="ar"/>
              </w:rPr>
              <w:t>选择合适的伪彩来展示图像，帮助医生进一步检查图像</w:t>
            </w:r>
          </w:p>
          <w:p w14:paraId="38F4B7E5">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w:t>
            </w: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随访对比</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将当前检查与历史检查</w:t>
            </w:r>
            <w:r>
              <w:rPr>
                <w:rFonts w:hint="eastAsia" w:ascii="宋体" w:hAnsi="宋体" w:eastAsia="宋体" w:cs="宋体"/>
                <w:strike w:val="0"/>
                <w:dstrike w:val="0"/>
                <w:color w:val="000000"/>
                <w:kern w:val="0"/>
                <w:sz w:val="21"/>
                <w:szCs w:val="21"/>
                <w:highlight w:val="none"/>
                <w:lang w:val="en-US" w:eastAsia="zh-CN" w:bidi="ar"/>
              </w:rPr>
              <w:t>影像</w:t>
            </w:r>
            <w:r>
              <w:rPr>
                <w:rFonts w:hint="default" w:ascii="宋体" w:hAnsi="宋体" w:eastAsia="宋体" w:cs="宋体"/>
                <w:strike w:val="0"/>
                <w:dstrike w:val="0"/>
                <w:color w:val="000000"/>
                <w:kern w:val="0"/>
                <w:sz w:val="21"/>
                <w:szCs w:val="21"/>
                <w:highlight w:val="none"/>
                <w:lang w:val="en-US" w:eastAsia="zh-CN" w:bidi="ar"/>
              </w:rPr>
              <w:t>进行对比，实现患者随访功能（需提供系统截图并加盖投标人或厂家公章）</w:t>
            </w:r>
          </w:p>
          <w:p w14:paraId="3F309430">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调节窗宽窗位</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影像加载后，可以直接用鼠标右键进行窗宽窗位的调节，或者选择调窗按钮进行调节，同时支持自定义窗值。</w:t>
            </w:r>
          </w:p>
          <w:p w14:paraId="40094CAD">
            <w:pPr>
              <w:keepNext w:val="0"/>
              <w:keepLines w:val="0"/>
              <w:widowControl/>
              <w:numPr>
                <w:ilvl w:val="0"/>
                <w:numId w:val="6"/>
              </w:numPr>
              <w:suppressLineNumbers w:val="0"/>
              <w:ind w:left="425" w:leftChars="0" w:hanging="425" w:firstLineChars="0"/>
              <w:jc w:val="left"/>
              <w:rPr>
                <w:rFonts w:hint="eastAsia"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支持一键选择常用窗宽窗位，如头部、肺部、胸部、心脏、腹部、肝 脏、骨骼等</w:t>
            </w:r>
          </w:p>
          <w:p w14:paraId="4010AC3F">
            <w:pPr>
              <w:keepNext w:val="0"/>
              <w:keepLines w:val="0"/>
              <w:widowControl/>
              <w:numPr>
                <w:ilvl w:val="0"/>
                <w:numId w:val="6"/>
              </w:numPr>
              <w:suppressLineNumbers w:val="0"/>
              <w:ind w:left="425" w:leftChars="0" w:hanging="425" w:firstLineChars="0"/>
              <w:jc w:val="left"/>
              <w:rPr>
                <w:rFonts w:hint="eastAsia"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图像缩放</w:t>
            </w:r>
            <w:r>
              <w:rPr>
                <w:rFonts w:hint="eastAsia" w:ascii="宋体" w:hAnsi="宋体" w:eastAsia="宋体" w:cs="宋体"/>
                <w:strike w:val="0"/>
                <w:dstrike w:val="0"/>
                <w:color w:val="000000"/>
                <w:kern w:val="0"/>
                <w:sz w:val="21"/>
                <w:szCs w:val="21"/>
                <w:highlight w:val="none"/>
                <w:lang w:val="en-US" w:eastAsia="zh-CN" w:bidi="ar"/>
              </w:rPr>
              <w:t>功能</w:t>
            </w:r>
          </w:p>
          <w:p w14:paraId="54ABB0B0">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图像平移</w:t>
            </w:r>
            <w:r>
              <w:rPr>
                <w:rFonts w:hint="eastAsia" w:ascii="宋体" w:hAnsi="宋体" w:eastAsia="宋体" w:cs="宋体"/>
                <w:strike w:val="0"/>
                <w:dstrike w:val="0"/>
                <w:color w:val="000000"/>
                <w:kern w:val="0"/>
                <w:sz w:val="21"/>
                <w:szCs w:val="21"/>
                <w:highlight w:val="none"/>
                <w:lang w:val="en-US" w:eastAsia="zh-CN" w:bidi="ar"/>
              </w:rPr>
              <w:t>功能</w:t>
            </w:r>
          </w:p>
          <w:p w14:paraId="1E764DDE">
            <w:pPr>
              <w:keepNext w:val="0"/>
              <w:keepLines w:val="0"/>
              <w:widowControl/>
              <w:numPr>
                <w:ilvl w:val="0"/>
                <w:numId w:val="6"/>
              </w:numPr>
              <w:suppressLineNumbers w:val="0"/>
              <w:ind w:left="425" w:leftChars="0" w:hanging="425" w:firstLineChars="0"/>
              <w:jc w:val="left"/>
              <w:rPr>
                <w:rFonts w:hint="eastAsia"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图像滚动</w:t>
            </w:r>
            <w:r>
              <w:rPr>
                <w:rFonts w:hint="eastAsia" w:ascii="宋体" w:hAnsi="宋体" w:eastAsia="宋体" w:cs="宋体"/>
                <w:strike w:val="0"/>
                <w:dstrike w:val="0"/>
                <w:color w:val="000000"/>
                <w:kern w:val="0"/>
                <w:sz w:val="21"/>
                <w:szCs w:val="21"/>
                <w:highlight w:val="none"/>
                <w:lang w:val="en-US" w:eastAsia="zh-CN" w:bidi="ar"/>
              </w:rPr>
              <w:t>功能</w:t>
            </w:r>
          </w:p>
          <w:p w14:paraId="30F28466">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图像重载</w:t>
            </w:r>
            <w:r>
              <w:rPr>
                <w:rFonts w:hint="eastAsia" w:ascii="宋体" w:hAnsi="宋体" w:eastAsia="宋体" w:cs="宋体"/>
                <w:strike w:val="0"/>
                <w:dstrike w:val="0"/>
                <w:color w:val="000000"/>
                <w:kern w:val="0"/>
                <w:sz w:val="21"/>
                <w:szCs w:val="21"/>
                <w:highlight w:val="none"/>
                <w:lang w:val="en-US" w:eastAsia="zh-CN" w:bidi="ar"/>
              </w:rPr>
              <w:t>功能功能</w:t>
            </w:r>
          </w:p>
          <w:p w14:paraId="03F0E7B5">
            <w:pPr>
              <w:keepNext w:val="0"/>
              <w:keepLines w:val="0"/>
              <w:widowControl/>
              <w:numPr>
                <w:ilvl w:val="0"/>
                <w:numId w:val="6"/>
              </w:numPr>
              <w:suppressLineNumbers w:val="0"/>
              <w:ind w:left="425" w:leftChars="0" w:hanging="425" w:firstLineChars="0"/>
              <w:jc w:val="left"/>
              <w:rPr>
                <w:rFonts w:hint="eastAsia"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图像播放</w:t>
            </w:r>
            <w:r>
              <w:rPr>
                <w:rFonts w:hint="eastAsia" w:ascii="宋体" w:hAnsi="宋体" w:eastAsia="宋体" w:cs="宋体"/>
                <w:strike w:val="0"/>
                <w:dstrike w:val="0"/>
                <w:color w:val="000000"/>
                <w:kern w:val="0"/>
                <w:sz w:val="21"/>
                <w:szCs w:val="21"/>
                <w:highlight w:val="none"/>
                <w:lang w:val="en-US" w:eastAsia="zh-CN" w:bidi="ar"/>
              </w:rPr>
              <w:t>功能，</w:t>
            </w:r>
            <w:r>
              <w:rPr>
                <w:rFonts w:hint="default" w:ascii="宋体" w:hAnsi="宋体" w:eastAsia="宋体" w:cs="宋体"/>
                <w:strike w:val="0"/>
                <w:dstrike w:val="0"/>
                <w:color w:val="000000"/>
                <w:kern w:val="0"/>
                <w:sz w:val="21"/>
                <w:szCs w:val="21"/>
                <w:highlight w:val="none"/>
                <w:lang w:val="en-US" w:eastAsia="zh-CN" w:bidi="ar"/>
              </w:rPr>
              <w:t>支持影像播放暂停，点击播放按钮进行播放，支持选择播放速度</w:t>
            </w:r>
          </w:p>
          <w:p w14:paraId="08F329FB">
            <w:pPr>
              <w:keepNext w:val="0"/>
              <w:keepLines w:val="0"/>
              <w:widowControl/>
              <w:numPr>
                <w:ilvl w:val="0"/>
                <w:numId w:val="6"/>
              </w:numPr>
              <w:suppressLineNumbers w:val="0"/>
              <w:ind w:left="425" w:leftChars="0" w:hanging="425" w:firstLineChars="0"/>
              <w:jc w:val="left"/>
              <w:rPr>
                <w:rFonts w:hint="eastAsia"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Dicom 图像加密</w:t>
            </w:r>
            <w:r>
              <w:rPr>
                <w:rFonts w:hint="eastAsia" w:ascii="宋体" w:hAnsi="宋体" w:eastAsia="宋体" w:cs="宋体"/>
                <w:strike w:val="0"/>
                <w:dstrike w:val="0"/>
                <w:color w:val="000000"/>
                <w:kern w:val="0"/>
                <w:sz w:val="21"/>
                <w:szCs w:val="21"/>
                <w:highlight w:val="none"/>
                <w:lang w:val="en-US" w:eastAsia="zh-CN" w:bidi="ar"/>
              </w:rPr>
              <w:t>功能</w:t>
            </w:r>
          </w:p>
          <w:p w14:paraId="607A8B4C">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影像位置处理</w:t>
            </w:r>
            <w:r>
              <w:rPr>
                <w:rFonts w:hint="eastAsia" w:ascii="宋体" w:hAnsi="宋体" w:eastAsia="宋体" w:cs="宋体"/>
                <w:strike w:val="0"/>
                <w:dstrike w:val="0"/>
                <w:color w:val="000000"/>
                <w:kern w:val="0"/>
                <w:sz w:val="21"/>
                <w:szCs w:val="21"/>
                <w:highlight w:val="none"/>
                <w:lang w:val="en-US" w:eastAsia="zh-CN" w:bidi="ar"/>
              </w:rPr>
              <w:t>功能，</w:t>
            </w:r>
            <w:r>
              <w:rPr>
                <w:rFonts w:hint="default" w:ascii="宋体" w:hAnsi="宋体" w:eastAsia="宋体" w:cs="宋体"/>
                <w:strike w:val="0"/>
                <w:dstrike w:val="0"/>
                <w:color w:val="000000"/>
                <w:kern w:val="0"/>
                <w:sz w:val="21"/>
                <w:szCs w:val="21"/>
                <w:highlight w:val="none"/>
                <w:lang w:val="en-US" w:eastAsia="zh-CN" w:bidi="ar"/>
              </w:rPr>
              <w:t>支持影像顺时针旋转、逆时针旋转、水平镜像、垂直镜像、反色操作等</w:t>
            </w:r>
          </w:p>
          <w:p w14:paraId="1C02867E">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排版布局</w:t>
            </w:r>
            <w:r>
              <w:rPr>
                <w:rFonts w:hint="eastAsia" w:ascii="宋体" w:hAnsi="宋体" w:eastAsia="宋体" w:cs="宋体"/>
                <w:strike w:val="0"/>
                <w:dstrike w:val="0"/>
                <w:color w:val="000000"/>
                <w:kern w:val="0"/>
                <w:sz w:val="21"/>
                <w:szCs w:val="21"/>
                <w:highlight w:val="none"/>
                <w:lang w:val="en-US" w:eastAsia="zh-CN" w:bidi="ar"/>
              </w:rPr>
              <w:t>功能，</w:t>
            </w:r>
            <w:r>
              <w:rPr>
                <w:rFonts w:hint="default" w:ascii="宋体" w:hAnsi="宋体" w:eastAsia="宋体" w:cs="宋体"/>
                <w:strike w:val="0"/>
                <w:dstrike w:val="0"/>
                <w:color w:val="000000"/>
                <w:kern w:val="0"/>
                <w:sz w:val="21"/>
                <w:szCs w:val="21"/>
                <w:highlight w:val="none"/>
                <w:lang w:val="en-US" w:eastAsia="zh-CN" w:bidi="ar"/>
              </w:rPr>
              <w:t>支持序列布局和图像布局</w:t>
            </w:r>
          </w:p>
          <w:p w14:paraId="2BC8DF58">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支持历史诊断信息进行对比,支持</w:t>
            </w:r>
            <w:r>
              <w:rPr>
                <w:rFonts w:hint="default" w:ascii="宋体" w:hAnsi="宋体" w:eastAsia="宋体" w:cs="宋体"/>
                <w:strike w:val="0"/>
                <w:dstrike w:val="0"/>
                <w:color w:val="000000"/>
                <w:kern w:val="0"/>
                <w:sz w:val="21"/>
                <w:szCs w:val="21"/>
                <w:highlight w:val="none"/>
                <w:lang w:val="en-US" w:eastAsia="zh-CN" w:bidi="ar"/>
              </w:rPr>
              <w:t>序列对比</w:t>
            </w:r>
            <w:r>
              <w:rPr>
                <w:rFonts w:hint="eastAsia" w:ascii="宋体" w:hAnsi="宋体" w:eastAsia="宋体" w:cs="宋体"/>
                <w:strike w:val="0"/>
                <w:dstrike w:val="0"/>
                <w:color w:val="000000"/>
                <w:kern w:val="0"/>
                <w:sz w:val="21"/>
                <w:szCs w:val="21"/>
                <w:highlight w:val="none"/>
                <w:lang w:val="en-US" w:eastAsia="zh-CN" w:bidi="ar"/>
              </w:rPr>
              <w:t>功能，</w:t>
            </w:r>
            <w:r>
              <w:rPr>
                <w:rFonts w:hint="default" w:ascii="宋体" w:hAnsi="宋体" w:eastAsia="宋体" w:cs="宋体"/>
                <w:strike w:val="0"/>
                <w:dstrike w:val="0"/>
                <w:color w:val="000000"/>
                <w:kern w:val="0"/>
                <w:sz w:val="21"/>
                <w:szCs w:val="21"/>
                <w:highlight w:val="none"/>
                <w:lang w:val="en-US" w:eastAsia="zh-CN" w:bidi="ar"/>
              </w:rPr>
              <w:t>支持不同序列对比（需提供系统截图并加盖投标人或厂家公章）</w:t>
            </w:r>
          </w:p>
          <w:p w14:paraId="5FE62CE5">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支持影像匿名处理，可对图像进行患者信息匿名处理，隐藏四角信息</w:t>
            </w:r>
          </w:p>
          <w:p w14:paraId="7EF5BECA">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支持部位文字标注</w:t>
            </w:r>
            <w:r>
              <w:rPr>
                <w:rFonts w:hint="eastAsia" w:ascii="宋体" w:hAnsi="宋体" w:eastAsia="宋体" w:cs="宋体"/>
                <w:strike w:val="0"/>
                <w:dstrike w:val="0"/>
                <w:color w:val="000000"/>
                <w:kern w:val="0"/>
                <w:sz w:val="21"/>
                <w:szCs w:val="21"/>
                <w:highlight w:val="none"/>
                <w:lang w:val="en-US" w:eastAsia="zh-CN" w:bidi="ar"/>
              </w:rPr>
              <w:t>功能，</w:t>
            </w:r>
            <w:r>
              <w:rPr>
                <w:rFonts w:hint="default" w:ascii="宋体" w:hAnsi="宋体" w:eastAsia="宋体" w:cs="宋体"/>
                <w:strike w:val="0"/>
                <w:dstrike w:val="0"/>
                <w:color w:val="000000"/>
                <w:kern w:val="0"/>
                <w:sz w:val="21"/>
                <w:szCs w:val="21"/>
                <w:highlight w:val="none"/>
                <w:lang w:val="en-US" w:eastAsia="zh-CN" w:bidi="ar"/>
              </w:rPr>
              <w:t>支持删除所有标注。</w:t>
            </w:r>
          </w:p>
          <w:p w14:paraId="2DA708C1">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长度测量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点测量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角度测量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椭圆测量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矩形测</w:t>
            </w:r>
            <w:r>
              <w:rPr>
                <w:rFonts w:hint="eastAsia" w:ascii="宋体" w:hAnsi="宋体" w:eastAsia="宋体" w:cs="宋体"/>
                <w:strike w:val="0"/>
                <w:dstrike w:val="0"/>
                <w:color w:val="000000"/>
                <w:kern w:val="0"/>
                <w:sz w:val="21"/>
                <w:szCs w:val="21"/>
                <w:highlight w:val="none"/>
                <w:lang w:val="en-US" w:eastAsia="zh-CN" w:bidi="ar"/>
              </w:rPr>
              <w:t>量</w:t>
            </w:r>
          </w:p>
          <w:p w14:paraId="2537CF01">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支持隐藏测量、删除所有测量功能</w:t>
            </w:r>
          </w:p>
          <w:p w14:paraId="63DDE629">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eastAsia" w:ascii="宋体" w:hAnsi="宋体" w:eastAsia="宋体" w:cs="宋体"/>
                <w:strike w:val="0"/>
                <w:dstrike w:val="0"/>
                <w:color w:val="000000"/>
                <w:kern w:val="0"/>
                <w:sz w:val="21"/>
                <w:szCs w:val="21"/>
                <w:highlight w:val="none"/>
                <w:lang w:val="en-US" w:eastAsia="zh-CN" w:bidi="ar"/>
              </w:rPr>
              <w:t>支持</w:t>
            </w:r>
            <w:r>
              <w:rPr>
                <w:rFonts w:hint="default" w:ascii="宋体" w:hAnsi="宋体" w:eastAsia="宋体" w:cs="宋体"/>
                <w:strike w:val="0"/>
                <w:dstrike w:val="0"/>
                <w:color w:val="000000"/>
                <w:kern w:val="0"/>
                <w:sz w:val="21"/>
                <w:szCs w:val="21"/>
                <w:highlight w:val="none"/>
                <w:lang w:val="en-US" w:eastAsia="zh-CN" w:bidi="ar"/>
              </w:rPr>
              <w:t>CT值测量</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点击测量按钮，移动鼠标自动展示</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支持CT值计算，包括区域的CT值面积总和，平均CT值，CT值的周长等测量</w:t>
            </w:r>
          </w:p>
          <w:p w14:paraId="461EB623">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支持设置分享影像时长</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支持患者进行匿名分享</w:t>
            </w:r>
            <w:r>
              <w:rPr>
                <w:rFonts w:hint="eastAsia" w:ascii="宋体" w:hAnsi="宋体" w:eastAsia="宋体" w:cs="宋体"/>
                <w:strike w:val="0"/>
                <w:dstrike w:val="0"/>
                <w:color w:val="000000"/>
                <w:kern w:val="0"/>
                <w:sz w:val="21"/>
                <w:szCs w:val="21"/>
                <w:highlight w:val="none"/>
                <w:lang w:val="en-US" w:eastAsia="zh-CN" w:bidi="ar"/>
              </w:rPr>
              <w:t>影像</w:t>
            </w:r>
          </w:p>
          <w:p w14:paraId="07DEC248">
            <w:pPr>
              <w:keepNext w:val="0"/>
              <w:keepLines w:val="0"/>
              <w:widowControl/>
              <w:numPr>
                <w:ilvl w:val="0"/>
                <w:numId w:val="6"/>
              </w:numPr>
              <w:suppressLineNumbers w:val="0"/>
              <w:ind w:left="425" w:leftChars="0" w:hanging="425" w:firstLineChars="0"/>
              <w:jc w:val="left"/>
              <w:rPr>
                <w:rFonts w:hint="default" w:ascii="宋体" w:hAnsi="宋体" w:eastAsia="宋体" w:cs="宋体"/>
                <w:strike w:val="0"/>
                <w:dstrike w:val="0"/>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支持MPR 图像显示</w:t>
            </w:r>
            <w:r>
              <w:rPr>
                <w:rFonts w:hint="eastAsia" w:ascii="宋体" w:hAnsi="宋体" w:eastAsia="宋体" w:cs="宋体"/>
                <w:strike w:val="0"/>
                <w:dstrike w:val="0"/>
                <w:color w:val="000000"/>
                <w:kern w:val="0"/>
                <w:sz w:val="21"/>
                <w:szCs w:val="21"/>
                <w:highlight w:val="none"/>
                <w:lang w:val="en-US" w:eastAsia="zh-CN" w:bidi="ar"/>
              </w:rPr>
              <w:t>，</w:t>
            </w:r>
            <w:r>
              <w:rPr>
                <w:rFonts w:hint="default" w:ascii="宋体" w:hAnsi="宋体" w:eastAsia="宋体" w:cs="宋体"/>
                <w:strike w:val="0"/>
                <w:dstrike w:val="0"/>
                <w:color w:val="000000"/>
                <w:kern w:val="0"/>
                <w:sz w:val="21"/>
                <w:szCs w:val="21"/>
                <w:highlight w:val="none"/>
                <w:lang w:val="en-US" w:eastAsia="zh-CN" w:bidi="ar"/>
              </w:rPr>
              <w:t>支持冠状位,矢状位,轴状位显示</w:t>
            </w:r>
            <w:r>
              <w:rPr>
                <w:rFonts w:hint="eastAsia" w:ascii="宋体" w:hAnsi="宋体" w:eastAsia="宋体" w:cs="宋体"/>
                <w:strike w:val="0"/>
                <w:dstrike w:val="0"/>
                <w:color w:val="000000"/>
                <w:kern w:val="0"/>
                <w:sz w:val="21"/>
                <w:szCs w:val="21"/>
                <w:highlight w:val="none"/>
                <w:lang w:val="en-US" w:eastAsia="zh-CN" w:bidi="ar"/>
              </w:rPr>
              <w:t>，支持图像三维重建</w:t>
            </w:r>
            <w:r>
              <w:rPr>
                <w:rFonts w:hint="default" w:ascii="宋体" w:hAnsi="宋体" w:eastAsia="宋体" w:cs="宋体"/>
                <w:strike w:val="0"/>
                <w:dstrike w:val="0"/>
                <w:color w:val="000000"/>
                <w:kern w:val="0"/>
                <w:sz w:val="21"/>
                <w:szCs w:val="21"/>
                <w:highlight w:val="none"/>
                <w:lang w:val="en-US" w:eastAsia="zh-CN" w:bidi="ar"/>
              </w:rPr>
              <w:t>（需提供系统截图并加盖投标人或厂家公章）</w:t>
            </w:r>
          </w:p>
          <w:p w14:paraId="38815620">
            <w:pPr>
              <w:keepNext w:val="0"/>
              <w:keepLines w:val="0"/>
              <w:widowControl/>
              <w:numPr>
                <w:ilvl w:val="0"/>
                <w:numId w:val="6"/>
              </w:numPr>
              <w:suppressLineNumbers w:val="0"/>
              <w:ind w:left="425" w:leftChars="0" w:hanging="425" w:firstLineChars="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strike w:val="0"/>
                <w:dstrike w:val="0"/>
                <w:color w:val="000000"/>
                <w:kern w:val="0"/>
                <w:sz w:val="21"/>
                <w:szCs w:val="21"/>
                <w:highlight w:val="none"/>
                <w:lang w:val="en-US" w:eastAsia="zh-CN" w:bidi="ar"/>
              </w:rPr>
              <w:t>▲支持纯WEB模式下实现VR，对VR图像可进行任意、矩形切割、对裁剪VR图像复位、三维旋转、VR模式查看冠状位、矢状位，轴状位和反向操作</w:t>
            </w:r>
            <w:r>
              <w:rPr>
                <w:rFonts w:hint="eastAsia" w:ascii="宋体" w:hAnsi="宋体" w:eastAsia="宋体" w:cs="宋体"/>
                <w:sz w:val="21"/>
                <w:szCs w:val="21"/>
                <w:highlight w:val="none"/>
                <w:vertAlign w:val="baseline"/>
                <w:lang w:val="en-US" w:eastAsia="zh-CN"/>
              </w:rPr>
              <w:t>（需提供系统截图并加盖投标人或厂家公章）</w:t>
            </w:r>
          </w:p>
          <w:p w14:paraId="39C8A2A4">
            <w:pPr>
              <w:keepNext w:val="0"/>
              <w:keepLines w:val="0"/>
              <w:widowControl/>
              <w:numPr>
                <w:ilvl w:val="0"/>
                <w:numId w:val="7"/>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影像诊断</w:t>
            </w:r>
          </w:p>
          <w:p w14:paraId="7865BD0F">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编辑患者基本信息，检查信息、报告时间等</w:t>
            </w:r>
          </w:p>
          <w:p w14:paraId="30EF9A80">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报告写入</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提供富文本编辑器，方便写入报告</w:t>
            </w:r>
          </w:p>
          <w:p w14:paraId="225991E6">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调用模板</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调用系统诊断模板或个人诊断模板</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调用已写入的报告存为个人模板</w:t>
            </w:r>
          </w:p>
          <w:p w14:paraId="045A054A">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姓名隐藏设置</w:t>
            </w:r>
            <w:r>
              <w:rPr>
                <w:rFonts w:hint="eastAsia" w:ascii="宋体" w:hAnsi="宋体" w:eastAsia="宋体" w:cs="宋体"/>
                <w:color w:val="000000"/>
                <w:kern w:val="0"/>
                <w:sz w:val="21"/>
                <w:szCs w:val="21"/>
                <w:highlight w:val="none"/>
                <w:lang w:val="en-US" w:eastAsia="zh-CN" w:bidi="ar"/>
              </w:rPr>
              <w:t>，选择</w:t>
            </w:r>
            <w:r>
              <w:rPr>
                <w:rFonts w:hint="default" w:ascii="宋体" w:hAnsi="宋体" w:eastAsia="宋体" w:cs="宋体"/>
                <w:color w:val="000000"/>
                <w:kern w:val="0"/>
                <w:sz w:val="21"/>
                <w:szCs w:val="21"/>
                <w:highlight w:val="none"/>
                <w:lang w:val="en-US" w:eastAsia="zh-CN" w:bidi="ar"/>
              </w:rPr>
              <w:t>报告或审核医生姓名是否隐藏</w:t>
            </w:r>
          </w:p>
          <w:p w14:paraId="5B46FD43">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E.支持</w:t>
            </w:r>
            <w:r>
              <w:rPr>
                <w:rFonts w:hint="default" w:ascii="宋体" w:hAnsi="宋体" w:eastAsia="宋体" w:cs="宋体"/>
                <w:color w:val="000000"/>
                <w:kern w:val="0"/>
                <w:sz w:val="21"/>
                <w:szCs w:val="21"/>
                <w:highlight w:val="none"/>
                <w:lang w:val="en-US" w:eastAsia="zh-CN" w:bidi="ar"/>
              </w:rPr>
              <w:t>报告时间设置</w:t>
            </w:r>
          </w:p>
          <w:p w14:paraId="75675373">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F.</w:t>
            </w:r>
            <w:r>
              <w:rPr>
                <w:rFonts w:hint="default" w:ascii="宋体" w:hAnsi="宋体" w:eastAsia="宋体"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CA电子签名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报告医生完成报告时，签署CA报告</w:t>
            </w:r>
            <w:r>
              <w:rPr>
                <w:rFonts w:hint="eastAsia" w:ascii="宋体" w:hAnsi="宋体" w:eastAsia="宋体" w:cs="宋体"/>
                <w:sz w:val="21"/>
                <w:szCs w:val="21"/>
                <w:highlight w:val="none"/>
                <w:vertAlign w:val="baseline"/>
                <w:lang w:val="en-US" w:eastAsia="zh-CN"/>
              </w:rPr>
              <w:t>（需提供系统截图并加盖投标人或厂家公章）</w:t>
            </w:r>
          </w:p>
          <w:p w14:paraId="6A106B43">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10.报告审核：</w:t>
            </w:r>
          </w:p>
          <w:p w14:paraId="30ABD5D9">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A.支持以列表方式显示待审核报告列表</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包含基本信息、报告状态信息</w:t>
            </w:r>
          </w:p>
          <w:p w14:paraId="46281ADE">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B.支持按照检查日期、类型、患者姓名</w:t>
            </w:r>
            <w:r>
              <w:rPr>
                <w:rFonts w:hint="eastAsia" w:ascii="宋体" w:hAnsi="宋体" w:eastAsia="宋体" w:cs="宋体"/>
                <w:color w:val="000000"/>
                <w:kern w:val="0"/>
                <w:sz w:val="21"/>
                <w:szCs w:val="21"/>
                <w:highlight w:val="none"/>
                <w:lang w:val="en-US" w:eastAsia="zh-CN" w:bidi="ar"/>
              </w:rPr>
              <w:t>、诊断医生</w:t>
            </w:r>
            <w:r>
              <w:rPr>
                <w:rFonts w:hint="default" w:ascii="宋体" w:hAnsi="宋体" w:eastAsia="宋体" w:cs="宋体"/>
                <w:color w:val="000000"/>
                <w:kern w:val="0"/>
                <w:sz w:val="21"/>
                <w:szCs w:val="21"/>
                <w:highlight w:val="none"/>
                <w:lang w:val="en-US" w:eastAsia="zh-CN" w:bidi="ar"/>
              </w:rPr>
              <w:t>进行高级查询待编写审核报告</w:t>
            </w:r>
          </w:p>
          <w:p w14:paraId="38EB47BF">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C.支持影像浏览（阅片页）</w:t>
            </w:r>
          </w:p>
          <w:p w14:paraId="59938EF3">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D.支持报告模板库的使</w:t>
            </w:r>
            <w:r>
              <w:rPr>
                <w:rFonts w:hint="eastAsia" w:ascii="宋体" w:hAnsi="宋体" w:eastAsia="宋体" w:cs="宋体"/>
                <w:color w:val="000000"/>
                <w:kern w:val="0"/>
                <w:sz w:val="21"/>
                <w:szCs w:val="21"/>
                <w:highlight w:val="none"/>
                <w:lang w:val="en-US" w:eastAsia="zh-CN" w:bidi="ar"/>
              </w:rPr>
              <w:t>用</w:t>
            </w:r>
          </w:p>
          <w:p w14:paraId="5E969710">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E.支持查看报告提交历史记录</w:t>
            </w:r>
          </w:p>
          <w:p w14:paraId="1D076021">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F.支持</w:t>
            </w:r>
            <w:r>
              <w:rPr>
                <w:rFonts w:hint="default" w:ascii="宋体" w:hAnsi="宋体" w:eastAsia="宋体" w:cs="宋体"/>
                <w:color w:val="000000"/>
                <w:kern w:val="0"/>
                <w:sz w:val="21"/>
                <w:szCs w:val="21"/>
                <w:highlight w:val="none"/>
                <w:lang w:val="en-US" w:eastAsia="zh-CN" w:bidi="ar"/>
              </w:rPr>
              <w:t>编辑患者基本信息，检查信息、报告时间等</w:t>
            </w:r>
          </w:p>
          <w:p w14:paraId="1047C7C9">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G.支持</w:t>
            </w:r>
            <w:r>
              <w:rPr>
                <w:rFonts w:hint="default" w:ascii="宋体" w:hAnsi="宋体" w:eastAsia="宋体" w:cs="宋体"/>
                <w:color w:val="000000"/>
                <w:kern w:val="0"/>
                <w:sz w:val="21"/>
                <w:szCs w:val="21"/>
                <w:highlight w:val="none"/>
                <w:lang w:val="en-US" w:eastAsia="zh-CN" w:bidi="ar"/>
              </w:rPr>
              <w:t>报告修改</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直接修改/调整已提交的报告</w:t>
            </w:r>
          </w:p>
          <w:p w14:paraId="1B446F52">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H.支持</w:t>
            </w:r>
            <w:r>
              <w:rPr>
                <w:rFonts w:hint="default" w:ascii="宋体" w:hAnsi="宋体" w:eastAsia="宋体" w:cs="宋体"/>
                <w:color w:val="000000"/>
                <w:kern w:val="0"/>
                <w:sz w:val="21"/>
                <w:szCs w:val="21"/>
                <w:highlight w:val="none"/>
                <w:lang w:val="en-US" w:eastAsia="zh-CN" w:bidi="ar"/>
              </w:rPr>
              <w:t>报告审核</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通过则直接返回列表，不通过时，需要填写原因，以便诊断医生修改</w:t>
            </w:r>
          </w:p>
          <w:p w14:paraId="6813F74C">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I.支持</w:t>
            </w:r>
            <w:r>
              <w:rPr>
                <w:rFonts w:hint="default" w:ascii="宋体" w:hAnsi="宋体" w:eastAsia="宋体" w:cs="宋体"/>
                <w:color w:val="000000"/>
                <w:kern w:val="0"/>
                <w:sz w:val="21"/>
                <w:szCs w:val="21"/>
                <w:highlight w:val="none"/>
                <w:lang w:val="en-US" w:eastAsia="zh-CN" w:bidi="ar"/>
              </w:rPr>
              <w:t>CA电子签名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审核医生完成报告时，签署CA报告</w:t>
            </w:r>
            <w:r>
              <w:rPr>
                <w:rFonts w:hint="eastAsia" w:ascii="宋体" w:hAnsi="宋体" w:eastAsia="宋体" w:cs="宋体"/>
                <w:sz w:val="21"/>
                <w:szCs w:val="21"/>
                <w:highlight w:val="none"/>
                <w:vertAlign w:val="baseline"/>
                <w:lang w:val="en-US" w:eastAsia="zh-CN"/>
              </w:rPr>
              <w:t>（需提供系统截图并加盖投标人或厂家公章）</w:t>
            </w:r>
          </w:p>
          <w:p w14:paraId="01DD904D">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11.报告打印</w:t>
            </w:r>
          </w:p>
          <w:p w14:paraId="6CE45A2C">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A.支持以列表方式显示报告列表。</w:t>
            </w:r>
          </w:p>
          <w:p w14:paraId="4B300E33">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B.支持按照患者姓名、患者编号、检查号查询报告。</w:t>
            </w:r>
          </w:p>
          <w:p w14:paraId="3F2E6031">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C.支持报告打印。</w:t>
            </w:r>
          </w:p>
          <w:p w14:paraId="2DE37319">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D.支持报告中显示二维码（患者扫描查询支持）。</w:t>
            </w:r>
          </w:p>
          <w:p w14:paraId="2F67954F">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12.通用功能</w:t>
            </w:r>
          </w:p>
          <w:p w14:paraId="118E52BF">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w:t>
            </w:r>
            <w:r>
              <w:rPr>
                <w:rFonts w:hint="eastAsia" w:ascii="宋体" w:hAnsi="宋体" w:eastAsia="宋体" w:cs="宋体"/>
                <w:color w:val="000000"/>
                <w:kern w:val="0"/>
                <w:sz w:val="21"/>
                <w:szCs w:val="21"/>
                <w:highlight w:val="none"/>
                <w:lang w:val="en-US" w:eastAsia="zh-CN" w:bidi="ar"/>
              </w:rPr>
              <w:t>支持账号权限管理，对本院的人员信息和权限信息进行设置，权限可以精细化到数据权限：查询影像、写报告、报告审核、数据统计；</w:t>
            </w:r>
          </w:p>
          <w:p w14:paraId="25DDB552">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w:t>
            </w:r>
            <w:r>
              <w:rPr>
                <w:rFonts w:hint="eastAsia" w:ascii="宋体" w:hAnsi="宋体" w:eastAsia="宋体" w:cs="宋体"/>
                <w:color w:val="000000"/>
                <w:kern w:val="0"/>
                <w:sz w:val="21"/>
                <w:szCs w:val="21"/>
                <w:highlight w:val="none"/>
                <w:lang w:val="en-US" w:eastAsia="zh-CN" w:bidi="ar"/>
              </w:rPr>
              <w:t>支持报告下载，下载当前检查的报告，格式为PDF</w:t>
            </w:r>
          </w:p>
          <w:p w14:paraId="14FE4C3E">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C.支持按例分享，将当前检查分享给其他人，链接有效期为7天</w:t>
            </w:r>
          </w:p>
          <w:p w14:paraId="7693EFBD">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D</w:t>
            </w:r>
            <w:r>
              <w:rPr>
                <w:rFonts w:hint="default" w:ascii="宋体" w:hAnsi="宋体" w:eastAsia="宋体" w:cs="宋体"/>
                <w:color w:val="000000"/>
                <w:kern w:val="0"/>
                <w:sz w:val="21"/>
                <w:szCs w:val="21"/>
                <w:highlight w:val="none"/>
                <w:lang w:val="en-US" w:eastAsia="zh-CN" w:bidi="ar"/>
              </w:rPr>
              <w:t>.</w:t>
            </w:r>
            <w:r>
              <w:rPr>
                <w:rFonts w:hint="eastAsia" w:ascii="宋体" w:hAnsi="宋体" w:eastAsia="宋体" w:cs="宋体"/>
                <w:color w:val="000000"/>
                <w:kern w:val="0"/>
                <w:sz w:val="21"/>
                <w:szCs w:val="21"/>
                <w:highlight w:val="none"/>
                <w:lang w:val="en-US" w:eastAsia="zh-CN" w:bidi="ar"/>
              </w:rPr>
              <w:t>支持检查抄送，可将当前检查抄送给本院医生</w:t>
            </w:r>
          </w:p>
          <w:p w14:paraId="3DBC9933">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E.支持检查收藏，可收藏当前检查，包括报告和影像</w:t>
            </w:r>
          </w:p>
          <w:p w14:paraId="4DC66F99">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F.支持删除检查，没有发起申请的检查，可以直接删除</w:t>
            </w:r>
          </w:p>
          <w:p w14:paraId="7207C78F">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G.支持消息通知，各业务发生时，向下一步操作人推送消息，提示需要操作的内容，支持直接点击进入任务界面</w:t>
            </w:r>
          </w:p>
          <w:p w14:paraId="4AFDC29B">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H.支持系统推送，接收平台推送的相关信息</w:t>
            </w:r>
          </w:p>
          <w:p w14:paraId="36F4DE53">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I.支持机构切换，支持医生多点执业，支持各个机构的权限不同</w:t>
            </w:r>
          </w:p>
          <w:p w14:paraId="742DC6CF">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J.支持个人设置，修改当前用户基本信息、CA实名认证并上传签名图片</w:t>
            </w:r>
          </w:p>
          <w:p w14:paraId="46FDBF72">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K.支持维护个人诊断模板</w:t>
            </w:r>
          </w:p>
          <w:p w14:paraId="436CD18C">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L.支持影像抄送，查看检查的抄送信息</w:t>
            </w:r>
          </w:p>
          <w:p w14:paraId="67790305">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M.支持浅色和深色的视觉效果</w:t>
            </w:r>
          </w:p>
        </w:tc>
      </w:tr>
      <w:tr w14:paraId="21A8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674DB82A">
            <w:pPr>
              <w:keepNext w:val="0"/>
              <w:keepLines w:val="0"/>
              <w:widowControl/>
              <w:suppressLineNumbers w:val="0"/>
              <w:jc w:val="left"/>
              <w:rPr>
                <w:rFonts w:hint="default"/>
                <w:highlight w:val="none"/>
                <w:vertAlign w:val="baseline"/>
                <w:lang w:val="en-US" w:eastAsia="zh-CN"/>
              </w:rPr>
            </w:pPr>
            <w:r>
              <w:rPr>
                <w:rFonts w:hint="eastAsia"/>
                <w:highlight w:val="none"/>
                <w:vertAlign w:val="baseline"/>
                <w:lang w:val="en-US" w:eastAsia="zh-CN"/>
              </w:rPr>
              <w:t>3</w:t>
            </w:r>
          </w:p>
        </w:tc>
        <w:tc>
          <w:tcPr>
            <w:tcW w:w="600" w:type="pct"/>
            <w:shd w:val="clear" w:color="auto" w:fill="auto"/>
            <w:vAlign w:val="center"/>
          </w:tcPr>
          <w:p w14:paraId="69DB0CAD">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基层工作站（手机端）</w:t>
            </w:r>
          </w:p>
        </w:tc>
        <w:tc>
          <w:tcPr>
            <w:tcW w:w="3951" w:type="pct"/>
            <w:shd w:val="clear" w:color="auto" w:fill="auto"/>
            <w:vAlign w:val="top"/>
          </w:tcPr>
          <w:p w14:paraId="0924F08D">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1.支持身份登录验证，支持账号</w:t>
            </w:r>
            <w:r>
              <w:rPr>
                <w:rFonts w:hint="eastAsia" w:ascii="宋体" w:hAnsi="宋体" w:eastAsia="宋体" w:cs="宋体"/>
                <w:color w:val="000000"/>
                <w:kern w:val="0"/>
                <w:sz w:val="21"/>
                <w:szCs w:val="21"/>
                <w:highlight w:val="none"/>
                <w:lang w:val="en-US" w:eastAsia="zh-CN" w:bidi="ar"/>
              </w:rPr>
              <w:t>实名认证，支持用户修改绑定手机号。</w:t>
            </w:r>
          </w:p>
          <w:p w14:paraId="1BF875F5">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2.▲医技预约（需提供系统截图并加盖投标人或厂家公章）</w:t>
            </w:r>
          </w:p>
          <w:p w14:paraId="71E17055">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A.支持医技预约，下级医院可选择上级医院医技项目直接预约，支持查看已预约的患者信息详情，对已预约的患者信息进行编辑，预约单和报告等信息同步修改</w:t>
            </w:r>
          </w:p>
          <w:p w14:paraId="0419DA05">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B.支持查看患者的预约进度，包括预约、缴费、检查执行、诊断报告；支持预约后自动生成预约单信息，上级机构同步预约单信息，上级机构完成报告后，自动回传</w:t>
            </w:r>
          </w:p>
          <w:p w14:paraId="70C664ED">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C.支持退款申请，预约未完成时，下级机构可进行退款申请</w:t>
            </w:r>
          </w:p>
          <w:p w14:paraId="08E3C1A7">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3.检查列表显示</w:t>
            </w:r>
          </w:p>
          <w:p w14:paraId="0200EB10">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A.支持以列表方式显示报告列表信息</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包含基本信息、报告状态信息</w:t>
            </w:r>
          </w:p>
          <w:p w14:paraId="29287ECC">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B.支持按照检查时间</w:t>
            </w:r>
            <w:r>
              <w:rPr>
                <w:rFonts w:hint="eastAsia" w:ascii="宋体" w:hAnsi="宋体" w:eastAsia="宋体" w:cs="宋体"/>
                <w:color w:val="000000"/>
                <w:kern w:val="0"/>
                <w:sz w:val="21"/>
                <w:szCs w:val="21"/>
                <w:highlight w:val="none"/>
                <w:lang w:val="en-US" w:eastAsia="zh-CN" w:bidi="ar"/>
              </w:rPr>
              <w:t>、检查部位、设备类别</w:t>
            </w:r>
            <w:r>
              <w:rPr>
                <w:rFonts w:hint="default" w:ascii="宋体" w:hAnsi="宋体" w:eastAsia="宋体" w:cs="宋体"/>
                <w:color w:val="000000"/>
                <w:kern w:val="0"/>
                <w:sz w:val="21"/>
                <w:szCs w:val="21"/>
                <w:highlight w:val="none"/>
                <w:lang w:val="en-US" w:eastAsia="zh-CN" w:bidi="ar"/>
              </w:rPr>
              <w:t>过滤报告信息。</w:t>
            </w:r>
          </w:p>
          <w:p w14:paraId="07058CD6">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C.支持按照患者姓名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检查项目、</w:t>
            </w:r>
            <w:r>
              <w:rPr>
                <w:rFonts w:hint="eastAsia" w:ascii="宋体" w:hAnsi="宋体" w:eastAsia="宋体" w:cs="宋体"/>
                <w:color w:val="000000"/>
                <w:kern w:val="0"/>
                <w:sz w:val="21"/>
                <w:szCs w:val="21"/>
                <w:highlight w:val="none"/>
                <w:lang w:val="en-US" w:eastAsia="zh-CN" w:bidi="ar"/>
              </w:rPr>
              <w:t>设备</w:t>
            </w:r>
            <w:r>
              <w:rPr>
                <w:rFonts w:hint="default" w:ascii="宋体" w:hAnsi="宋体" w:eastAsia="宋体" w:cs="宋体"/>
                <w:color w:val="000000"/>
                <w:kern w:val="0"/>
                <w:sz w:val="21"/>
                <w:szCs w:val="21"/>
                <w:highlight w:val="none"/>
                <w:lang w:val="en-US" w:eastAsia="zh-CN" w:bidi="ar"/>
              </w:rPr>
              <w:t>类型、</w:t>
            </w:r>
            <w:r>
              <w:rPr>
                <w:rFonts w:hint="eastAsia" w:ascii="宋体" w:hAnsi="宋体" w:eastAsia="宋体" w:cs="宋体"/>
                <w:color w:val="000000"/>
                <w:kern w:val="0"/>
                <w:sz w:val="21"/>
                <w:szCs w:val="21"/>
                <w:highlight w:val="none"/>
                <w:lang w:val="en-US" w:eastAsia="zh-CN" w:bidi="ar"/>
              </w:rPr>
              <w:t>报告时间</w:t>
            </w:r>
            <w:r>
              <w:rPr>
                <w:rFonts w:hint="default" w:ascii="宋体" w:hAnsi="宋体" w:eastAsia="宋体" w:cs="宋体"/>
                <w:color w:val="000000"/>
                <w:kern w:val="0"/>
                <w:sz w:val="21"/>
                <w:szCs w:val="21"/>
                <w:highlight w:val="none"/>
                <w:lang w:val="en-US" w:eastAsia="zh-CN" w:bidi="ar"/>
              </w:rPr>
              <w:t>进行患者搜索</w:t>
            </w:r>
            <w:r>
              <w:rPr>
                <w:rFonts w:hint="eastAsia" w:ascii="宋体" w:hAnsi="宋体" w:eastAsia="宋体" w:cs="宋体"/>
                <w:color w:val="000000"/>
                <w:kern w:val="0"/>
                <w:sz w:val="21"/>
                <w:szCs w:val="21"/>
                <w:highlight w:val="none"/>
                <w:lang w:val="en-US" w:eastAsia="zh-CN" w:bidi="ar"/>
              </w:rPr>
              <w:t>。</w:t>
            </w:r>
          </w:p>
          <w:p w14:paraId="7E6396B6">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D.支持预览报告内容。</w:t>
            </w:r>
          </w:p>
          <w:p w14:paraId="790D02BA">
            <w:pPr>
              <w:keepNext w:val="0"/>
              <w:keepLines w:val="0"/>
              <w:widowControl/>
              <w:numPr>
                <w:ilvl w:val="0"/>
                <w:numId w:val="0"/>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4</w:t>
            </w:r>
            <w:r>
              <w:rPr>
                <w:rFonts w:hint="eastAsia" w:ascii="宋体" w:hAnsi="宋体" w:eastAsia="宋体" w:cs="宋体"/>
                <w:color w:val="000000"/>
                <w:kern w:val="0"/>
                <w:sz w:val="21"/>
                <w:szCs w:val="21"/>
                <w:highlight w:val="none"/>
                <w:lang w:val="en-US" w:eastAsia="zh-CN" w:bidi="ar"/>
              </w:rPr>
              <w:t>.影像阅片</w:t>
            </w:r>
          </w:p>
          <w:p w14:paraId="7CC5BE8E">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A.支持</w:t>
            </w:r>
            <w:r>
              <w:rPr>
                <w:rFonts w:hint="default" w:ascii="宋体" w:hAnsi="宋体" w:eastAsia="宋体" w:cs="宋体"/>
                <w:color w:val="000000"/>
                <w:kern w:val="0"/>
                <w:sz w:val="21"/>
                <w:szCs w:val="21"/>
                <w:highlight w:val="none"/>
                <w:lang w:val="en-US" w:eastAsia="zh-CN" w:bidi="ar"/>
              </w:rPr>
              <w:t>二维图像</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平面图像浏览、调窗等，支持浏览DX、CR、CT、MR、MG、US等多种图像，并提供定位线、测量标注工具、DICOM下载、图文报告等工具</w:t>
            </w:r>
          </w:p>
          <w:p w14:paraId="41C86F2D">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三维图像的MPR</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3D等可视化功能和图像处理</w:t>
            </w:r>
            <w:r>
              <w:rPr>
                <w:rFonts w:hint="eastAsia" w:ascii="宋体" w:hAnsi="宋体" w:eastAsia="宋体" w:cs="宋体"/>
                <w:sz w:val="21"/>
                <w:szCs w:val="21"/>
                <w:highlight w:val="none"/>
                <w:vertAlign w:val="baseline"/>
                <w:lang w:val="en-US" w:eastAsia="zh-CN"/>
              </w:rPr>
              <w:t>（需提供系统截图并加盖投标人或厂家公章）</w:t>
            </w:r>
          </w:p>
          <w:p w14:paraId="3E3EECB6">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伪彩图像</w:t>
            </w:r>
            <w:r>
              <w:rPr>
                <w:rFonts w:hint="eastAsia" w:ascii="宋体" w:hAnsi="宋体" w:eastAsia="宋体" w:cs="宋体"/>
                <w:color w:val="000000"/>
                <w:kern w:val="0"/>
                <w:sz w:val="21"/>
                <w:szCs w:val="21"/>
                <w:highlight w:val="none"/>
                <w:lang w:val="en-US" w:eastAsia="zh-CN" w:bidi="ar"/>
              </w:rPr>
              <w:t>，可</w:t>
            </w:r>
            <w:r>
              <w:rPr>
                <w:rFonts w:hint="default" w:ascii="宋体" w:hAnsi="宋体" w:eastAsia="宋体" w:cs="宋体"/>
                <w:color w:val="000000"/>
                <w:kern w:val="0"/>
                <w:sz w:val="21"/>
                <w:szCs w:val="21"/>
                <w:highlight w:val="none"/>
                <w:lang w:val="en-US" w:eastAsia="zh-CN" w:bidi="ar"/>
              </w:rPr>
              <w:t>选择合适的伪彩来展示图像，帮助医生进一步检查图像</w:t>
            </w:r>
          </w:p>
          <w:p w14:paraId="232B3EEE">
            <w:pPr>
              <w:keepNext w:val="0"/>
              <w:keepLines w:val="0"/>
              <w:widowControl/>
              <w:numPr>
                <w:ilvl w:val="0"/>
                <w:numId w:val="8"/>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调节窗宽窗位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影像加载后，可以直接用鼠标右键进行窗宽窗位的调节，或者选择调窗按钮进行调节，同时支持自定义窗值。</w:t>
            </w:r>
          </w:p>
          <w:p w14:paraId="043B1BDF">
            <w:pPr>
              <w:keepNext w:val="0"/>
              <w:keepLines w:val="0"/>
              <w:widowControl/>
              <w:numPr>
                <w:ilvl w:val="0"/>
                <w:numId w:val="8"/>
              </w:numPr>
              <w:suppressLineNumbers w:val="0"/>
              <w:jc w:val="left"/>
              <w:rPr>
                <w:rFonts w:hint="eastAsia"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支持一键选择常用窗宽窗位，如头部、肺部、胸部、心脏、腹部、肝 脏、骨骼等</w:t>
            </w:r>
          </w:p>
          <w:p w14:paraId="6F4BD6A6">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图像缩放</w:t>
            </w:r>
            <w:r>
              <w:rPr>
                <w:rFonts w:hint="eastAsia" w:ascii="宋体" w:hAnsi="宋体" w:eastAsia="宋体" w:cs="宋体"/>
                <w:color w:val="000000"/>
                <w:kern w:val="0"/>
                <w:sz w:val="21"/>
                <w:szCs w:val="21"/>
                <w:highlight w:val="none"/>
                <w:lang w:val="en-US" w:eastAsia="zh-CN" w:bidi="ar"/>
              </w:rPr>
              <w:t>功能</w:t>
            </w:r>
          </w:p>
          <w:p w14:paraId="430AC504">
            <w:pPr>
              <w:keepNext w:val="0"/>
              <w:keepLines w:val="0"/>
              <w:widowControl/>
              <w:numPr>
                <w:ilvl w:val="0"/>
                <w:numId w:val="8"/>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图像平移</w:t>
            </w:r>
            <w:r>
              <w:rPr>
                <w:rFonts w:hint="eastAsia" w:ascii="宋体" w:hAnsi="宋体" w:eastAsia="宋体" w:cs="宋体"/>
                <w:color w:val="000000"/>
                <w:kern w:val="0"/>
                <w:sz w:val="21"/>
                <w:szCs w:val="21"/>
                <w:highlight w:val="none"/>
                <w:lang w:val="en-US" w:eastAsia="zh-CN" w:bidi="ar"/>
              </w:rPr>
              <w:t>功能</w:t>
            </w:r>
          </w:p>
          <w:p w14:paraId="767A42FE">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图像滚动</w:t>
            </w:r>
            <w:r>
              <w:rPr>
                <w:rFonts w:hint="eastAsia" w:ascii="宋体" w:hAnsi="宋体" w:eastAsia="宋体" w:cs="宋体"/>
                <w:color w:val="000000"/>
                <w:kern w:val="0"/>
                <w:sz w:val="21"/>
                <w:szCs w:val="21"/>
                <w:highlight w:val="none"/>
                <w:lang w:val="en-US" w:eastAsia="zh-CN" w:bidi="ar"/>
              </w:rPr>
              <w:t>功能</w:t>
            </w:r>
          </w:p>
          <w:p w14:paraId="43176772">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图像重载</w:t>
            </w:r>
            <w:r>
              <w:rPr>
                <w:rFonts w:hint="eastAsia" w:ascii="宋体" w:hAnsi="宋体" w:eastAsia="宋体" w:cs="宋体"/>
                <w:color w:val="000000"/>
                <w:kern w:val="0"/>
                <w:sz w:val="21"/>
                <w:szCs w:val="21"/>
                <w:highlight w:val="none"/>
                <w:lang w:val="en-US" w:eastAsia="zh-CN" w:bidi="ar"/>
              </w:rPr>
              <w:t>功能功能</w:t>
            </w:r>
          </w:p>
          <w:p w14:paraId="0B234CEA">
            <w:pPr>
              <w:keepNext w:val="0"/>
              <w:keepLines w:val="0"/>
              <w:widowControl/>
              <w:numPr>
                <w:ilvl w:val="0"/>
                <w:numId w:val="8"/>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图像播放</w:t>
            </w:r>
            <w:r>
              <w:rPr>
                <w:rFonts w:hint="eastAsia" w:ascii="宋体" w:hAnsi="宋体" w:eastAsia="宋体" w:cs="宋体"/>
                <w:color w:val="000000"/>
                <w:kern w:val="0"/>
                <w:sz w:val="21"/>
                <w:szCs w:val="21"/>
                <w:highlight w:val="none"/>
                <w:lang w:val="en-US" w:eastAsia="zh-CN" w:bidi="ar"/>
              </w:rPr>
              <w:t>功能，</w:t>
            </w:r>
            <w:r>
              <w:rPr>
                <w:rFonts w:hint="default" w:ascii="宋体" w:hAnsi="宋体" w:eastAsia="宋体" w:cs="宋体"/>
                <w:color w:val="000000"/>
                <w:kern w:val="0"/>
                <w:sz w:val="21"/>
                <w:szCs w:val="21"/>
                <w:highlight w:val="none"/>
                <w:lang w:val="en-US" w:eastAsia="zh-CN" w:bidi="ar"/>
              </w:rPr>
              <w:t>支持影像播放暂停，点击播放按钮进行播放，支持选择播放速度</w:t>
            </w:r>
          </w:p>
          <w:p w14:paraId="4641461B">
            <w:pPr>
              <w:keepNext w:val="0"/>
              <w:keepLines w:val="0"/>
              <w:widowControl/>
              <w:numPr>
                <w:ilvl w:val="0"/>
                <w:numId w:val="8"/>
              </w:numPr>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图像保存</w:t>
            </w:r>
            <w:r>
              <w:rPr>
                <w:rFonts w:hint="eastAsia" w:ascii="宋体" w:hAnsi="宋体" w:eastAsia="宋体" w:cs="宋体"/>
                <w:color w:val="000000"/>
                <w:kern w:val="0"/>
                <w:sz w:val="21"/>
                <w:szCs w:val="21"/>
                <w:highlight w:val="none"/>
                <w:lang w:val="en-US" w:eastAsia="zh-CN" w:bidi="ar"/>
              </w:rPr>
              <w:t>功能，</w:t>
            </w:r>
            <w:r>
              <w:rPr>
                <w:rFonts w:hint="default" w:ascii="宋体" w:hAnsi="宋体" w:eastAsia="宋体" w:cs="宋体"/>
                <w:color w:val="000000"/>
                <w:kern w:val="0"/>
                <w:sz w:val="21"/>
                <w:szCs w:val="21"/>
                <w:highlight w:val="none"/>
                <w:lang w:val="en-US" w:eastAsia="zh-CN" w:bidi="ar"/>
              </w:rPr>
              <w:t>支持保存窗口截图到本地</w:t>
            </w:r>
          </w:p>
          <w:p w14:paraId="2653016B">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影像位置处理</w:t>
            </w:r>
            <w:r>
              <w:rPr>
                <w:rFonts w:hint="eastAsia" w:ascii="宋体" w:hAnsi="宋体" w:eastAsia="宋体" w:cs="宋体"/>
                <w:color w:val="000000"/>
                <w:kern w:val="0"/>
                <w:sz w:val="21"/>
                <w:szCs w:val="21"/>
                <w:highlight w:val="none"/>
                <w:lang w:val="en-US" w:eastAsia="zh-CN" w:bidi="ar"/>
              </w:rPr>
              <w:t>功能，</w:t>
            </w:r>
            <w:r>
              <w:rPr>
                <w:rFonts w:hint="default" w:ascii="宋体" w:hAnsi="宋体" w:eastAsia="宋体" w:cs="宋体"/>
                <w:color w:val="000000"/>
                <w:kern w:val="0"/>
                <w:sz w:val="21"/>
                <w:szCs w:val="21"/>
                <w:highlight w:val="none"/>
                <w:lang w:val="en-US" w:eastAsia="zh-CN" w:bidi="ar"/>
              </w:rPr>
              <w:t>支持影像顺时针旋转、逆时针旋转、水平镜像、垂直镜像、反色操作等</w:t>
            </w:r>
          </w:p>
          <w:p w14:paraId="49518372">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排版布局</w:t>
            </w:r>
            <w:r>
              <w:rPr>
                <w:rFonts w:hint="eastAsia" w:ascii="宋体" w:hAnsi="宋体" w:eastAsia="宋体" w:cs="宋体"/>
                <w:color w:val="000000"/>
                <w:kern w:val="0"/>
                <w:sz w:val="21"/>
                <w:szCs w:val="21"/>
                <w:highlight w:val="none"/>
                <w:lang w:val="en-US" w:eastAsia="zh-CN" w:bidi="ar"/>
              </w:rPr>
              <w:t>功能，</w:t>
            </w:r>
            <w:r>
              <w:rPr>
                <w:rFonts w:hint="default" w:ascii="宋体" w:hAnsi="宋体" w:eastAsia="宋体" w:cs="宋体"/>
                <w:color w:val="000000"/>
                <w:kern w:val="0"/>
                <w:sz w:val="21"/>
                <w:szCs w:val="21"/>
                <w:highlight w:val="none"/>
                <w:lang w:val="en-US" w:eastAsia="zh-CN" w:bidi="ar"/>
              </w:rPr>
              <w:t>支持序列布局和图像布局</w:t>
            </w:r>
          </w:p>
          <w:p w14:paraId="21124097">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支持影像匿名处理，可对图像进行患者信息匿名处理，隐藏四角信息</w:t>
            </w:r>
          </w:p>
          <w:p w14:paraId="4DAEBA16">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支持部位文字标注</w:t>
            </w:r>
            <w:r>
              <w:rPr>
                <w:rFonts w:hint="eastAsia" w:ascii="宋体" w:hAnsi="宋体" w:eastAsia="宋体" w:cs="宋体"/>
                <w:color w:val="000000"/>
                <w:kern w:val="0"/>
                <w:sz w:val="21"/>
                <w:szCs w:val="21"/>
                <w:highlight w:val="none"/>
                <w:lang w:val="en-US" w:eastAsia="zh-CN" w:bidi="ar"/>
              </w:rPr>
              <w:t>功能，</w:t>
            </w:r>
            <w:r>
              <w:rPr>
                <w:rFonts w:hint="default" w:ascii="宋体" w:hAnsi="宋体" w:eastAsia="宋体" w:cs="宋体"/>
                <w:color w:val="000000"/>
                <w:kern w:val="0"/>
                <w:sz w:val="21"/>
                <w:szCs w:val="21"/>
                <w:highlight w:val="none"/>
                <w:lang w:val="en-US" w:eastAsia="zh-CN" w:bidi="ar"/>
              </w:rPr>
              <w:t>支持删除所有标注。</w:t>
            </w:r>
          </w:p>
          <w:p w14:paraId="7EC901CB">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长度测量</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点测量</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角度测量</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椭圆测量</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矩形测</w:t>
            </w:r>
            <w:r>
              <w:rPr>
                <w:rFonts w:hint="eastAsia" w:ascii="宋体" w:hAnsi="宋体" w:eastAsia="宋体" w:cs="宋体"/>
                <w:color w:val="000000"/>
                <w:kern w:val="0"/>
                <w:sz w:val="21"/>
                <w:szCs w:val="21"/>
                <w:highlight w:val="none"/>
                <w:lang w:val="en-US" w:eastAsia="zh-CN" w:bidi="ar"/>
              </w:rPr>
              <w:t>量</w:t>
            </w:r>
          </w:p>
          <w:p w14:paraId="396E549C">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支持删除所有测量功能</w:t>
            </w:r>
          </w:p>
          <w:p w14:paraId="23A2BB4D">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CT值测量</w:t>
            </w:r>
            <w:r>
              <w:rPr>
                <w:rFonts w:hint="default" w:ascii="宋体" w:hAnsi="宋体" w:eastAsia="宋体" w:cs="宋体"/>
                <w:color w:val="000000"/>
                <w:kern w:val="0"/>
                <w:sz w:val="21"/>
                <w:szCs w:val="21"/>
                <w:highlight w:val="none"/>
                <w:lang w:val="en-US" w:eastAsia="zh-CN" w:bidi="ar"/>
              </w:rPr>
              <w:tab/>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点击测量按钮，移动鼠标自动展示</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支持CT值计算，包括区域的CT值面积总和，平均CT值，CT值的周长等测量</w:t>
            </w:r>
          </w:p>
          <w:p w14:paraId="7F9225AF">
            <w:pPr>
              <w:keepNext w:val="0"/>
              <w:keepLines w:val="0"/>
              <w:widowControl/>
              <w:numPr>
                <w:ilvl w:val="0"/>
                <w:numId w:val="8"/>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支持设置分享影像时长</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支持患者进行匿名分享</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影像加密</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分享二维码、分享链接和分享密码时加密</w:t>
            </w:r>
          </w:p>
          <w:p w14:paraId="0C6722E7">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▲支持MPR 图像显示</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支持冠状位,矢状位,轴状位显示</w:t>
            </w:r>
            <w:r>
              <w:rPr>
                <w:rFonts w:hint="eastAsia" w:ascii="宋体" w:hAnsi="宋体" w:eastAsia="宋体" w:cs="宋体"/>
                <w:sz w:val="21"/>
                <w:szCs w:val="21"/>
                <w:highlight w:val="none"/>
                <w:vertAlign w:val="baseline"/>
                <w:lang w:val="en-US" w:eastAsia="zh-CN"/>
              </w:rPr>
              <w:t>（需提供系统截图并加盖投标人或厂家公章）</w:t>
            </w:r>
          </w:p>
          <w:p w14:paraId="338D75E9">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5.影像诊断</w:t>
            </w:r>
          </w:p>
          <w:p w14:paraId="70B94700">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报告写入</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提供富文本编辑器，方便写入报告</w:t>
            </w:r>
          </w:p>
          <w:p w14:paraId="11777284">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调用模板</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调用系统诊断模板或个人诊断模板</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调用已写入的报告存为个人模板</w:t>
            </w:r>
          </w:p>
          <w:p w14:paraId="2B1A3C51">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w:t>
            </w:r>
            <w:r>
              <w:rPr>
                <w:rFonts w:hint="eastAsia" w:ascii="宋体" w:hAnsi="宋体" w:eastAsia="宋体" w:cs="宋体"/>
                <w:color w:val="000000"/>
                <w:kern w:val="0"/>
                <w:sz w:val="21"/>
                <w:szCs w:val="21"/>
                <w:highlight w:val="none"/>
                <w:lang w:val="en-US" w:eastAsia="zh-CN" w:bidi="ar"/>
              </w:rPr>
              <w:t>支持报告暂存</w:t>
            </w:r>
          </w:p>
          <w:p w14:paraId="348051A7">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w:t>
            </w:r>
            <w:r>
              <w:rPr>
                <w:rFonts w:hint="eastAsia" w:ascii="宋体" w:hAnsi="宋体" w:eastAsia="宋体" w:cs="宋体"/>
                <w:color w:val="000000"/>
                <w:kern w:val="0"/>
                <w:sz w:val="21"/>
                <w:szCs w:val="21"/>
                <w:highlight w:val="none"/>
                <w:lang w:val="en-US" w:eastAsia="zh-CN" w:bidi="ar"/>
              </w:rPr>
              <w:t>.支持</w:t>
            </w:r>
            <w:r>
              <w:rPr>
                <w:rFonts w:hint="default" w:ascii="宋体" w:hAnsi="宋体" w:eastAsia="宋体" w:cs="宋体"/>
                <w:color w:val="000000"/>
                <w:kern w:val="0"/>
                <w:sz w:val="21"/>
                <w:szCs w:val="21"/>
                <w:highlight w:val="none"/>
                <w:lang w:val="en-US" w:eastAsia="zh-CN" w:bidi="ar"/>
              </w:rPr>
              <w:t>CA电子签名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报告医生完成报告时，签署CA报告</w:t>
            </w:r>
          </w:p>
          <w:p w14:paraId="761B485C">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6.报告审核</w:t>
            </w:r>
          </w:p>
          <w:p w14:paraId="64962BBF">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A.支持以列表方式显示待审核报告列表</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包含基本信息、报告状态信息</w:t>
            </w:r>
          </w:p>
          <w:p w14:paraId="3024E3AE">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B.支持按照检查日期、类型、患者姓名</w:t>
            </w:r>
            <w:r>
              <w:rPr>
                <w:rFonts w:hint="eastAsia" w:ascii="宋体" w:hAnsi="宋体" w:eastAsia="宋体" w:cs="宋体"/>
                <w:color w:val="000000"/>
                <w:kern w:val="0"/>
                <w:sz w:val="21"/>
                <w:szCs w:val="21"/>
                <w:highlight w:val="none"/>
                <w:lang w:val="en-US" w:eastAsia="zh-CN" w:bidi="ar"/>
              </w:rPr>
              <w:t>、诊断医生</w:t>
            </w:r>
            <w:r>
              <w:rPr>
                <w:rFonts w:hint="default" w:ascii="宋体" w:hAnsi="宋体" w:eastAsia="宋体" w:cs="宋体"/>
                <w:color w:val="000000"/>
                <w:kern w:val="0"/>
                <w:sz w:val="21"/>
                <w:szCs w:val="21"/>
                <w:highlight w:val="none"/>
                <w:lang w:val="en-US" w:eastAsia="zh-CN" w:bidi="ar"/>
              </w:rPr>
              <w:t>进行高级查询待编写审核报告</w:t>
            </w:r>
          </w:p>
          <w:p w14:paraId="5C98B4C1">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C.支持影像浏览（阅片页）</w:t>
            </w:r>
          </w:p>
          <w:p w14:paraId="6FD21FFE">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default" w:ascii="宋体" w:hAnsi="宋体" w:eastAsia="宋体" w:cs="宋体"/>
                <w:color w:val="000000"/>
                <w:kern w:val="0"/>
                <w:sz w:val="21"/>
                <w:szCs w:val="21"/>
                <w:highlight w:val="none"/>
                <w:lang w:val="en-US" w:eastAsia="zh-CN" w:bidi="ar"/>
              </w:rPr>
              <w:t>D.支持报告模板库的使</w:t>
            </w:r>
            <w:r>
              <w:rPr>
                <w:rFonts w:hint="eastAsia" w:ascii="宋体" w:hAnsi="宋体" w:eastAsia="宋体" w:cs="宋体"/>
                <w:color w:val="000000"/>
                <w:kern w:val="0"/>
                <w:sz w:val="21"/>
                <w:szCs w:val="21"/>
                <w:highlight w:val="none"/>
                <w:lang w:val="en-US" w:eastAsia="zh-CN" w:bidi="ar"/>
              </w:rPr>
              <w:t>用</w:t>
            </w:r>
          </w:p>
          <w:p w14:paraId="6C5D126F">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E.支持</w:t>
            </w:r>
            <w:r>
              <w:rPr>
                <w:rFonts w:hint="default" w:ascii="宋体" w:hAnsi="宋体" w:eastAsia="宋体" w:cs="宋体"/>
                <w:color w:val="000000"/>
                <w:kern w:val="0"/>
                <w:sz w:val="21"/>
                <w:szCs w:val="21"/>
                <w:highlight w:val="none"/>
                <w:lang w:val="en-US" w:eastAsia="zh-CN" w:bidi="ar"/>
              </w:rPr>
              <w:t>报告修改</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直接修改/调整已提交的报告</w:t>
            </w:r>
          </w:p>
          <w:p w14:paraId="1A8C39B7">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F.支持</w:t>
            </w:r>
            <w:r>
              <w:rPr>
                <w:rFonts w:hint="default" w:ascii="宋体" w:hAnsi="宋体" w:eastAsia="宋体" w:cs="宋体"/>
                <w:color w:val="000000"/>
                <w:kern w:val="0"/>
                <w:sz w:val="21"/>
                <w:szCs w:val="21"/>
                <w:highlight w:val="none"/>
                <w:lang w:val="en-US" w:eastAsia="zh-CN" w:bidi="ar"/>
              </w:rPr>
              <w:t>报告审核</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通过则直接返回列表，不通过时，需要填写原因，以便诊断医生修改</w:t>
            </w:r>
          </w:p>
          <w:p w14:paraId="4E3F1D34">
            <w:pPr>
              <w:keepNext w:val="0"/>
              <w:keepLines w:val="0"/>
              <w:widowControl/>
              <w:numPr>
                <w:ilvl w:val="0"/>
                <w:numId w:val="0"/>
              </w:numPr>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G.支持</w:t>
            </w:r>
            <w:r>
              <w:rPr>
                <w:rFonts w:hint="default" w:ascii="宋体" w:hAnsi="宋体" w:eastAsia="宋体" w:cs="宋体"/>
                <w:color w:val="000000"/>
                <w:kern w:val="0"/>
                <w:sz w:val="21"/>
                <w:szCs w:val="21"/>
                <w:highlight w:val="none"/>
                <w:lang w:val="en-US" w:eastAsia="zh-CN" w:bidi="ar"/>
              </w:rPr>
              <w:t>CA电子签名</w:t>
            </w:r>
            <w:r>
              <w:rPr>
                <w:rFonts w:hint="eastAsia" w:ascii="宋体" w:hAnsi="宋体" w:eastAsia="宋体" w:cs="宋体"/>
                <w:color w:val="000000"/>
                <w:kern w:val="0"/>
                <w:sz w:val="21"/>
                <w:szCs w:val="21"/>
                <w:highlight w:val="none"/>
                <w:lang w:val="en-US" w:eastAsia="zh-CN" w:bidi="ar"/>
              </w:rPr>
              <w:t>，</w:t>
            </w:r>
            <w:r>
              <w:rPr>
                <w:rFonts w:hint="default" w:ascii="宋体" w:hAnsi="宋体" w:eastAsia="宋体" w:cs="宋体"/>
                <w:color w:val="000000"/>
                <w:kern w:val="0"/>
                <w:sz w:val="21"/>
                <w:szCs w:val="21"/>
                <w:highlight w:val="none"/>
                <w:lang w:val="en-US" w:eastAsia="zh-CN" w:bidi="ar"/>
              </w:rPr>
              <w:t>审核医生完成报告时，签署CA报告</w:t>
            </w:r>
          </w:p>
        </w:tc>
      </w:tr>
      <w:tr w14:paraId="1A5B8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48BF3BFF">
            <w:pPr>
              <w:keepNext w:val="0"/>
              <w:keepLines w:val="0"/>
              <w:widowControl/>
              <w:suppressLineNumbers w:val="0"/>
              <w:jc w:val="left"/>
              <w:rPr>
                <w:rFonts w:hint="default"/>
                <w:highlight w:val="none"/>
                <w:vertAlign w:val="baseline"/>
                <w:lang w:val="en-US" w:eastAsia="zh-CN"/>
              </w:rPr>
            </w:pPr>
            <w:r>
              <w:rPr>
                <w:rFonts w:hint="eastAsia"/>
                <w:highlight w:val="none"/>
                <w:vertAlign w:val="baseline"/>
                <w:lang w:val="en-US" w:eastAsia="zh-CN"/>
              </w:rPr>
              <w:t>4</w:t>
            </w:r>
          </w:p>
        </w:tc>
        <w:tc>
          <w:tcPr>
            <w:tcW w:w="600" w:type="pct"/>
            <w:shd w:val="clear" w:color="auto" w:fill="auto"/>
            <w:vAlign w:val="center"/>
          </w:tcPr>
          <w:p w14:paraId="5F0997DB">
            <w:pPr>
              <w:keepNext w:val="0"/>
              <w:keepLines w:val="0"/>
              <w:widowControl/>
              <w:suppressLineNumbers w:val="0"/>
              <w:jc w:val="left"/>
              <w:rPr>
                <w:rFonts w:hint="default" w:asciiTheme="minorHAnsi" w:hAnsiTheme="minorHAnsi" w:eastAsiaTheme="minorEastAsia" w:cstheme="minorBidi"/>
                <w:kern w:val="2"/>
                <w:sz w:val="21"/>
                <w:szCs w:val="24"/>
                <w:highlight w:val="none"/>
                <w:vertAlign w:val="baseline"/>
                <w:lang w:val="en-US" w:eastAsia="zh-CN" w:bidi="ar-SA"/>
              </w:rPr>
            </w:pPr>
            <w:r>
              <w:rPr>
                <w:rFonts w:hint="eastAsia" w:ascii="宋体" w:hAnsi="宋体" w:eastAsia="宋体" w:cs="宋体"/>
                <w:color w:val="000000"/>
                <w:kern w:val="0"/>
                <w:sz w:val="21"/>
                <w:szCs w:val="21"/>
                <w:highlight w:val="none"/>
                <w:lang w:val="en-US" w:eastAsia="zh-CN" w:bidi="ar"/>
              </w:rPr>
              <w:t>区域影像中心</w:t>
            </w:r>
          </w:p>
        </w:tc>
        <w:tc>
          <w:tcPr>
            <w:tcW w:w="3951" w:type="pct"/>
            <w:shd w:val="clear" w:color="auto" w:fill="auto"/>
            <w:vAlign w:val="top"/>
          </w:tcPr>
          <w:p w14:paraId="511815DA">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1.▲支持web及移动端方式开展远程影像诊断业务；（需提供系统截图并加盖投标人或厂家公章）</w:t>
            </w:r>
          </w:p>
          <w:p w14:paraId="0159CC40">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2.支持远程诊断医院配置管理；</w:t>
            </w:r>
          </w:p>
          <w:p w14:paraId="7E1006DB">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3.支持诊断平台的申请列表管理、病人情况说明、申请提交确认、消息发送和信息提醒会诊医院；</w:t>
            </w:r>
          </w:p>
          <w:p w14:paraId="09BEC03B">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4.支持分诊列表管理、接收申请、报告诊断、报告审核、报告签发；</w:t>
            </w:r>
          </w:p>
          <w:p w14:paraId="460222B3">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5.支持写报告时调阅患者电子申请单，历史报告，帮助医生进行阅片和诊断；</w:t>
            </w:r>
          </w:p>
          <w:p w14:paraId="7A2D1117">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6.支持报告模板管理；</w:t>
            </w:r>
          </w:p>
          <w:p w14:paraId="215F6E67">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7.支持用户管理、权限管理、医院管理；</w:t>
            </w:r>
          </w:p>
          <w:p w14:paraId="1000265E">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8.支持报告修改并跟踪管理；</w:t>
            </w:r>
          </w:p>
          <w:p w14:paraId="2BC55B22">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9.支持远程诊断业务统计，以便医院统计业务数据及医生工作量；</w:t>
            </w:r>
          </w:p>
          <w:p w14:paraId="3D7A6231">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10.▲支持双向转诊及第三方诊断中心的建设。（需提供系统截图并加盖投标人或厂家公章）</w:t>
            </w:r>
          </w:p>
          <w:p w14:paraId="0B02C6C2">
            <w:pPr>
              <w:keepNext w:val="0"/>
              <w:keepLines w:val="0"/>
              <w:widowControl/>
              <w:suppressLineNumbers w:val="0"/>
              <w:jc w:val="left"/>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11.支持上级机构批量分配任务，支持任务跟进，随时展示未分配、未完成、审核中、未通过的任务信息，便于跟进</w:t>
            </w:r>
          </w:p>
        </w:tc>
      </w:tr>
      <w:tr w14:paraId="1A14C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 w:type="pct"/>
            <w:vAlign w:val="center"/>
          </w:tcPr>
          <w:p w14:paraId="032DAAAA">
            <w:pPr>
              <w:keepNext w:val="0"/>
              <w:keepLines w:val="0"/>
              <w:widowControl/>
              <w:suppressLineNumbers w:val="0"/>
              <w:jc w:val="left"/>
              <w:rPr>
                <w:rFonts w:hint="default"/>
                <w:highlight w:val="none"/>
                <w:vertAlign w:val="baseline"/>
                <w:lang w:val="en-US" w:eastAsia="zh-CN"/>
              </w:rPr>
            </w:pPr>
            <w:r>
              <w:rPr>
                <w:rFonts w:hint="eastAsia"/>
                <w:highlight w:val="none"/>
                <w:vertAlign w:val="baseline"/>
                <w:lang w:val="en-US" w:eastAsia="zh-CN"/>
              </w:rPr>
              <w:t>5</w:t>
            </w:r>
          </w:p>
        </w:tc>
        <w:tc>
          <w:tcPr>
            <w:tcW w:w="600" w:type="pct"/>
            <w:shd w:val="clear" w:color="auto" w:fill="auto"/>
            <w:vAlign w:val="center"/>
          </w:tcPr>
          <w:p w14:paraId="22A8D75F">
            <w:pPr>
              <w:keepNext w:val="0"/>
              <w:keepLines w:val="0"/>
              <w:widowControl/>
              <w:suppressLineNumbers w:val="0"/>
              <w:jc w:val="left"/>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 xml:space="preserve">影像云平台系统后台管理服务 </w:t>
            </w:r>
          </w:p>
        </w:tc>
        <w:tc>
          <w:tcPr>
            <w:tcW w:w="3951" w:type="pct"/>
            <w:shd w:val="clear" w:color="auto" w:fill="auto"/>
            <w:vAlign w:val="top"/>
          </w:tcPr>
          <w:p w14:paraId="37D9F61F">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1.支持医生实名认证和资质审核；</w:t>
            </w:r>
          </w:p>
          <w:p w14:paraId="1243716C">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2.支持医院管理（配置远程医院、地域管理、医院等级管理）；</w:t>
            </w:r>
          </w:p>
          <w:p w14:paraId="04FE792F">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3.支持短信模板管理（报告或者影像完成提示短信模版）；</w:t>
            </w:r>
          </w:p>
          <w:p w14:paraId="4CECF1AD">
            <w:pPr>
              <w:keepNext w:val="0"/>
              <w:keepLines w:val="0"/>
              <w:widowControl/>
              <w:suppressLineNumbers w:val="0"/>
              <w:jc w:val="left"/>
              <w:rPr>
                <w:highlight w:val="none"/>
              </w:rPr>
            </w:pPr>
            <w:r>
              <w:rPr>
                <w:rFonts w:hint="eastAsia" w:ascii="宋体" w:hAnsi="宋体" w:eastAsia="宋体" w:cs="宋体"/>
                <w:color w:val="000000"/>
                <w:kern w:val="0"/>
                <w:sz w:val="21"/>
                <w:szCs w:val="21"/>
                <w:highlight w:val="none"/>
                <w:lang w:val="en-US" w:eastAsia="zh-CN" w:bidi="ar"/>
              </w:rPr>
              <w:t>4.支持账号权限管理：查询影像、写报告、报告审核、数据统计；</w:t>
            </w:r>
          </w:p>
          <w:p w14:paraId="1350092F">
            <w:pPr>
              <w:numPr>
                <w:ilvl w:val="0"/>
                <w:numId w:val="0"/>
              </w:numPr>
              <w:ind w:left="0" w:leftChars="0" w:firstLine="0" w:firstLineChars="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5.▲支持大数据统计：发起远程诊断的数据统计，</w:t>
            </w:r>
            <w:r>
              <w:rPr>
                <w:rFonts w:hint="eastAsia"/>
                <w:highlight w:val="none"/>
                <w:lang w:val="en-US" w:eastAsia="zh-CN"/>
              </w:rPr>
              <w:t>支持按检查类型（如 CT、DX、MR 等）统计，支持按检查时间统计，支持导出诊断明细。（需提供系统截图并加盖投标人或厂家公章）</w:t>
            </w:r>
          </w:p>
        </w:tc>
      </w:tr>
    </w:tbl>
    <w:p w14:paraId="05A12989">
      <w:pPr>
        <w:pStyle w:val="14"/>
        <w:rPr>
          <w:rFonts w:hint="eastAsia"/>
          <w:highlight w:val="none"/>
          <w:lang w:val="en-US" w:eastAsia="zh-CN"/>
        </w:rPr>
      </w:pPr>
    </w:p>
    <w:p w14:paraId="726854E6">
      <w:pPr>
        <w:numPr>
          <w:ilvl w:val="0"/>
          <w:numId w:val="3"/>
        </w:numPr>
        <w:ind w:left="0" w:leftChars="0" w:firstLine="0" w:firstLineChars="0"/>
        <w:jc w:val="left"/>
        <w:outlineLvl w:val="1"/>
        <w:rPr>
          <w:rFonts w:hint="eastAsia"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超声中心</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912"/>
        <w:gridCol w:w="794"/>
        <w:gridCol w:w="752"/>
        <w:gridCol w:w="5408"/>
      </w:tblGrid>
      <w:tr w14:paraId="09011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Align w:val="center"/>
          </w:tcPr>
          <w:p w14:paraId="313906D7">
            <w:pPr>
              <w:keepNext w:val="0"/>
              <w:keepLines w:val="0"/>
              <w:widowControl/>
              <w:suppressLineNumbers w:val="0"/>
              <w:jc w:val="center"/>
              <w:rPr>
                <w:rFonts w:hint="eastAsia" w:ascii="宋体" w:hAnsi="宋体" w:eastAsia="宋体" w:cs="宋体"/>
                <w:b/>
                <w:bCs/>
                <w:sz w:val="21"/>
                <w:szCs w:val="21"/>
                <w:highlight w:val="none"/>
                <w:vertAlign w:val="baseline"/>
                <w:lang w:val="en-US" w:eastAsia="zh-CN"/>
              </w:rPr>
            </w:pPr>
            <w:r>
              <w:rPr>
                <w:rFonts w:hint="eastAsia" w:ascii="宋体" w:hAnsi="宋体" w:eastAsia="宋体" w:cs="宋体"/>
                <w:b/>
                <w:bCs/>
                <w:sz w:val="21"/>
                <w:szCs w:val="21"/>
                <w:highlight w:val="none"/>
                <w:vertAlign w:val="baseline"/>
                <w:lang w:val="en-US" w:eastAsia="zh-CN"/>
              </w:rPr>
              <w:t>序号</w:t>
            </w:r>
          </w:p>
        </w:tc>
        <w:tc>
          <w:tcPr>
            <w:tcW w:w="535" w:type="pct"/>
            <w:shd w:val="clear" w:color="auto" w:fill="auto"/>
            <w:vAlign w:val="center"/>
          </w:tcPr>
          <w:p w14:paraId="3BB5C2BF">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系统</w:t>
            </w:r>
          </w:p>
          <w:p w14:paraId="6A7D27FF">
            <w:pPr>
              <w:keepNext w:val="0"/>
              <w:keepLines w:val="0"/>
              <w:widowControl/>
              <w:suppressLineNumbers w:val="0"/>
              <w:jc w:val="center"/>
              <w:rPr>
                <w:rFonts w:hint="default"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名称</w:t>
            </w:r>
          </w:p>
        </w:tc>
        <w:tc>
          <w:tcPr>
            <w:tcW w:w="466" w:type="pct"/>
            <w:shd w:val="clear" w:color="auto" w:fill="auto"/>
            <w:vAlign w:val="center"/>
          </w:tcPr>
          <w:p w14:paraId="720BFFE5">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模块</w:t>
            </w:r>
          </w:p>
          <w:p w14:paraId="428A9279">
            <w:pPr>
              <w:keepNext w:val="0"/>
              <w:keepLines w:val="0"/>
              <w:widowControl/>
              <w:suppressLineNumbers w:val="0"/>
              <w:jc w:val="center"/>
              <w:rPr>
                <w:rFonts w:hint="eastAsia" w:ascii="宋体" w:hAnsi="宋体" w:eastAsia="宋体" w:cs="宋体"/>
                <w:b/>
                <w:bCs/>
                <w:color w:val="000000"/>
                <w:kern w:val="0"/>
                <w:sz w:val="21"/>
                <w:szCs w:val="21"/>
                <w:highlight w:val="none"/>
                <w:lang w:val="en-US" w:eastAsia="zh-CN" w:bidi="ar"/>
              </w:rPr>
            </w:pPr>
            <w:r>
              <w:rPr>
                <w:rFonts w:hint="eastAsia" w:ascii="宋体" w:hAnsi="宋体" w:eastAsia="宋体" w:cs="宋体"/>
                <w:b/>
                <w:bCs/>
                <w:color w:val="000000"/>
                <w:kern w:val="0"/>
                <w:sz w:val="21"/>
                <w:szCs w:val="21"/>
                <w:highlight w:val="none"/>
                <w:lang w:val="en-US" w:eastAsia="zh-CN" w:bidi="ar"/>
              </w:rPr>
              <w:t>名称</w:t>
            </w:r>
          </w:p>
        </w:tc>
        <w:tc>
          <w:tcPr>
            <w:tcW w:w="3614" w:type="pct"/>
            <w:gridSpan w:val="2"/>
            <w:shd w:val="clear" w:color="auto" w:fill="auto"/>
            <w:vAlign w:val="center"/>
          </w:tcPr>
          <w:p w14:paraId="1F785A9C">
            <w:pPr>
              <w:numPr>
                <w:ilvl w:val="0"/>
                <w:numId w:val="0"/>
              </w:numPr>
              <w:ind w:leftChars="0"/>
              <w:jc w:val="center"/>
              <w:rPr>
                <w:rFonts w:hint="eastAsia" w:ascii="宋体" w:hAnsi="宋体" w:eastAsia="宋体" w:cs="宋体"/>
                <w:b/>
                <w:bCs/>
                <w:sz w:val="21"/>
                <w:szCs w:val="21"/>
                <w:highlight w:val="none"/>
                <w:lang w:val="en-US" w:eastAsia="zh-CN"/>
              </w:rPr>
            </w:pPr>
            <w:r>
              <w:rPr>
                <w:rFonts w:hint="eastAsia" w:ascii="宋体" w:hAnsi="宋体" w:eastAsia="宋体" w:cs="宋体"/>
                <w:b/>
                <w:bCs/>
                <w:color w:val="000000"/>
                <w:kern w:val="0"/>
                <w:sz w:val="21"/>
                <w:szCs w:val="21"/>
                <w:highlight w:val="none"/>
                <w:lang w:val="en-US" w:eastAsia="zh-CN" w:bidi="ar"/>
              </w:rPr>
              <w:t>参数要求</w:t>
            </w:r>
          </w:p>
        </w:tc>
      </w:tr>
      <w:tr w14:paraId="784BE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restart"/>
            <w:vAlign w:val="center"/>
          </w:tcPr>
          <w:p w14:paraId="10B84B0A">
            <w:pPr>
              <w:keepNext w:val="0"/>
              <w:keepLines w:val="0"/>
              <w:widowControl/>
              <w:suppressLineNumbers w:val="0"/>
              <w:jc w:val="left"/>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535" w:type="pct"/>
            <w:vMerge w:val="restart"/>
            <w:shd w:val="clear" w:color="auto" w:fill="auto"/>
            <w:vAlign w:val="center"/>
          </w:tcPr>
          <w:p w14:paraId="028B1DD4">
            <w:pPr>
              <w:keepNext w:val="0"/>
              <w:keepLines w:val="0"/>
              <w:widowControl/>
              <w:suppressLineNumbers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基层超声工作站</w:t>
            </w:r>
          </w:p>
        </w:tc>
        <w:tc>
          <w:tcPr>
            <w:tcW w:w="466" w:type="pct"/>
            <w:shd w:val="clear" w:color="auto" w:fill="auto"/>
            <w:vAlign w:val="center"/>
          </w:tcPr>
          <w:p w14:paraId="7B10BC21">
            <w:pPr>
              <w:keepNext w:val="0"/>
              <w:keepLines w:val="0"/>
              <w:widowControl/>
              <w:suppressLineNumbers w:val="0"/>
              <w:jc w:val="left"/>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lang w:val="en-US" w:eastAsia="zh-CN" w:bidi="ar-SA"/>
              </w:rPr>
              <w:t>检查登记</w:t>
            </w:r>
          </w:p>
        </w:tc>
        <w:tc>
          <w:tcPr>
            <w:tcW w:w="3614" w:type="pct"/>
            <w:gridSpan w:val="2"/>
            <w:shd w:val="clear" w:color="auto" w:fill="auto"/>
            <w:vAlign w:val="top"/>
          </w:tcPr>
          <w:p w14:paraId="6EB246AA">
            <w:pP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1.支持检查医生根据检查申请查到患者的检查单（如：诊疗卡号、姓名、性别、年龄、检查号、检查项目、检查部位等信息）对检查时间、是否完成检查等信息进行登记。</w:t>
            </w:r>
          </w:p>
          <w:p w14:paraId="51B44495">
            <w:pPr>
              <w:rPr>
                <w:rFonts w:hint="eastAsia" w:ascii="宋体" w:hAnsi="宋体" w:eastAsia="宋体" w:cs="宋体"/>
                <w:highlight w:val="none"/>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highlight w:val="none"/>
              </w:rPr>
              <w:t>支持登记病人信息，包括姓名、性别、民族、年龄、住址、收费类别、联系电话、检查日期、 检查部位、简单病史等基本信息。</w:t>
            </w:r>
          </w:p>
          <w:p w14:paraId="0CBCD529">
            <w:pPr>
              <w:rPr>
                <w:rFonts w:hint="eastAsia"/>
                <w:highlight w:val="none"/>
                <w:lang w:val="en-US" w:eastAsia="zh-CN"/>
              </w:rPr>
            </w:pPr>
            <w:r>
              <w:rPr>
                <w:rFonts w:hint="eastAsia" w:ascii="宋体" w:hAnsi="宋体" w:eastAsia="宋体" w:cs="宋体"/>
                <w:highlight w:val="none"/>
                <w:lang w:val="en-US" w:eastAsia="zh-CN"/>
              </w:rPr>
              <w:t>3.</w:t>
            </w:r>
            <w:r>
              <w:rPr>
                <w:rFonts w:hint="eastAsia" w:ascii="宋体" w:hAnsi="宋体" w:eastAsia="宋体" w:cs="宋体"/>
                <w:highlight w:val="none"/>
              </w:rPr>
              <w:t>在HIS/体检等第三方系统配合开发的情况下，支持直接通过HIS或第三方接口快速登记</w:t>
            </w:r>
          </w:p>
        </w:tc>
      </w:tr>
      <w:tr w14:paraId="4E202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5710EF71">
            <w:pPr>
              <w:keepNext w:val="0"/>
              <w:keepLines w:val="0"/>
              <w:widowControl/>
              <w:suppressLineNumbers w:val="0"/>
              <w:jc w:val="left"/>
              <w:rPr>
                <w:rFonts w:hint="default"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76FA74AA">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2BC5E500">
            <w:pPr>
              <w:keepNext w:val="0"/>
              <w:keepLines w:val="0"/>
              <w:widowControl/>
              <w:suppressLineNumbers w:val="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图像采集</w:t>
            </w:r>
          </w:p>
        </w:tc>
        <w:tc>
          <w:tcPr>
            <w:tcW w:w="3614" w:type="pct"/>
            <w:gridSpan w:val="2"/>
            <w:shd w:val="clear" w:color="auto" w:fill="auto"/>
            <w:vAlign w:val="top"/>
          </w:tcPr>
          <w:p w14:paraId="17209F85">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提供前置机服务，支持连接区域内所有医疗机构超声设备，实现超声数据采集和传输自动化，保证超声数据在多种网络环境中传输的稳定性和完整性，提供批量传输、多线程传输、断点续传等功能。</w:t>
            </w:r>
          </w:p>
          <w:p w14:paraId="72C54394">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 xml:space="preserve">静态图像采集： </w:t>
            </w:r>
          </w:p>
          <w:p w14:paraId="1506765B">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a.支持高清1080P或者标清影像的数字化采集、传输、处理、存储；</w:t>
            </w:r>
          </w:p>
          <w:p w14:paraId="7ED93D1A">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b.支持多个镜头切换显示超声图像</w:t>
            </w:r>
          </w:p>
          <w:p w14:paraId="792AA085">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c.支持通过鼠标、键盘、快捷键手动采集图像；</w:t>
            </w:r>
          </w:p>
          <w:p w14:paraId="5CBD9E38">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d.也可支持脚踏板或手按开关等外设采集图像</w:t>
            </w:r>
          </w:p>
          <w:p w14:paraId="7C3CECC8">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动态图像采集：</w:t>
            </w:r>
          </w:p>
          <w:p w14:paraId="21BC586E">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a.采用视频处理和录像压缩引擎技术，支持超声原始影像长时间、全尺寸压缩录制存储；</w:t>
            </w:r>
          </w:p>
          <w:p w14:paraId="1F713B0B">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b.视频列表可直接播放录制的视频或者调用视频源文件；</w:t>
            </w:r>
          </w:p>
          <w:p w14:paraId="431189D3">
            <w:pPr>
              <w:numPr>
                <w:ilvl w:val="0"/>
                <w:numId w:val="0"/>
              </w:numPr>
              <w:ind w:leftChars="0"/>
              <w:rPr>
                <w:rFonts w:hint="eastAsia"/>
                <w:highlight w:val="none"/>
                <w:lang w:val="en-US" w:eastAsia="zh-CN"/>
              </w:rPr>
            </w:pPr>
            <w:r>
              <w:rPr>
                <w:rFonts w:hint="eastAsia" w:ascii="宋体" w:hAnsi="宋体" w:eastAsia="宋体" w:cs="宋体"/>
                <w:kern w:val="2"/>
                <w:sz w:val="21"/>
                <w:szCs w:val="21"/>
                <w:highlight w:val="none"/>
                <w:lang w:val="en-US" w:eastAsia="zh-CN" w:bidi="ar-SA"/>
              </w:rPr>
              <w:t>c.录制视频和播放视频的同时能关联当次检查采集静态图像</w:t>
            </w:r>
          </w:p>
        </w:tc>
      </w:tr>
      <w:tr w14:paraId="67CEF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77CD9D3F">
            <w:pPr>
              <w:keepNext w:val="0"/>
              <w:keepLines w:val="0"/>
              <w:widowControl/>
              <w:suppressLineNumbers w:val="0"/>
              <w:jc w:val="left"/>
              <w:rPr>
                <w:rFonts w:hint="default"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166B863E">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75C63CFD">
            <w:pPr>
              <w:keepNext w:val="0"/>
              <w:keepLines w:val="0"/>
              <w:widowControl/>
              <w:suppressLineNumbers w:val="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图像处理</w:t>
            </w:r>
          </w:p>
        </w:tc>
        <w:tc>
          <w:tcPr>
            <w:tcW w:w="3614" w:type="pct"/>
            <w:gridSpan w:val="2"/>
            <w:shd w:val="clear" w:color="auto" w:fill="auto"/>
            <w:vAlign w:val="top"/>
          </w:tcPr>
          <w:p w14:paraId="0C13621E">
            <w:pPr>
              <w:numPr>
                <w:ilvl w:val="0"/>
                <w:numId w:val="0"/>
              </w:numPr>
              <w:ind w:left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查看超声检查详情，包括患者基本信息，患者病情信息（主诉，诊断等），申请医生，申请时间，检查项目名称，执行科室（参考超声申请单）；点击开始则开始推送视频画面，被邀请医生可以从专家端加入，视频画面有3个，超声工作站桌面画面，广角摄像头画面，第一视角画面。</w:t>
            </w:r>
          </w:p>
          <w:p w14:paraId="33F3AE56">
            <w:pPr>
              <w:numPr>
                <w:ilvl w:val="0"/>
                <w:numId w:val="9"/>
              </w:numPr>
              <w:ind w:left="425" w:leftChars="0" w:hanging="425"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图片列表通过鼠标能快速预览已采集的图像</w:t>
            </w:r>
          </w:p>
          <w:p w14:paraId="65FA28A4">
            <w:pPr>
              <w:numPr>
                <w:ilvl w:val="0"/>
                <w:numId w:val="9"/>
              </w:numPr>
              <w:ind w:left="425" w:leftChars="0" w:hanging="425"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对特征图像能通过鼠标点击快速选作为报告图像</w:t>
            </w:r>
          </w:p>
          <w:p w14:paraId="77B69D28">
            <w:pPr>
              <w:numPr>
                <w:ilvl w:val="0"/>
                <w:numId w:val="9"/>
              </w:numPr>
              <w:ind w:left="425" w:leftChars="0" w:hanging="425" w:firstLineChars="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支持图像的快速浏览、</w:t>
            </w:r>
            <w:r>
              <w:rPr>
                <w:rFonts w:hint="eastAsia" w:ascii="宋体" w:hAnsi="宋体" w:eastAsia="宋体" w:cs="宋体"/>
                <w:kern w:val="2"/>
                <w:sz w:val="21"/>
                <w:szCs w:val="21"/>
                <w:highlight w:val="none"/>
                <w:lang w:val="en-US" w:eastAsia="zh-CN" w:bidi="ar-SA"/>
              </w:rPr>
              <w:t>撤销</w:t>
            </w:r>
            <w:r>
              <w:rPr>
                <w:rFonts w:hint="eastAsia" w:ascii="宋体" w:hAnsi="宋体" w:eastAsia="宋体" w:cs="宋体"/>
                <w:kern w:val="2"/>
                <w:sz w:val="21"/>
                <w:szCs w:val="21"/>
                <w:highlight w:val="none"/>
                <w:lang w:val="en-US" w:eastAsia="zh-CN" w:bidi="ar-SA"/>
              </w:rPr>
              <w:t>等功能</w:t>
            </w:r>
          </w:p>
          <w:p w14:paraId="6291199F">
            <w:pPr>
              <w:pStyle w:val="14"/>
              <w:ind w:left="0" w:leftChars="0" w:firstLine="0" w:firstLineChars="0"/>
              <w:rPr>
                <w:rFonts w:hint="eastAsia"/>
                <w:highlight w:val="none"/>
                <w:lang w:val="en-US" w:eastAsia="zh-CN"/>
              </w:rPr>
            </w:pPr>
            <w:r>
              <w:rPr>
                <w:rFonts w:hint="eastAsia"/>
                <w:highlight w:val="none"/>
                <w:lang w:val="en-US" w:eastAsia="zh-CN"/>
              </w:rPr>
              <w:t>（需提供系统截图并加盖投标人或厂家公章）</w:t>
            </w:r>
          </w:p>
        </w:tc>
      </w:tr>
      <w:tr w14:paraId="1D336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1715D2AB">
            <w:pPr>
              <w:keepNext w:val="0"/>
              <w:keepLines w:val="0"/>
              <w:widowControl/>
              <w:suppressLineNumbers w:val="0"/>
              <w:jc w:val="left"/>
              <w:rPr>
                <w:rFonts w:hint="default"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559CC0D2">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vMerge w:val="restart"/>
            <w:shd w:val="clear" w:color="auto" w:fill="auto"/>
            <w:vAlign w:val="center"/>
          </w:tcPr>
          <w:p w14:paraId="2E3C7283">
            <w:pPr>
              <w:keepNext w:val="0"/>
              <w:keepLines w:val="0"/>
              <w:widowControl/>
              <w:suppressLineNumbers w:val="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检查申请</w:t>
            </w:r>
          </w:p>
        </w:tc>
        <w:tc>
          <w:tcPr>
            <w:tcW w:w="441" w:type="pct"/>
            <w:shd w:val="clear" w:color="auto" w:fill="auto"/>
            <w:vAlign w:val="center"/>
          </w:tcPr>
          <w:p w14:paraId="62C6DD6F">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患者</w:t>
            </w:r>
          </w:p>
          <w:p w14:paraId="051F8578">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列表</w:t>
            </w:r>
          </w:p>
        </w:tc>
        <w:tc>
          <w:tcPr>
            <w:tcW w:w="3173" w:type="pct"/>
            <w:shd w:val="clear" w:color="auto" w:fill="auto"/>
            <w:vAlign w:val="center"/>
          </w:tcPr>
          <w:p w14:paraId="23E7BE82">
            <w:pP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包括</w:t>
            </w:r>
            <w:r>
              <w:rPr>
                <w:rFonts w:hint="eastAsia" w:ascii="宋体" w:hAnsi="宋体" w:eastAsia="宋体" w:cs="宋体"/>
                <w:sz w:val="21"/>
                <w:szCs w:val="21"/>
                <w:highlight w:val="none"/>
              </w:rPr>
              <w:t>病人基本资料</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如：姓名、性别、年龄、住院</w:t>
            </w:r>
            <w:r>
              <w:rPr>
                <w:rFonts w:hint="eastAsia" w:ascii="宋体" w:hAnsi="宋体" w:eastAsia="宋体" w:cs="宋体"/>
                <w:sz w:val="21"/>
                <w:szCs w:val="21"/>
                <w:highlight w:val="none"/>
                <w:lang w:val="en-US" w:eastAsia="zh-CN"/>
              </w:rPr>
              <w:t>号</w:t>
            </w:r>
            <w:r>
              <w:rPr>
                <w:rFonts w:hint="eastAsia" w:ascii="宋体" w:hAnsi="宋体" w:eastAsia="宋体" w:cs="宋体"/>
                <w:sz w:val="21"/>
                <w:szCs w:val="21"/>
                <w:highlight w:val="none"/>
              </w:rPr>
              <w:t>、病区、床号</w:t>
            </w:r>
            <w:r>
              <w:rPr>
                <w:rFonts w:hint="eastAsia" w:ascii="宋体" w:hAnsi="宋体" w:eastAsia="宋体" w:cs="宋体"/>
                <w:sz w:val="21"/>
                <w:szCs w:val="21"/>
                <w:highlight w:val="none"/>
                <w:lang w:val="en-US" w:eastAsia="zh-CN"/>
              </w:rPr>
              <w:t>、病史</w:t>
            </w:r>
            <w:r>
              <w:rPr>
                <w:rFonts w:hint="eastAsia" w:ascii="宋体" w:hAnsi="宋体" w:eastAsia="宋体" w:cs="宋体"/>
                <w:sz w:val="21"/>
                <w:szCs w:val="21"/>
                <w:highlight w:val="none"/>
              </w:rPr>
              <w:t>等</w:t>
            </w:r>
          </w:p>
          <w:p w14:paraId="2C2CA237">
            <w:pPr>
              <w:spacing w:line="24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rPr>
              <w:t>a.关联当前时间按时分秒快速登记病人；</w:t>
            </w:r>
          </w:p>
          <w:p w14:paraId="461F3F6D">
            <w:pPr>
              <w:spacing w:line="240" w:lineRule="auto"/>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b</w:t>
            </w:r>
            <w:r>
              <w:rPr>
                <w:rFonts w:hint="eastAsia" w:ascii="宋体" w:hAnsi="宋体" w:eastAsia="宋体" w:cs="宋体"/>
                <w:sz w:val="21"/>
                <w:szCs w:val="21"/>
                <w:highlight w:val="none"/>
              </w:rPr>
              <w:t>.采集图像同时有声音提示，支持电脑音箱输出采图声音</w:t>
            </w:r>
          </w:p>
        </w:tc>
      </w:tr>
      <w:tr w14:paraId="57314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7974733D">
            <w:pPr>
              <w:keepNext w:val="0"/>
              <w:keepLines w:val="0"/>
              <w:widowControl/>
              <w:suppressLineNumbers w:val="0"/>
              <w:jc w:val="left"/>
              <w:rPr>
                <w:rFonts w:hint="eastAsia"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4271B53F">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vMerge w:val="continue"/>
            <w:shd w:val="clear" w:color="auto" w:fill="auto"/>
            <w:vAlign w:val="center"/>
          </w:tcPr>
          <w:p w14:paraId="6FC92C09">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41" w:type="pct"/>
            <w:shd w:val="clear" w:color="auto" w:fill="auto"/>
            <w:vAlign w:val="center"/>
          </w:tcPr>
          <w:p w14:paraId="68908837">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检查信息</w:t>
            </w:r>
          </w:p>
        </w:tc>
        <w:tc>
          <w:tcPr>
            <w:tcW w:w="3173" w:type="pct"/>
            <w:shd w:val="clear" w:color="auto" w:fill="auto"/>
            <w:vAlign w:val="center"/>
          </w:tcPr>
          <w:p w14:paraId="63DF0CA1">
            <w:pPr>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包括</w:t>
            </w:r>
            <w:r>
              <w:rPr>
                <w:rFonts w:hint="eastAsia" w:ascii="宋体" w:hAnsi="宋体" w:eastAsia="宋体" w:cs="宋体"/>
                <w:sz w:val="21"/>
                <w:szCs w:val="21"/>
                <w:highlight w:val="none"/>
              </w:rPr>
              <w:t>申请科室、申请医生、申请日期、检查项目、是否急诊等</w:t>
            </w:r>
            <w:r>
              <w:rPr>
                <w:rFonts w:hint="eastAsia" w:ascii="宋体" w:hAnsi="宋体" w:eastAsia="宋体" w:cs="宋体"/>
                <w:sz w:val="21"/>
                <w:szCs w:val="21"/>
                <w:highlight w:val="none"/>
                <w:lang w:val="en-US" w:eastAsia="zh-CN"/>
              </w:rPr>
              <w:t>信息</w:t>
            </w:r>
          </w:p>
        </w:tc>
      </w:tr>
      <w:tr w14:paraId="0F7B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4FE1B431">
            <w:pPr>
              <w:keepNext w:val="0"/>
              <w:keepLines w:val="0"/>
              <w:widowControl/>
              <w:suppressLineNumbers w:val="0"/>
              <w:jc w:val="left"/>
              <w:rPr>
                <w:rFonts w:hint="eastAsia"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118183F2">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vMerge w:val="continue"/>
            <w:shd w:val="clear" w:color="auto" w:fill="auto"/>
            <w:vAlign w:val="center"/>
          </w:tcPr>
          <w:p w14:paraId="5282235F">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41" w:type="pct"/>
            <w:shd w:val="clear" w:color="auto" w:fill="auto"/>
            <w:vAlign w:val="center"/>
          </w:tcPr>
          <w:p w14:paraId="10E0B327">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检查申请</w:t>
            </w:r>
          </w:p>
        </w:tc>
        <w:tc>
          <w:tcPr>
            <w:tcW w:w="3173" w:type="pct"/>
            <w:shd w:val="clear" w:color="auto" w:fill="auto"/>
            <w:vAlign w:val="center"/>
          </w:tcPr>
          <w:p w14:paraId="50CD7D07">
            <w:pPr>
              <w:spacing w:line="240" w:lineRule="auto"/>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支持</w:t>
            </w:r>
            <w:r>
              <w:rPr>
                <w:rFonts w:hint="eastAsia" w:ascii="宋体" w:hAnsi="宋体" w:eastAsia="宋体" w:cs="宋体"/>
                <w:sz w:val="21"/>
                <w:szCs w:val="21"/>
                <w:highlight w:val="none"/>
              </w:rPr>
              <w:t>从基层医疗卫生机构</w:t>
            </w:r>
            <w:r>
              <w:rPr>
                <w:rFonts w:hint="eastAsia" w:ascii="宋体" w:hAnsi="宋体" w:eastAsia="宋体" w:cs="宋体"/>
                <w:sz w:val="21"/>
                <w:szCs w:val="21"/>
                <w:highlight w:val="none"/>
                <w:lang w:val="en-US" w:eastAsia="zh-CN"/>
              </w:rPr>
              <w:t>系统</w:t>
            </w:r>
            <w:r>
              <w:rPr>
                <w:rFonts w:hint="eastAsia" w:ascii="宋体" w:hAnsi="宋体" w:eastAsia="宋体" w:cs="宋体"/>
                <w:sz w:val="21"/>
                <w:szCs w:val="21"/>
                <w:highlight w:val="none"/>
              </w:rPr>
              <w:t>申请</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或者二级医院向上级医院申请，</w:t>
            </w:r>
            <w:r>
              <w:rPr>
                <w:rFonts w:hint="eastAsia" w:ascii="宋体" w:hAnsi="宋体" w:eastAsia="宋体" w:cs="宋体"/>
                <w:sz w:val="21"/>
                <w:szCs w:val="21"/>
                <w:highlight w:val="none"/>
              </w:rPr>
              <w:t>同时支持快速批量申请</w:t>
            </w:r>
          </w:p>
        </w:tc>
      </w:tr>
      <w:tr w14:paraId="4CDBE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11612247">
            <w:pPr>
              <w:keepNext w:val="0"/>
              <w:keepLines w:val="0"/>
              <w:widowControl/>
              <w:suppressLineNumbers w:val="0"/>
              <w:jc w:val="left"/>
              <w:rPr>
                <w:rFonts w:hint="eastAsia" w:ascii="宋体" w:hAnsi="宋体" w:eastAsia="宋体" w:cs="宋体"/>
                <w:sz w:val="21"/>
                <w:szCs w:val="21"/>
                <w:highlight w:val="none"/>
                <w:vertAlign w:val="baseline"/>
                <w:lang w:val="en-US" w:eastAsia="zh-CN"/>
              </w:rPr>
            </w:pPr>
          </w:p>
        </w:tc>
        <w:tc>
          <w:tcPr>
            <w:tcW w:w="535" w:type="pct"/>
            <w:shd w:val="clear" w:color="auto" w:fill="auto"/>
            <w:vAlign w:val="center"/>
          </w:tcPr>
          <w:p w14:paraId="6E4DD066">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2B1D79C1">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报告编辑</w:t>
            </w:r>
          </w:p>
        </w:tc>
        <w:tc>
          <w:tcPr>
            <w:tcW w:w="3614" w:type="pct"/>
            <w:gridSpan w:val="2"/>
            <w:shd w:val="clear" w:color="auto" w:fill="auto"/>
            <w:vAlign w:val="center"/>
          </w:tcPr>
          <w:p w14:paraId="717BA77F">
            <w:pPr>
              <w:numPr>
                <w:ilvl w:val="0"/>
                <w:numId w:val="10"/>
              </w:numPr>
              <w:ind w:left="0" w:leftChars="0" w:firstLine="0" w:firstLineChars="0"/>
              <w:rPr>
                <w:rFonts w:hint="eastAsia" w:ascii="宋体" w:hAnsi="宋体" w:eastAsia="宋体" w:cs="宋体"/>
                <w:highlight w:val="none"/>
                <w:lang w:val="en-US"/>
              </w:rPr>
            </w:pPr>
            <w:r>
              <w:rPr>
                <w:rFonts w:hint="eastAsia" w:ascii="宋体" w:hAnsi="宋体" w:eastAsia="宋体" w:cs="宋体"/>
                <w:highlight w:val="none"/>
                <w:lang w:val="en-US"/>
              </w:rPr>
              <w:t>报告模板树形管理结构</w:t>
            </w:r>
          </w:p>
          <w:p w14:paraId="27B12C81">
            <w:pPr>
              <w:numPr>
                <w:ilvl w:val="0"/>
                <w:numId w:val="10"/>
              </w:numPr>
              <w:ind w:left="0" w:leftChars="0" w:firstLine="0" w:firstLineChars="0"/>
              <w:rPr>
                <w:rFonts w:hint="eastAsia" w:ascii="宋体" w:hAnsi="宋体" w:eastAsia="宋体" w:cs="宋体"/>
                <w:highlight w:val="none"/>
                <w:lang w:val="en-US"/>
              </w:rPr>
            </w:pPr>
            <w:r>
              <w:rPr>
                <w:rFonts w:hint="eastAsia" w:ascii="宋体" w:hAnsi="宋体" w:eastAsia="宋体" w:cs="宋体"/>
                <w:highlight w:val="none"/>
                <w:lang w:val="en-US"/>
              </w:rPr>
              <w:t>支持系统模板和</w:t>
            </w:r>
            <w:r>
              <w:rPr>
                <w:rFonts w:hint="eastAsia" w:ascii="宋体" w:hAnsi="宋体" w:eastAsia="宋体" w:cs="宋体"/>
                <w:highlight w:val="none"/>
                <w:lang w:val="en-US" w:eastAsia="zh-CN"/>
              </w:rPr>
              <w:t>个人</w:t>
            </w:r>
            <w:r>
              <w:rPr>
                <w:rFonts w:hint="eastAsia" w:ascii="宋体" w:hAnsi="宋体" w:eastAsia="宋体" w:cs="宋体"/>
                <w:highlight w:val="none"/>
                <w:lang w:val="en-US"/>
              </w:rPr>
              <w:t>模板</w:t>
            </w:r>
          </w:p>
          <w:p w14:paraId="03807392">
            <w:pPr>
              <w:numPr>
                <w:ilvl w:val="0"/>
                <w:numId w:val="10"/>
              </w:numPr>
              <w:ind w:left="0" w:leftChars="0" w:firstLine="0" w:firstLineChars="0"/>
              <w:rPr>
                <w:rFonts w:hint="eastAsia" w:ascii="宋体" w:hAnsi="宋体" w:eastAsia="宋体" w:cs="宋体"/>
                <w:highlight w:val="none"/>
                <w:lang w:val="en-US"/>
              </w:rPr>
            </w:pPr>
            <w:r>
              <w:rPr>
                <w:rFonts w:hint="eastAsia" w:ascii="宋体" w:hAnsi="宋体" w:eastAsia="宋体" w:cs="宋体"/>
                <w:highlight w:val="none"/>
                <w:lang w:val="en-US"/>
              </w:rPr>
              <w:t>报告内容用词禁忌提示</w:t>
            </w:r>
          </w:p>
          <w:p w14:paraId="28EEFD6B">
            <w:pPr>
              <w:numPr>
                <w:ilvl w:val="0"/>
                <w:numId w:val="10"/>
              </w:numPr>
              <w:ind w:left="0" w:leftChars="0" w:firstLine="0" w:firstLineChars="0"/>
              <w:rPr>
                <w:rFonts w:hint="eastAsia" w:ascii="宋体" w:hAnsi="宋体" w:eastAsia="宋体" w:cs="宋体"/>
                <w:highlight w:val="none"/>
                <w:lang w:val="en-US"/>
              </w:rPr>
            </w:pPr>
            <w:r>
              <w:rPr>
                <w:rFonts w:hint="eastAsia" w:ascii="宋体" w:hAnsi="宋体" w:eastAsia="宋体" w:cs="宋体"/>
                <w:highlight w:val="none"/>
                <w:lang w:val="en-US"/>
              </w:rPr>
              <w:t>报告</w:t>
            </w:r>
            <w:r>
              <w:rPr>
                <w:rFonts w:hint="eastAsia" w:ascii="宋体" w:hAnsi="宋体" w:eastAsia="宋体" w:cs="宋体"/>
                <w:highlight w:val="none"/>
                <w:lang w:val="en-US" w:eastAsia="zh-CN"/>
              </w:rPr>
              <w:t>书写</w:t>
            </w:r>
            <w:r>
              <w:rPr>
                <w:rFonts w:hint="eastAsia" w:ascii="宋体" w:hAnsi="宋体" w:eastAsia="宋体" w:cs="宋体"/>
                <w:highlight w:val="none"/>
                <w:lang w:val="en-US"/>
              </w:rPr>
              <w:t>界面快速选择报告图片数量</w:t>
            </w:r>
            <w:r>
              <w:rPr>
                <w:rFonts w:hint="eastAsia" w:ascii="宋体" w:hAnsi="宋体" w:eastAsia="宋体" w:cs="宋体"/>
                <w:highlight w:val="none"/>
                <w:lang w:val="en-US" w:eastAsia="zh-CN"/>
              </w:rPr>
              <w:t>、</w:t>
            </w:r>
            <w:r>
              <w:rPr>
                <w:rFonts w:hint="eastAsia" w:ascii="宋体" w:hAnsi="宋体" w:eastAsia="宋体" w:cs="宋体"/>
                <w:highlight w:val="none"/>
                <w:lang w:val="en-US"/>
              </w:rPr>
              <w:t>调整字体大小</w:t>
            </w:r>
          </w:p>
          <w:p w14:paraId="5618BC6B">
            <w:pPr>
              <w:numPr>
                <w:ilvl w:val="0"/>
                <w:numId w:val="10"/>
              </w:numPr>
              <w:ind w:left="0" w:leftChars="0" w:firstLine="0" w:firstLineChars="0"/>
              <w:rPr>
                <w:rFonts w:hint="eastAsia" w:ascii="宋体" w:hAnsi="宋体" w:eastAsia="宋体" w:cs="宋体"/>
                <w:highlight w:val="none"/>
                <w:lang w:val="en-US"/>
              </w:rPr>
            </w:pPr>
            <w:r>
              <w:rPr>
                <w:rFonts w:hint="eastAsia" w:ascii="宋体" w:hAnsi="宋体" w:eastAsia="宋体" w:cs="宋体"/>
                <w:highlight w:val="none"/>
                <w:lang w:val="en-US"/>
              </w:rPr>
              <w:t>以图片列表方式选择报告图片，按先后顺序排版</w:t>
            </w:r>
          </w:p>
          <w:p w14:paraId="3DC9AE57">
            <w:pPr>
              <w:numPr>
                <w:ilvl w:val="0"/>
                <w:numId w:val="10"/>
              </w:numPr>
              <w:ind w:left="0" w:leftChars="0" w:firstLine="0" w:firstLineChars="0"/>
              <w:rPr>
                <w:rFonts w:hint="eastAsia" w:ascii="宋体" w:hAnsi="宋体" w:eastAsia="宋体" w:cs="宋体"/>
                <w:sz w:val="21"/>
                <w:szCs w:val="21"/>
                <w:highlight w:val="none"/>
                <w:lang w:val="en-US" w:eastAsia="zh-CN"/>
              </w:rPr>
            </w:pPr>
            <w:r>
              <w:rPr>
                <w:rFonts w:hint="eastAsia" w:ascii="宋体" w:hAnsi="宋体" w:eastAsia="宋体" w:cs="宋体"/>
                <w:highlight w:val="none"/>
                <w:lang w:val="en-US"/>
              </w:rPr>
              <w:t>报告保存、打印及</w:t>
            </w:r>
            <w:r>
              <w:rPr>
                <w:rFonts w:hint="eastAsia" w:ascii="宋体" w:hAnsi="宋体" w:eastAsia="宋体" w:cs="宋体"/>
                <w:highlight w:val="none"/>
                <w:lang w:val="en-US" w:eastAsia="zh-CN"/>
              </w:rPr>
              <w:t>审核</w:t>
            </w:r>
          </w:p>
        </w:tc>
      </w:tr>
      <w:tr w14:paraId="255FC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restart"/>
            <w:vAlign w:val="center"/>
          </w:tcPr>
          <w:p w14:paraId="28667A26">
            <w:pPr>
              <w:keepNext w:val="0"/>
              <w:keepLines w:val="0"/>
              <w:widowControl/>
              <w:suppressLineNumbers w:val="0"/>
              <w:jc w:val="left"/>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535" w:type="pct"/>
            <w:vMerge w:val="restart"/>
            <w:shd w:val="clear" w:color="auto" w:fill="auto"/>
            <w:vAlign w:val="center"/>
          </w:tcPr>
          <w:p w14:paraId="35D6178D">
            <w:pPr>
              <w:keepNext w:val="0"/>
              <w:keepLines w:val="0"/>
              <w:widowControl/>
              <w:suppressLineNumbers w:val="0"/>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区域会诊中心</w:t>
            </w:r>
          </w:p>
        </w:tc>
        <w:tc>
          <w:tcPr>
            <w:tcW w:w="466" w:type="pct"/>
            <w:shd w:val="clear" w:color="auto" w:fill="auto"/>
            <w:vAlign w:val="center"/>
          </w:tcPr>
          <w:p w14:paraId="1DB43F27">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分诊</w:t>
            </w:r>
          </w:p>
          <w:p w14:paraId="0934547C">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管理</w:t>
            </w:r>
          </w:p>
        </w:tc>
        <w:tc>
          <w:tcPr>
            <w:tcW w:w="3614" w:type="pct"/>
            <w:gridSpan w:val="2"/>
            <w:shd w:val="clear" w:color="auto" w:fill="auto"/>
            <w:vAlign w:val="center"/>
          </w:tcPr>
          <w:p w14:paraId="06CB75ED">
            <w:pPr>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支持下级机构发起诊断申请的患者列表，报告患者信息、检查信息、申请机构、申请类型、申请时间信息</w:t>
            </w:r>
          </w:p>
          <w:p w14:paraId="73458F66">
            <w:pPr>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将未分配患者进行任务分配，随时展示未分配、未完成、审核中、未通过的任务信息，便于跟进，可以批量处理待分配任务</w:t>
            </w:r>
          </w:p>
        </w:tc>
      </w:tr>
      <w:tr w14:paraId="3DC8F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0BF2024F">
            <w:pPr>
              <w:keepNext w:val="0"/>
              <w:keepLines w:val="0"/>
              <w:widowControl/>
              <w:suppressLineNumbers w:val="0"/>
              <w:jc w:val="left"/>
              <w:rPr>
                <w:rFonts w:hint="default"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0E1D8177">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3646C700">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远程</w:t>
            </w:r>
          </w:p>
          <w:p w14:paraId="5AEE7074">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诊断</w:t>
            </w:r>
          </w:p>
        </w:tc>
        <w:tc>
          <w:tcPr>
            <w:tcW w:w="3614" w:type="pct"/>
            <w:gridSpan w:val="2"/>
            <w:shd w:val="clear" w:color="auto" w:fill="auto"/>
            <w:vAlign w:val="center"/>
          </w:tcPr>
          <w:p w14:paraId="6ED7586E">
            <w:pPr>
              <w:jc w:val="left"/>
              <w:rPr>
                <w:rFonts w:hint="eastAsia"/>
                <w:highlight w:val="none"/>
                <w:lang w:val="en-US" w:eastAsia="zh-CN"/>
              </w:rPr>
            </w:pPr>
            <w:r>
              <w:rPr>
                <w:rFonts w:hint="eastAsia" w:ascii="宋体" w:hAnsi="宋体" w:eastAsia="宋体" w:cs="宋体"/>
                <w:kern w:val="2"/>
                <w:sz w:val="21"/>
                <w:szCs w:val="21"/>
                <w:highlight w:val="none"/>
                <w:lang w:val="en-US" w:eastAsia="zh-CN" w:bidi="ar-SA"/>
              </w:rPr>
              <w:t>已分配给当前用户的患者数据以列表形式展示，包含基本信息、报告状态信息，完成报告填写，提交后进入审核，提供富文本编辑器，直接修改/调整已提交的报告，报告医生完成报告时，签署CA报告</w:t>
            </w:r>
          </w:p>
        </w:tc>
      </w:tr>
      <w:tr w14:paraId="00505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5AF8A05E">
            <w:pPr>
              <w:keepNext w:val="0"/>
              <w:keepLines w:val="0"/>
              <w:widowControl/>
              <w:suppressLineNumbers w:val="0"/>
              <w:jc w:val="left"/>
              <w:rPr>
                <w:rFonts w:hint="eastAsia" w:ascii="宋体" w:hAnsi="宋体" w:eastAsia="宋体" w:cs="宋体"/>
                <w:sz w:val="21"/>
                <w:szCs w:val="21"/>
                <w:highlight w:val="none"/>
                <w:vertAlign w:val="baseline"/>
                <w:lang w:val="en-US" w:eastAsia="zh-CN"/>
              </w:rPr>
            </w:pPr>
          </w:p>
        </w:tc>
        <w:tc>
          <w:tcPr>
            <w:tcW w:w="535" w:type="pct"/>
            <w:vMerge w:val="continue"/>
            <w:shd w:val="clear" w:color="auto" w:fill="auto"/>
            <w:vAlign w:val="center"/>
          </w:tcPr>
          <w:p w14:paraId="631009BD">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49A2780D">
            <w:pPr>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图像采集、视频播放、实时音视频、会诊报告编辑与发布</w:t>
            </w:r>
          </w:p>
        </w:tc>
        <w:tc>
          <w:tcPr>
            <w:tcW w:w="3614" w:type="pct"/>
            <w:gridSpan w:val="2"/>
            <w:shd w:val="clear" w:color="auto" w:fill="auto"/>
            <w:vAlign w:val="center"/>
          </w:tcPr>
          <w:p w14:paraId="25799A1D">
            <w:pP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rPr>
              <w:t>.专家端医生通过同步查看实时的超声视频，以及手势视频；</w:t>
            </w:r>
          </w:p>
          <w:p w14:paraId="152D30AD">
            <w:pP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.支持从服务器上</w:t>
            </w:r>
            <w:r>
              <w:rPr>
                <w:rFonts w:hint="eastAsia" w:ascii="宋体" w:hAnsi="宋体" w:eastAsia="宋体" w:cs="宋体"/>
                <w:sz w:val="21"/>
                <w:szCs w:val="21"/>
                <w:highlight w:val="none"/>
                <w:lang w:val="en-US" w:eastAsia="zh-CN"/>
              </w:rPr>
              <w:t>调阅</w:t>
            </w:r>
            <w:r>
              <w:rPr>
                <w:rFonts w:hint="eastAsia" w:ascii="宋体" w:hAnsi="宋体" w:eastAsia="宋体" w:cs="宋体"/>
                <w:sz w:val="21"/>
                <w:szCs w:val="21"/>
                <w:highlight w:val="none"/>
              </w:rPr>
              <w:t>到病人的基本信息与相关的超声视频与图像。</w:t>
            </w:r>
          </w:p>
          <w:p w14:paraId="676080C1">
            <w:pPr>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.支持会诊医生完成会诊报告的填写与发送。</w:t>
            </w:r>
          </w:p>
          <w:p w14:paraId="7A0A4C33">
            <w:pPr>
              <w:jc w:val="left"/>
              <w:rPr>
                <w:rFonts w:hint="eastAsia"/>
                <w:highlight w:val="none"/>
              </w:rPr>
            </w:pP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.支持上级专家选择模板进行编辑的功能</w:t>
            </w:r>
          </w:p>
        </w:tc>
      </w:tr>
      <w:tr w14:paraId="52C95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3" w:type="pct"/>
            <w:vMerge w:val="continue"/>
            <w:vAlign w:val="center"/>
          </w:tcPr>
          <w:p w14:paraId="563A9964">
            <w:pPr>
              <w:keepNext w:val="0"/>
              <w:keepLines w:val="0"/>
              <w:widowControl/>
              <w:suppressLineNumbers w:val="0"/>
              <w:jc w:val="left"/>
              <w:rPr>
                <w:rFonts w:hint="eastAsia" w:ascii="宋体" w:hAnsi="宋体" w:eastAsia="宋体" w:cs="宋体"/>
                <w:sz w:val="21"/>
                <w:szCs w:val="21"/>
                <w:highlight w:val="none"/>
                <w:vertAlign w:val="baseline"/>
                <w:lang w:val="en-US" w:eastAsia="zh-CN"/>
              </w:rPr>
            </w:pPr>
          </w:p>
        </w:tc>
        <w:tc>
          <w:tcPr>
            <w:tcW w:w="535" w:type="pct"/>
            <w:shd w:val="clear" w:color="auto" w:fill="auto"/>
            <w:vAlign w:val="center"/>
          </w:tcPr>
          <w:p w14:paraId="669ACF7B">
            <w:pPr>
              <w:keepNext w:val="0"/>
              <w:keepLines w:val="0"/>
              <w:widowControl/>
              <w:suppressLineNumbers w:val="0"/>
              <w:jc w:val="left"/>
              <w:rPr>
                <w:rFonts w:hint="eastAsia" w:ascii="宋体" w:hAnsi="宋体" w:eastAsia="宋体" w:cs="宋体"/>
                <w:kern w:val="2"/>
                <w:sz w:val="21"/>
                <w:szCs w:val="21"/>
                <w:highlight w:val="none"/>
                <w:lang w:val="en-US" w:eastAsia="zh-CN" w:bidi="ar-SA"/>
              </w:rPr>
            </w:pPr>
          </w:p>
        </w:tc>
        <w:tc>
          <w:tcPr>
            <w:tcW w:w="466" w:type="pct"/>
            <w:shd w:val="clear" w:color="auto" w:fill="auto"/>
            <w:vAlign w:val="center"/>
          </w:tcPr>
          <w:p w14:paraId="0134DA64">
            <w:pPr>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数据统计</w:t>
            </w:r>
          </w:p>
        </w:tc>
        <w:tc>
          <w:tcPr>
            <w:tcW w:w="3614" w:type="pct"/>
            <w:gridSpan w:val="2"/>
            <w:shd w:val="clear" w:color="auto" w:fill="auto"/>
            <w:vAlign w:val="center"/>
          </w:tcPr>
          <w:p w14:paraId="18BC99DB">
            <w:pPr>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统计登录账号医生每天书写报告、审核报告的数量。可进行时间筛选，展示数量。</w:t>
            </w:r>
          </w:p>
          <w:p w14:paraId="26F3A24C">
            <w:pPr>
              <w:jc w:val="left"/>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按业务类型统计报告列数，也按时间需求的时间条件、按报告人统计报告列数。</w:t>
            </w:r>
          </w:p>
          <w:p w14:paraId="262EAF46">
            <w:pPr>
              <w:rPr>
                <w:rFonts w:hint="eastAsia" w:ascii="宋体" w:hAnsi="宋体" w:eastAsia="宋体" w:cs="宋体"/>
                <w:highlight w:val="none"/>
              </w:rPr>
            </w:pPr>
            <w:r>
              <w:rPr>
                <w:rFonts w:hint="eastAsia" w:ascii="宋体" w:hAnsi="宋体" w:eastAsia="宋体" w:cs="宋体"/>
                <w:highlight w:val="none"/>
              </w:rPr>
              <w:t>检查工作量统计：提供统计检查工作量的数据功能。</w:t>
            </w:r>
          </w:p>
          <w:p w14:paraId="3C52471C">
            <w:pPr>
              <w:rPr>
                <w:rFonts w:hint="eastAsia"/>
                <w:highlight w:val="none"/>
              </w:rPr>
            </w:pPr>
            <w:r>
              <w:rPr>
                <w:rFonts w:hint="eastAsia" w:ascii="宋体" w:hAnsi="宋体" w:eastAsia="宋体" w:cs="宋体"/>
                <w:highlight w:val="none"/>
              </w:rPr>
              <w:t>诊断统计统计：提供对会诊报告进行分析的统计功能。</w:t>
            </w:r>
          </w:p>
        </w:tc>
      </w:tr>
    </w:tbl>
    <w:p w14:paraId="6CD8ABB8">
      <w:pPr>
        <w:pStyle w:val="14"/>
        <w:rPr>
          <w:rFonts w:hint="eastAsia"/>
          <w:highlight w:val="none"/>
          <w:lang w:val="en-US" w:eastAsia="zh-CN"/>
        </w:rPr>
      </w:pPr>
    </w:p>
    <w:p w14:paraId="61C3E3FA">
      <w:pPr>
        <w:numPr>
          <w:ilvl w:val="0"/>
          <w:numId w:val="3"/>
        </w:numPr>
        <w:ind w:left="0" w:leftChars="0" w:firstLine="0" w:firstLineChars="0"/>
        <w:jc w:val="left"/>
        <w:outlineLvl w:val="1"/>
        <w:rPr>
          <w:rFonts w:hint="eastAsia" w:ascii="宋体" w:hAnsi="宋体" w:eastAsia="宋体" w:cs="宋体"/>
          <w:sz w:val="28"/>
          <w:szCs w:val="28"/>
          <w:highlight w:val="none"/>
          <w:vertAlign w:val="baseline"/>
          <w:lang w:val="en-US" w:eastAsia="zh-CN"/>
        </w:rPr>
      </w:pPr>
      <w:r>
        <w:rPr>
          <w:rFonts w:hint="eastAsia" w:ascii="宋体" w:hAnsi="宋体" w:eastAsia="宋体" w:cs="宋体"/>
          <w:sz w:val="28"/>
          <w:szCs w:val="28"/>
          <w:highlight w:val="none"/>
          <w:vertAlign w:val="baseline"/>
          <w:lang w:val="en-US" w:eastAsia="zh-CN"/>
        </w:rPr>
        <w:t>心电中心</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726"/>
        <w:gridCol w:w="1152"/>
        <w:gridCol w:w="5916"/>
      </w:tblGrid>
      <w:tr w14:paraId="70CA8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14:paraId="2E9B70D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序号</w:t>
            </w:r>
          </w:p>
        </w:tc>
        <w:tc>
          <w:tcPr>
            <w:tcW w:w="726" w:type="dxa"/>
            <w:vAlign w:val="center"/>
          </w:tcPr>
          <w:p w14:paraId="7546391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系统名称</w:t>
            </w:r>
          </w:p>
        </w:tc>
        <w:tc>
          <w:tcPr>
            <w:tcW w:w="1152" w:type="dxa"/>
            <w:vAlign w:val="center"/>
          </w:tcPr>
          <w:p w14:paraId="039C391F">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模块名称</w:t>
            </w:r>
          </w:p>
        </w:tc>
        <w:tc>
          <w:tcPr>
            <w:tcW w:w="5916" w:type="dxa"/>
            <w:vAlign w:val="center"/>
          </w:tcPr>
          <w:p w14:paraId="76DFEDC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技术参数</w:t>
            </w:r>
          </w:p>
        </w:tc>
      </w:tr>
      <w:tr w14:paraId="05706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14:paraId="689DAC5C">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w:t>
            </w:r>
          </w:p>
        </w:tc>
        <w:tc>
          <w:tcPr>
            <w:tcW w:w="726" w:type="dxa"/>
            <w:vAlign w:val="center"/>
          </w:tcPr>
          <w:p w14:paraId="083B981A">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注册登录</w:t>
            </w:r>
          </w:p>
        </w:tc>
        <w:tc>
          <w:tcPr>
            <w:tcW w:w="1152" w:type="dxa"/>
            <w:vAlign w:val="center"/>
          </w:tcPr>
          <w:p w14:paraId="629B9C8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注册登录</w:t>
            </w:r>
          </w:p>
        </w:tc>
        <w:tc>
          <w:tcPr>
            <w:tcW w:w="5916" w:type="dxa"/>
            <w:vAlign w:val="center"/>
          </w:tcPr>
          <w:p w14:paraId="27BC334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通过用户名注册，初始密码登录。</w:t>
            </w:r>
          </w:p>
        </w:tc>
      </w:tr>
      <w:tr w14:paraId="6EBD48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726" w:type="dxa"/>
            <w:vMerge w:val="restart"/>
            <w:vAlign w:val="center"/>
          </w:tcPr>
          <w:p w14:paraId="139CB094">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2</w:t>
            </w:r>
          </w:p>
        </w:tc>
        <w:tc>
          <w:tcPr>
            <w:tcW w:w="726" w:type="dxa"/>
            <w:vMerge w:val="restart"/>
            <w:vAlign w:val="center"/>
          </w:tcPr>
          <w:p w14:paraId="735D8D3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基层心电工作站</w:t>
            </w:r>
          </w:p>
        </w:tc>
        <w:tc>
          <w:tcPr>
            <w:tcW w:w="1152" w:type="dxa"/>
            <w:vAlign w:val="center"/>
          </w:tcPr>
          <w:p w14:paraId="3F49D36E">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预约管理</w:t>
            </w:r>
          </w:p>
        </w:tc>
        <w:tc>
          <w:tcPr>
            <w:tcW w:w="5916" w:type="dxa"/>
            <w:vAlign w:val="center"/>
          </w:tcPr>
          <w:p w14:paraId="7296BB5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通过和HIS对接取到已缴费的心电检查患者信息，在此进行预约或登记操作，支持多科室登记使用。</w:t>
            </w:r>
          </w:p>
        </w:tc>
      </w:tr>
      <w:tr w14:paraId="1884CB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1FA6CB38">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6DF67D30">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6BD2215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本院申请</w:t>
            </w:r>
          </w:p>
        </w:tc>
        <w:tc>
          <w:tcPr>
            <w:tcW w:w="5916" w:type="dxa"/>
            <w:vAlign w:val="center"/>
          </w:tcPr>
          <w:p w14:paraId="6921EA1D">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登记后患者信息可在本院申请中查看，可查看患者信息及取消登记操作。</w:t>
            </w:r>
          </w:p>
        </w:tc>
      </w:tr>
      <w:tr w14:paraId="59B51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541A2D3B">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12DAD767">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06FF845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本院检查</w:t>
            </w:r>
          </w:p>
          <w:p w14:paraId="540A7F7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本院诊断</w:t>
            </w:r>
          </w:p>
        </w:tc>
        <w:tc>
          <w:tcPr>
            <w:tcW w:w="5916" w:type="dxa"/>
            <w:vAlign w:val="center"/>
          </w:tcPr>
          <w:p w14:paraId="2299C2A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报告医生可以在本院检查中看到已检查的患者及心电数据，心电报告查看心电图并且可以分析报告，报告医生可进行在心电报告功能中进行编写报告；远程会诊：下级医院能够将检查传送到上级医院（可选择已配置好的上级医院）由上级医院进行编写报告。</w:t>
            </w:r>
          </w:p>
        </w:tc>
      </w:tr>
      <w:tr w14:paraId="13C6A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38F0DF3F">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2CE4D810">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2C01648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本院随访</w:t>
            </w:r>
          </w:p>
        </w:tc>
        <w:tc>
          <w:tcPr>
            <w:tcW w:w="5916" w:type="dxa"/>
            <w:vAlign w:val="center"/>
          </w:tcPr>
          <w:p w14:paraId="6AA5B58D">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报告医生可以将一些检查添加到随访中，方便后续工作中进行调阅等工作。</w:t>
            </w:r>
          </w:p>
        </w:tc>
      </w:tr>
      <w:tr w14:paraId="40726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726" w:type="dxa"/>
            <w:vMerge w:val="continue"/>
            <w:vAlign w:val="center"/>
          </w:tcPr>
          <w:p w14:paraId="6AFDA888">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4A547AA1">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1B3D495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远程申请</w:t>
            </w:r>
          </w:p>
          <w:p w14:paraId="1DD0210E">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远程诊断</w:t>
            </w:r>
          </w:p>
        </w:tc>
        <w:tc>
          <w:tcPr>
            <w:tcW w:w="5916" w:type="dxa"/>
            <w:vAlign w:val="center"/>
          </w:tcPr>
          <w:p w14:paraId="2F72544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下级医院发起的远程会诊检查数据展示，可进行取消申请、查询、查看报告操作。报告医生查看上级医院接收到的下级医院发起的远程会诊数据，报告医生对下级医院心电检查编写报告并提交。</w:t>
            </w:r>
          </w:p>
          <w:p w14:paraId="7CBD5156">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远程申请：</w:t>
            </w:r>
          </w:p>
          <w:p w14:paraId="57FFFEB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提供会诊申请的功能，包含专家团队的选择。</w:t>
            </w:r>
          </w:p>
          <w:p w14:paraId="604777F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a.会诊申请：提供在报告区域选择会诊申请的功能；</w:t>
            </w:r>
          </w:p>
          <w:p w14:paraId="7EE0F06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b.会诊选择：提供会诊申请时选择上级专家团队的功能；</w:t>
            </w:r>
          </w:p>
          <w:p w14:paraId="4EA1982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c.会诊取消：提供会诊取消的功能。</w:t>
            </w:r>
          </w:p>
          <w:p w14:paraId="7D4BBCA5">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会诊查询：</w:t>
            </w:r>
          </w:p>
          <w:p w14:paraId="39A3948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提供会诊申请查询的功能，包含消息提醒。</w:t>
            </w:r>
          </w:p>
          <w:p w14:paraId="3EC0D916">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a.查询条件：提供根据患者姓名、会诊状态、会诊日期等条件检索会诊数据的功能；</w:t>
            </w:r>
          </w:p>
          <w:p w14:paraId="2C4E1A0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b.查询数据：提供查看患者姓名、性别、年龄、发起医生、专家团队、会诊状态、会诊日期、类型等条数据的功能；</w:t>
            </w:r>
          </w:p>
          <w:p w14:paraId="0FC6DCD9">
            <w:pPr>
              <w:pStyle w:val="14"/>
              <w:ind w:left="0" w:leftChars="0" w:firstLine="0" w:firstLineChars="0"/>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c.消息提醒：提供会诊申请、会诊受理、会诊完成等状态的消息提醒功能。</w:t>
            </w:r>
          </w:p>
          <w:p w14:paraId="4D96D559">
            <w:pPr>
              <w:pStyle w:val="14"/>
              <w:ind w:left="0" w:leftChars="0" w:firstLine="0" w:firstLineChars="0"/>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专家团队完成心电会诊报告，基层端医生可以选择对应的报告进行打印。</w:t>
            </w:r>
          </w:p>
        </w:tc>
      </w:tr>
      <w:tr w14:paraId="6CECE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2265FCAF">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5A80E2C8">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47F88C6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图像采集与处理</w:t>
            </w:r>
          </w:p>
        </w:tc>
        <w:tc>
          <w:tcPr>
            <w:tcW w:w="5916" w:type="dxa"/>
            <w:vAlign w:val="center"/>
          </w:tcPr>
          <w:p w14:paraId="3279E9BF">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从基层医疗机构的数字心电图机或数字心电采集设备中采集心电图信息，支持理邦、福田、武汉中旗、迈瑞等主流心电图机对接，支持心电工作站数据采集，支持心电图与报告展示数据校验，支持心电ftp原始数据传输，支持心电hl7原始数据获取，支持心电hl7原始数据分析展示；对接设备要求：设备可支持对接。</w:t>
            </w:r>
          </w:p>
        </w:tc>
      </w:tr>
      <w:tr w14:paraId="721F7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57E20E29">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4BE35D7B">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22432856">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报告管理</w:t>
            </w:r>
          </w:p>
        </w:tc>
        <w:tc>
          <w:tcPr>
            <w:tcW w:w="5916" w:type="dxa"/>
            <w:vAlign w:val="center"/>
          </w:tcPr>
          <w:p w14:paraId="3C7BA74F">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专家能对心电图进行诊断、打印、分析，提供诊断报告的书写和发布。提供辅助分析功能，能够自由设置心电图的增益和走速，实现心电图无级放大，方便查看心电图细节。</w:t>
            </w:r>
          </w:p>
          <w:p w14:paraId="03FDC58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a.快速查找（根据病人类别、设备类型、报告状态、检查日期等条件快速查找）；</w:t>
            </w:r>
          </w:p>
          <w:p w14:paraId="6B6A4BF7">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b.精确查找（根据病人编号、检查号、姓名等条件精确查找）；</w:t>
            </w:r>
          </w:p>
          <w:p w14:paraId="7C431D5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c.自定义模板（内容、顺序自定义）；默认模板；</w:t>
            </w:r>
          </w:p>
          <w:p w14:paraId="689EFC3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d.支持模板导入；</w:t>
            </w:r>
          </w:p>
          <w:p w14:paraId="5C9D119B">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e.横向、纵向报告样式；</w:t>
            </w:r>
          </w:p>
          <w:p w14:paraId="576ADF3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f.12*1、6*2、3*4、长导联、取样波等不同打印格式；</w:t>
            </w:r>
          </w:p>
          <w:p w14:paraId="4B26A84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g.病人检查报告和波形的浏览；</w:t>
            </w:r>
          </w:p>
        </w:tc>
      </w:tr>
      <w:tr w14:paraId="7572F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restart"/>
            <w:vAlign w:val="center"/>
          </w:tcPr>
          <w:p w14:paraId="57C6C8FA">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3</w:t>
            </w:r>
          </w:p>
        </w:tc>
        <w:tc>
          <w:tcPr>
            <w:tcW w:w="726" w:type="dxa"/>
            <w:vMerge w:val="restart"/>
            <w:vAlign w:val="center"/>
          </w:tcPr>
          <w:p w14:paraId="7156D65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心电诊断中心</w:t>
            </w:r>
          </w:p>
        </w:tc>
        <w:tc>
          <w:tcPr>
            <w:tcW w:w="1152" w:type="dxa"/>
            <w:vAlign w:val="center"/>
          </w:tcPr>
          <w:p w14:paraId="59773F7A">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功能模块中检查列表数据</w:t>
            </w:r>
          </w:p>
        </w:tc>
        <w:tc>
          <w:tcPr>
            <w:tcW w:w="5916" w:type="dxa"/>
            <w:vAlign w:val="center"/>
          </w:tcPr>
          <w:p w14:paraId="50EB360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显示所有的心电图检查，按检查时间顺序排列。具备如下功能：</w:t>
            </w:r>
          </w:p>
          <w:p w14:paraId="2478E5E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a.病历列表中具有患者的状态显示。有未检查、已检查、未报告、已报告、已审核、已发送状态。</w:t>
            </w:r>
          </w:p>
          <w:p w14:paraId="066F87ED">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b.病历列表可按时间范围选择作为列表过滤条件，也可按检查项目选择作为列表过滤条件。</w:t>
            </w:r>
          </w:p>
          <w:p w14:paraId="4EE12C9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c.支持在同一界面上显示患者的信息个人信息以及测量参数，报告诊断。</w:t>
            </w:r>
          </w:p>
          <w:p w14:paraId="7C43891E">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d.心电浏览:主要用于从数据中心调阅心电及心电诊断报告，具备对调阅的心电进行后处理，心电标注，测量，打印等功能。</w:t>
            </w:r>
          </w:p>
        </w:tc>
      </w:tr>
      <w:tr w14:paraId="67BBA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2A2721EF">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098986B2">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71C0CE0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心电图分析</w:t>
            </w:r>
          </w:p>
        </w:tc>
        <w:tc>
          <w:tcPr>
            <w:tcW w:w="5916" w:type="dxa"/>
            <w:vAlign w:val="center"/>
          </w:tcPr>
          <w:p w14:paraId="44A9B6E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a.显示同步十二导心电图波形，支持根据医生习惯自定义多种显示模式，可以分肢体导联、胸部导联的电压调节与走纸速度调节。支持RR间期与R波幅值差的测量，可以精确对心率不齐的倍数测量。</w:t>
            </w:r>
          </w:p>
          <w:p w14:paraId="68CE5A4A">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b.具有导联纠错功能：提供直观简洁的所见所得的导联纠错，无需输入任何数字，操作方便简单。</w:t>
            </w:r>
          </w:p>
          <w:p w14:paraId="7D8BF3E7">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c.支持高频滤波、低频滤波、工频滤波调整。</w:t>
            </w:r>
          </w:p>
          <w:p w14:paraId="5E6B371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d.支持分页和多种显示模式。</w:t>
            </w:r>
          </w:p>
          <w:p w14:paraId="3C23009F">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e.波形显示幅值自由调整。</w:t>
            </w:r>
          </w:p>
          <w:p w14:paraId="7BC23B0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f.心拍特征点手动微调功能。使分析结果更加精确。测量值异常显示。</w:t>
            </w:r>
          </w:p>
          <w:p w14:paraId="57EE57A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g.具有电子标尺功能，测量幅值与压差，代替圆规直尺的手工测量工具。</w:t>
            </w:r>
          </w:p>
          <w:p w14:paraId="11B779E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h.支持同一个患者多次心电图对比。</w:t>
            </w:r>
          </w:p>
        </w:tc>
      </w:tr>
      <w:tr w14:paraId="4C4A8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3C193E83">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62C80480">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7A8E5CA2">
            <w:pPr>
              <w:spacing w:line="240" w:lineRule="auto"/>
              <w:jc w:val="both"/>
              <w:rPr>
                <w:rFonts w:hint="eastAsia" w:ascii="宋体" w:hAnsi="宋体" w:eastAsia="宋体" w:cs="宋体"/>
                <w:sz w:val="21"/>
                <w:szCs w:val="21"/>
                <w:highlight w:val="none"/>
                <w:vertAlign w:val="baseline"/>
                <w:lang w:val="en-US" w:eastAsia="zh-CN"/>
              </w:rPr>
            </w:pPr>
          </w:p>
          <w:p w14:paraId="20D46E63">
            <w:pPr>
              <w:spacing w:line="24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vertAlign w:val="baseline"/>
                <w:lang w:val="en-US" w:eastAsia="zh-CN"/>
              </w:rPr>
              <w:t>报告诊断</w:t>
            </w:r>
          </w:p>
        </w:tc>
        <w:tc>
          <w:tcPr>
            <w:tcW w:w="5916" w:type="dxa"/>
            <w:vAlign w:val="center"/>
          </w:tcPr>
          <w:p w14:paraId="2241F12D">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a.报告编写</w:t>
            </w:r>
          </w:p>
          <w:p w14:paraId="71DE502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b.医生可以自动诊断或手动报告编写心电报告。支持心电图特殊符号的输入技术，不需要在键盘上反复切换。</w:t>
            </w:r>
          </w:p>
          <w:p w14:paraId="615DD65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c.提供丰富的报告诊断库，避免过多的键盘输入。支持心电图原始数据多次对比功能。</w:t>
            </w:r>
          </w:p>
          <w:p w14:paraId="16D06008">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d.提供多种输出报告格式：横排十二导、竖排十二导、12*1、6*2、6*2+1、3*4、3*4+1、单导等。支持B5纸输出打印。</w:t>
            </w:r>
          </w:p>
          <w:p w14:paraId="452743F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e.支持打印预览功能，在打印预览处可以选打印的长导联，支持双面打印，以及图文报告，为医生提供丰富的诊断报告模板。</w:t>
            </w:r>
          </w:p>
          <w:p w14:paraId="4EAC5DBA">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f.报告打印</w:t>
            </w:r>
          </w:p>
        </w:tc>
      </w:tr>
      <w:tr w14:paraId="4630B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0157D518">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284AB1D9">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0FEEC4C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报告发布</w:t>
            </w:r>
          </w:p>
        </w:tc>
        <w:tc>
          <w:tcPr>
            <w:tcW w:w="5916" w:type="dxa"/>
            <w:vAlign w:val="center"/>
          </w:tcPr>
          <w:p w14:paraId="255E5E2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报告医师在诊断完成后，报告将被自动上传到远程心电服务平台，并通过平台推送给下级机构。</w:t>
            </w:r>
          </w:p>
        </w:tc>
      </w:tr>
      <w:tr w14:paraId="119A7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425E5657">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1A3DFBFB">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30B7F79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病案管理</w:t>
            </w:r>
          </w:p>
        </w:tc>
        <w:tc>
          <w:tcPr>
            <w:tcW w:w="5916" w:type="dxa"/>
            <w:vAlign w:val="center"/>
          </w:tcPr>
          <w:p w14:paraId="0FE3E45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a.多条件检索以及分类管理功能，使得查找心电检查报告更方便。</w:t>
            </w:r>
          </w:p>
          <w:p w14:paraId="6821AFA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b.医生可以对心电报告进行标记和收藏，并可对收藏病案进行分类管理，以及自由性标记和说明，为操作医生提供了一个进行心电数据分析和处理的私有科研空间。</w:t>
            </w:r>
          </w:p>
          <w:p w14:paraId="13D8F2B5">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c.提供可以自定义的统计分析模块，支持科研统计。</w:t>
            </w:r>
          </w:p>
        </w:tc>
      </w:tr>
      <w:tr w14:paraId="6EE6D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6390E64A">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2234B4B5">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44CC97E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危急值预警</w:t>
            </w:r>
          </w:p>
        </w:tc>
        <w:tc>
          <w:tcPr>
            <w:tcW w:w="5916" w:type="dxa"/>
            <w:vAlign w:val="center"/>
          </w:tcPr>
          <w:p w14:paraId="4AA2E595">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提供危急值管理功能，医生识别区域内病患的心电危急值后,系统支持进行分级处理，为胸痛患者争取更多的抢救时间，便于用户开展监督心脏疾病的救治工作。</w:t>
            </w:r>
          </w:p>
        </w:tc>
      </w:tr>
      <w:tr w14:paraId="3759D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restart"/>
            <w:vAlign w:val="center"/>
          </w:tcPr>
          <w:p w14:paraId="0A4E7F54">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4</w:t>
            </w:r>
          </w:p>
        </w:tc>
        <w:tc>
          <w:tcPr>
            <w:tcW w:w="726" w:type="dxa"/>
            <w:vMerge w:val="restart"/>
            <w:vAlign w:val="center"/>
          </w:tcPr>
          <w:p w14:paraId="1969491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系统管理</w:t>
            </w:r>
          </w:p>
        </w:tc>
        <w:tc>
          <w:tcPr>
            <w:tcW w:w="1152" w:type="dxa"/>
            <w:vAlign w:val="center"/>
          </w:tcPr>
          <w:p w14:paraId="7A6776A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设备管理</w:t>
            </w:r>
          </w:p>
        </w:tc>
        <w:tc>
          <w:tcPr>
            <w:tcW w:w="5916" w:type="dxa"/>
            <w:vAlign w:val="center"/>
          </w:tcPr>
          <w:p w14:paraId="7AC1B2A7">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提供设备维护管理的功能，包含设备的新增、修改、启用等功能。提供原有心电图机接入。</w:t>
            </w:r>
          </w:p>
        </w:tc>
      </w:tr>
      <w:tr w14:paraId="19C0E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6559AF44">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061BE5D8">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7190135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机构维护</w:t>
            </w:r>
          </w:p>
        </w:tc>
        <w:tc>
          <w:tcPr>
            <w:tcW w:w="5916" w:type="dxa"/>
            <w:vAlign w:val="center"/>
          </w:tcPr>
          <w:p w14:paraId="7526FBE5">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提供医疗机构维护管理的功能，包含医院的新增、修改、删除等功能。</w:t>
            </w:r>
          </w:p>
        </w:tc>
      </w:tr>
      <w:tr w14:paraId="54350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019E2586">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200190B2">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06E4DEEF">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科室维护</w:t>
            </w:r>
          </w:p>
        </w:tc>
        <w:tc>
          <w:tcPr>
            <w:tcW w:w="5916" w:type="dxa"/>
            <w:vAlign w:val="center"/>
          </w:tcPr>
          <w:p w14:paraId="62ACAFB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提供科室维护管理的功能，包含科室的新增、修改、删除等功能。</w:t>
            </w:r>
          </w:p>
        </w:tc>
      </w:tr>
      <w:tr w14:paraId="2D4BD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Merge w:val="continue"/>
            <w:vAlign w:val="center"/>
          </w:tcPr>
          <w:p w14:paraId="12682802">
            <w:pPr>
              <w:spacing w:line="240" w:lineRule="auto"/>
              <w:jc w:val="both"/>
              <w:rPr>
                <w:rFonts w:hint="eastAsia" w:ascii="宋体" w:hAnsi="宋体" w:eastAsia="宋体" w:cs="宋体"/>
                <w:sz w:val="21"/>
                <w:szCs w:val="21"/>
                <w:highlight w:val="none"/>
                <w:vertAlign w:val="baseline"/>
                <w:lang w:val="en-US" w:eastAsia="zh-CN"/>
              </w:rPr>
            </w:pPr>
          </w:p>
        </w:tc>
        <w:tc>
          <w:tcPr>
            <w:tcW w:w="726" w:type="dxa"/>
            <w:vMerge w:val="continue"/>
            <w:vAlign w:val="center"/>
          </w:tcPr>
          <w:p w14:paraId="5D54C228">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18DF9C1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系统角色维护</w:t>
            </w:r>
          </w:p>
        </w:tc>
        <w:tc>
          <w:tcPr>
            <w:tcW w:w="5916" w:type="dxa"/>
            <w:vAlign w:val="center"/>
          </w:tcPr>
          <w:p w14:paraId="301A83E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提供系统角色维护管理的功能，包含系统角色的新增、修改、删除等功能。</w:t>
            </w:r>
          </w:p>
        </w:tc>
      </w:tr>
      <w:tr w14:paraId="7FD6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14:paraId="16238992">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5</w:t>
            </w:r>
          </w:p>
        </w:tc>
        <w:tc>
          <w:tcPr>
            <w:tcW w:w="726" w:type="dxa"/>
            <w:vAlign w:val="center"/>
          </w:tcPr>
          <w:p w14:paraId="300D404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数据查询</w:t>
            </w:r>
          </w:p>
        </w:tc>
        <w:tc>
          <w:tcPr>
            <w:tcW w:w="1152" w:type="dxa"/>
            <w:vAlign w:val="center"/>
          </w:tcPr>
          <w:p w14:paraId="6633F2BB">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数据查询</w:t>
            </w:r>
          </w:p>
        </w:tc>
        <w:tc>
          <w:tcPr>
            <w:tcW w:w="5916" w:type="dxa"/>
            <w:vAlign w:val="center"/>
          </w:tcPr>
          <w:p w14:paraId="5631A91A">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提供对平台所有会诊数据进行检索的功能。</w:t>
            </w:r>
          </w:p>
          <w:p w14:paraId="4FDA95E0">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a.患者姓名精确查询：提供精确查询的方式输入患者姓名进行数据查询的功能。</w:t>
            </w:r>
          </w:p>
          <w:p w14:paraId="63E524A2">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b.患者姓名模糊查询：提供输入关键字进行数据模糊查询的功能。</w:t>
            </w:r>
          </w:p>
          <w:p w14:paraId="48AE7B0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c.会诊时间查询：提供选择会诊时间进行数据查询的功能。</w:t>
            </w:r>
          </w:p>
          <w:p w14:paraId="3682F91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d.会诊数据展示：提供查看会诊患者姓名、检查类型、检查部位、合作关系、部位数、申请医生、受邀医生、会诊日期、会诊费用等数据的功能。</w:t>
            </w:r>
          </w:p>
          <w:p w14:paraId="597CE1E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e.会诊数据查看方式：提供选择页面显示数量以及上下翻页查看本院会诊患者列表功能。</w:t>
            </w:r>
          </w:p>
        </w:tc>
      </w:tr>
      <w:tr w14:paraId="74E31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14:paraId="78F69E98">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6</w:t>
            </w:r>
          </w:p>
        </w:tc>
        <w:tc>
          <w:tcPr>
            <w:tcW w:w="726" w:type="dxa"/>
            <w:vMerge w:val="restart"/>
            <w:vAlign w:val="center"/>
          </w:tcPr>
          <w:p w14:paraId="162FA419">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数据统计</w:t>
            </w:r>
          </w:p>
        </w:tc>
        <w:tc>
          <w:tcPr>
            <w:tcW w:w="1152" w:type="dxa"/>
            <w:vAlign w:val="center"/>
          </w:tcPr>
          <w:p w14:paraId="7A16E5F3">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业务统计</w:t>
            </w:r>
          </w:p>
        </w:tc>
        <w:tc>
          <w:tcPr>
            <w:tcW w:w="5916" w:type="dxa"/>
            <w:vAlign w:val="center"/>
          </w:tcPr>
          <w:p w14:paraId="4559771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a.检查医生工作量统计</w:t>
            </w:r>
          </w:p>
          <w:p w14:paraId="635B6191">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b.报告医生工作量统计</w:t>
            </w:r>
          </w:p>
          <w:p w14:paraId="6FD061F7">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c.审核医生工作量统计</w:t>
            </w:r>
          </w:p>
          <w:p w14:paraId="6F40A664">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d.检查科室工作量统计</w:t>
            </w:r>
          </w:p>
          <w:p w14:paraId="0682889C">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e.申请科室工作量统计</w:t>
            </w:r>
          </w:p>
          <w:p w14:paraId="05F5193E">
            <w:pPr>
              <w:spacing w:line="24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vertAlign w:val="baseline"/>
                <w:lang w:val="en-US" w:eastAsia="zh-CN"/>
              </w:rPr>
              <w:t>f.可根据实际业务需求进行微调</w:t>
            </w:r>
          </w:p>
        </w:tc>
      </w:tr>
      <w:tr w14:paraId="48CB8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6" w:type="dxa"/>
            <w:vAlign w:val="center"/>
          </w:tcPr>
          <w:p w14:paraId="14082C3C">
            <w:pPr>
              <w:spacing w:line="240" w:lineRule="auto"/>
              <w:jc w:val="both"/>
              <w:rPr>
                <w:rFonts w:hint="default"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7</w:t>
            </w:r>
          </w:p>
        </w:tc>
        <w:tc>
          <w:tcPr>
            <w:tcW w:w="726" w:type="dxa"/>
            <w:vMerge w:val="continue"/>
            <w:vAlign w:val="center"/>
          </w:tcPr>
          <w:p w14:paraId="44C4AF24">
            <w:pPr>
              <w:spacing w:line="240" w:lineRule="auto"/>
              <w:jc w:val="both"/>
              <w:rPr>
                <w:rFonts w:hint="eastAsia" w:ascii="宋体" w:hAnsi="宋体" w:eastAsia="宋体" w:cs="宋体"/>
                <w:sz w:val="21"/>
                <w:szCs w:val="21"/>
                <w:highlight w:val="none"/>
                <w:vertAlign w:val="baseline"/>
                <w:lang w:val="en-US" w:eastAsia="zh-CN"/>
              </w:rPr>
            </w:pPr>
          </w:p>
        </w:tc>
        <w:tc>
          <w:tcPr>
            <w:tcW w:w="1152" w:type="dxa"/>
            <w:vAlign w:val="center"/>
          </w:tcPr>
          <w:p w14:paraId="403448C6">
            <w:pPr>
              <w:spacing w:line="240" w:lineRule="auto"/>
              <w:jc w:val="both"/>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BI大屏</w:t>
            </w:r>
          </w:p>
        </w:tc>
        <w:tc>
          <w:tcPr>
            <w:tcW w:w="5916" w:type="dxa"/>
            <w:vAlign w:val="center"/>
          </w:tcPr>
          <w:p w14:paraId="58AF62E3">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a</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今日诊断指标</w:t>
            </w:r>
          </w:p>
          <w:p w14:paraId="144F8B7A">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b</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今日检查量指标</w:t>
            </w:r>
          </w:p>
          <w:p w14:paraId="726B121A">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c</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今日阳性量指标</w:t>
            </w:r>
          </w:p>
          <w:p w14:paraId="3CD7B83B">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d</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今日危机量指标</w:t>
            </w:r>
          </w:p>
          <w:p w14:paraId="3A748CD5">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e</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累计诊断指标</w:t>
            </w:r>
          </w:p>
          <w:p w14:paraId="2963B9EC">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f</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累计阳性量指标</w:t>
            </w:r>
          </w:p>
          <w:p w14:paraId="656F02E6">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sz w:val="21"/>
                <w:szCs w:val="21"/>
                <w:highlight w:val="none"/>
                <w:vertAlign w:val="baseline"/>
                <w:lang w:val="en-US" w:eastAsia="zh-CN"/>
              </w:rPr>
              <w:t>g.</w:t>
            </w:r>
            <w:r>
              <w:rPr>
                <w:rFonts w:hint="eastAsia" w:ascii="宋体" w:hAnsi="宋体" w:eastAsia="宋体" w:cs="宋体"/>
                <w:kern w:val="2"/>
                <w:sz w:val="21"/>
                <w:szCs w:val="21"/>
                <w:highlight w:val="none"/>
                <w:vertAlign w:val="baseline"/>
                <w:lang w:val="en-US" w:eastAsia="zh-CN" w:bidi="ar-SA"/>
              </w:rPr>
              <w:t>累计阳性率指标</w:t>
            </w:r>
          </w:p>
          <w:p w14:paraId="18C9D00C">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h</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累计危机量指标</w:t>
            </w:r>
          </w:p>
          <w:p w14:paraId="7CBF7C78">
            <w:pPr>
              <w:spacing w:line="240" w:lineRule="auto"/>
              <w:jc w:val="both"/>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i</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机构诊断排名</w:t>
            </w:r>
          </w:p>
          <w:p w14:paraId="2AAFBE49">
            <w:pPr>
              <w:pStyle w:val="14"/>
              <w:numPr>
                <w:ilvl w:val="0"/>
                <w:numId w:val="0"/>
              </w:numPr>
              <w:ind w:leftChars="0"/>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j</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年龄分布</w:t>
            </w:r>
          </w:p>
          <w:p w14:paraId="034539F0">
            <w:pPr>
              <w:pStyle w:val="14"/>
              <w:numPr>
                <w:ilvl w:val="0"/>
                <w:numId w:val="0"/>
              </w:numPr>
              <w:ind w:leftChars="0"/>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k</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病历分布</w:t>
            </w:r>
          </w:p>
          <w:p w14:paraId="1D0BEAE0">
            <w:pPr>
              <w:pStyle w:val="14"/>
              <w:numPr>
                <w:ilvl w:val="0"/>
                <w:numId w:val="0"/>
              </w:numPr>
              <w:ind w:leftChars="0"/>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kern w:val="2"/>
                <w:sz w:val="21"/>
                <w:szCs w:val="21"/>
                <w:highlight w:val="none"/>
                <w:vertAlign w:val="baseline"/>
                <w:lang w:val="en-US" w:eastAsia="zh-CN" w:bidi="ar-SA"/>
              </w:rPr>
              <w:t>l</w:t>
            </w:r>
            <w:r>
              <w:rPr>
                <w:rFonts w:hint="eastAsia" w:ascii="宋体" w:hAnsi="宋体" w:eastAsia="宋体" w:cs="宋体"/>
                <w:sz w:val="21"/>
                <w:szCs w:val="21"/>
                <w:highlight w:val="none"/>
                <w:vertAlign w:val="baseline"/>
                <w:lang w:val="en-US" w:eastAsia="zh-CN"/>
              </w:rPr>
              <w:t>.</w:t>
            </w:r>
            <w:r>
              <w:rPr>
                <w:rFonts w:hint="eastAsia" w:ascii="宋体" w:hAnsi="宋体" w:eastAsia="宋体" w:cs="宋体"/>
                <w:kern w:val="2"/>
                <w:sz w:val="21"/>
                <w:szCs w:val="21"/>
                <w:highlight w:val="none"/>
                <w:vertAlign w:val="baseline"/>
                <w:lang w:val="en-US" w:eastAsia="zh-CN" w:bidi="ar-SA"/>
              </w:rPr>
              <w:t>住院、门诊、体检、急诊等待时间</w:t>
            </w:r>
          </w:p>
          <w:p w14:paraId="060EBFF7">
            <w:pPr>
              <w:pStyle w:val="14"/>
              <w:numPr>
                <w:ilvl w:val="0"/>
                <w:numId w:val="0"/>
              </w:numPr>
              <w:ind w:leftChars="0"/>
              <w:rPr>
                <w:rFonts w:hint="eastAsia" w:ascii="宋体" w:hAnsi="宋体" w:eastAsia="宋体" w:cs="宋体"/>
                <w:kern w:val="2"/>
                <w:sz w:val="21"/>
                <w:szCs w:val="21"/>
                <w:highlight w:val="none"/>
                <w:vertAlign w:val="baseline"/>
                <w:lang w:val="en-US" w:eastAsia="zh-CN" w:bidi="ar-SA"/>
              </w:rPr>
            </w:pPr>
            <w:r>
              <w:rPr>
                <w:rFonts w:hint="eastAsia" w:ascii="宋体" w:hAnsi="宋体" w:eastAsia="宋体" w:cs="宋体"/>
                <w:sz w:val="21"/>
                <w:szCs w:val="21"/>
                <w:highlight w:val="none"/>
                <w:vertAlign w:val="baseline"/>
                <w:lang w:val="en-US" w:eastAsia="zh-CN"/>
              </w:rPr>
              <w:t>（需提供系统截图并加盖投标人或厂家公章）</w:t>
            </w:r>
          </w:p>
        </w:tc>
      </w:tr>
    </w:tbl>
    <w:p w14:paraId="50CADE33">
      <w:pPr>
        <w:pStyle w:val="14"/>
        <w:rPr>
          <w:rFonts w:hint="eastAsia"/>
          <w:highlight w:val="none"/>
          <w:lang w:val="en-US" w:eastAsia="zh-CN"/>
        </w:rPr>
      </w:pPr>
    </w:p>
    <w:p w14:paraId="09FA71F7">
      <w:pPr>
        <w:pStyle w:val="3"/>
        <w:numPr>
          <w:ilvl w:val="1"/>
          <w:numId w:val="0"/>
        </w:numPr>
        <w:tabs>
          <w:tab w:val="left" w:pos="864"/>
          <w:tab w:val="clear" w:pos="576"/>
        </w:tabs>
        <w:spacing w:line="360" w:lineRule="auto"/>
        <w:ind w:leftChars="0"/>
        <w:outlineLvl w:val="1"/>
        <w:rPr>
          <w:rFonts w:hint="default"/>
          <w:sz w:val="24"/>
          <w:szCs w:val="24"/>
          <w:highlight w:val="none"/>
          <w:lang w:val="en-US" w:eastAsia="zh-CN"/>
        </w:rPr>
      </w:pPr>
      <w:r>
        <w:rPr>
          <w:rFonts w:hint="eastAsia" w:ascii="宋体" w:hAnsi="宋体" w:eastAsia="宋体" w:cs="宋体"/>
          <w:b w:val="0"/>
          <w:bCs/>
          <w:highlight w:val="none"/>
          <w:lang w:val="en-US" w:eastAsia="zh-CN"/>
        </w:rPr>
        <w:t>（六）维保服务</w:t>
      </w:r>
    </w:p>
    <w:p w14:paraId="347DC7CE">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合同期内提供维保服务。</w:t>
      </w:r>
    </w:p>
    <w:p w14:paraId="6C0DD60D">
      <w:pPr>
        <w:pStyle w:val="3"/>
        <w:numPr>
          <w:ilvl w:val="1"/>
          <w:numId w:val="0"/>
        </w:numPr>
        <w:tabs>
          <w:tab w:val="left" w:pos="864"/>
          <w:tab w:val="clear" w:pos="576"/>
        </w:tabs>
        <w:spacing w:line="360" w:lineRule="auto"/>
        <w:ind w:leftChars="0"/>
        <w:outlineLvl w:val="1"/>
        <w:rPr>
          <w:rFonts w:hint="default"/>
          <w:sz w:val="24"/>
          <w:szCs w:val="24"/>
          <w:highlight w:val="none"/>
          <w:lang w:val="en-US" w:eastAsia="zh-CN"/>
        </w:rPr>
      </w:pPr>
      <w:r>
        <w:rPr>
          <w:rFonts w:hint="eastAsia" w:ascii="宋体" w:hAnsi="宋体" w:eastAsia="宋体" w:cs="宋体"/>
          <w:b w:val="0"/>
          <w:bCs/>
          <w:highlight w:val="none"/>
          <w:lang w:val="en-US" w:eastAsia="zh-CN"/>
        </w:rPr>
        <w:t>（七）系统集成服务</w:t>
      </w:r>
    </w:p>
    <w:p w14:paraId="744F568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为系统部署提供对应安装调测服务。</w:t>
      </w:r>
    </w:p>
    <w:p w14:paraId="4804B585">
      <w:pPr>
        <w:pStyle w:val="3"/>
        <w:numPr>
          <w:ilvl w:val="1"/>
          <w:numId w:val="0"/>
        </w:numPr>
        <w:tabs>
          <w:tab w:val="left" w:pos="864"/>
          <w:tab w:val="clear" w:pos="576"/>
        </w:tabs>
        <w:spacing w:line="360" w:lineRule="auto"/>
        <w:ind w:leftChars="0"/>
        <w:outlineLvl w:val="1"/>
        <w:rPr>
          <w:rFonts w:hint="default"/>
          <w:sz w:val="24"/>
          <w:szCs w:val="24"/>
          <w:highlight w:val="none"/>
          <w:lang w:val="en-US" w:eastAsia="zh-CN"/>
        </w:rPr>
      </w:pPr>
      <w:r>
        <w:rPr>
          <w:rFonts w:hint="eastAsia" w:ascii="宋体" w:hAnsi="宋体" w:eastAsia="宋体" w:cs="宋体"/>
          <w:b w:val="0"/>
          <w:bCs/>
          <w:highlight w:val="none"/>
          <w:lang w:val="en-US" w:eastAsia="zh-CN"/>
        </w:rPr>
        <w:t>（八）医疗专线</w:t>
      </w:r>
    </w:p>
    <w:p w14:paraId="43B8F18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vertAlign w:val="baseline"/>
          <w:lang w:val="en-US" w:eastAsia="zh-CN"/>
        </w:rPr>
      </w:pPr>
      <w:r>
        <w:rPr>
          <w:rFonts w:hint="eastAsia" w:ascii="宋体" w:hAnsi="宋体" w:eastAsia="宋体" w:cs="宋体"/>
          <w:sz w:val="24"/>
          <w:szCs w:val="24"/>
          <w:highlight w:val="none"/>
          <w:vertAlign w:val="baseline"/>
          <w:lang w:val="en-US" w:eastAsia="zh-CN"/>
        </w:rPr>
        <w:t>提供18条医疗专线接入服务，带宽100M，需提供组网方案及拓扑图。</w:t>
      </w:r>
    </w:p>
    <w:p w14:paraId="4B2E7444">
      <w:pPr>
        <w:pStyle w:val="3"/>
        <w:numPr>
          <w:ilvl w:val="1"/>
          <w:numId w:val="0"/>
        </w:numPr>
        <w:tabs>
          <w:tab w:val="left" w:pos="864"/>
          <w:tab w:val="clear" w:pos="576"/>
        </w:tabs>
        <w:spacing w:line="360" w:lineRule="auto"/>
        <w:ind w:leftChars="0"/>
        <w:outlineLvl w:val="1"/>
        <w:rPr>
          <w:rFonts w:hint="eastAsia" w:ascii="宋体" w:hAnsi="宋体" w:eastAsia="宋体" w:cs="宋体"/>
          <w:kern w:val="2"/>
          <w:sz w:val="24"/>
          <w:szCs w:val="24"/>
          <w:highlight w:val="none"/>
          <w:vertAlign w:val="baseline"/>
          <w:lang w:val="en-US" w:eastAsia="zh-CN" w:bidi="ar-SA"/>
        </w:rPr>
      </w:pPr>
      <w:r>
        <w:rPr>
          <w:rFonts w:hint="eastAsia" w:ascii="宋体" w:hAnsi="宋体" w:eastAsia="宋体" w:cs="宋体"/>
          <w:b w:val="0"/>
          <w:bCs/>
          <w:highlight w:val="none"/>
          <w:lang w:val="en-US" w:eastAsia="zh-CN"/>
        </w:rPr>
        <w:t>（九）数据采集归档系统及明细的地点</w:t>
      </w:r>
    </w:p>
    <w:p w14:paraId="709D7385">
      <w:pPr>
        <w:pStyle w:val="14"/>
        <w:ind w:left="0" w:leftChars="0" w:firstLine="0" w:firstLineChars="0"/>
        <w:rPr>
          <w:rFonts w:hint="default" w:ascii="宋体" w:hAnsi="宋体" w:eastAsia="宋体" w:cs="宋体"/>
          <w:kern w:val="2"/>
          <w:sz w:val="24"/>
          <w:szCs w:val="24"/>
          <w:highlight w:val="none"/>
          <w:vertAlign w:val="baseline"/>
          <w:lang w:val="en-US" w:eastAsia="zh-CN" w:bidi="ar-SA"/>
        </w:rPr>
      </w:pP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87"/>
        <w:gridCol w:w="5332"/>
      </w:tblGrid>
      <w:tr w14:paraId="5849D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64DC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数据采集归档</w:t>
            </w:r>
          </w:p>
        </w:tc>
        <w:tc>
          <w:tcPr>
            <w:tcW w:w="31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7131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牙克石市人民医院</w:t>
            </w:r>
          </w:p>
        </w:tc>
      </w:tr>
      <w:tr w14:paraId="439C8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24CED">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D660C">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牙克石市中蒙医院</w:t>
            </w:r>
          </w:p>
        </w:tc>
      </w:tr>
      <w:tr w14:paraId="77EB9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restart"/>
            <w:tcBorders>
              <w:top w:val="single" w:color="000000" w:sz="4" w:space="0"/>
              <w:left w:val="single" w:color="000000" w:sz="4" w:space="0"/>
              <w:right w:val="single" w:color="000000" w:sz="4" w:space="0"/>
            </w:tcBorders>
            <w:shd w:val="clear" w:color="auto" w:fill="auto"/>
            <w:noWrap/>
            <w:vAlign w:val="center"/>
          </w:tcPr>
          <w:p w14:paraId="7A3B442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医疗专线</w:t>
            </w: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879D9">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建设街道社区卫生服务中心</w:t>
            </w:r>
          </w:p>
        </w:tc>
      </w:tr>
      <w:tr w14:paraId="5DE96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47E88DB1">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ED188E">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新工街道社区卫生服务中心</w:t>
            </w:r>
          </w:p>
        </w:tc>
      </w:tr>
      <w:tr w14:paraId="0C19A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2D011387">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8E0A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胜利街道社区卫生服务中心</w:t>
            </w:r>
          </w:p>
        </w:tc>
      </w:tr>
      <w:tr w14:paraId="5E4FF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4A541C68">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D4E6D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牧原镇中心卫生院</w:t>
            </w:r>
          </w:p>
        </w:tc>
      </w:tr>
      <w:tr w14:paraId="6DFD9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7B71BC0A">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7F724">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免渡河镇中心卫生院</w:t>
            </w:r>
          </w:p>
        </w:tc>
      </w:tr>
      <w:tr w14:paraId="71149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167C0679">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613657">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乌奴耳镇中心卫生院</w:t>
            </w:r>
          </w:p>
        </w:tc>
      </w:tr>
      <w:tr w14:paraId="33647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49026EB1">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E9B40">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博克图镇中心卫生院</w:t>
            </w:r>
          </w:p>
        </w:tc>
      </w:tr>
      <w:tr w14:paraId="129C0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7C73A42E">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DF35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博克图镇巴林卫生院</w:t>
            </w:r>
          </w:p>
        </w:tc>
      </w:tr>
      <w:tr w14:paraId="7EBD7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42E4E979">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C9C38">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绰河源镇中心卫生院</w:t>
            </w:r>
          </w:p>
        </w:tc>
      </w:tr>
      <w:tr w14:paraId="46022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36FB7F4D">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6FE73">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塔尔气镇中心卫生院</w:t>
            </w:r>
          </w:p>
        </w:tc>
      </w:tr>
      <w:tr w14:paraId="57AE0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60F6EB93">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A0DD5">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乌尔其汉镇中心卫生院</w:t>
            </w:r>
          </w:p>
        </w:tc>
      </w:tr>
      <w:tr w14:paraId="04602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4DA52EED">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62D6A">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乌尔其汉镇煤田卫生院</w:t>
            </w:r>
          </w:p>
        </w:tc>
      </w:tr>
      <w:tr w14:paraId="0B515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1307E527">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536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库都尔镇中心卫生院</w:t>
            </w:r>
          </w:p>
        </w:tc>
      </w:tr>
      <w:tr w14:paraId="4D631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21F0C9D8">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5B22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库都尔镇原林卫生院</w:t>
            </w:r>
          </w:p>
        </w:tc>
      </w:tr>
      <w:tr w14:paraId="6C5C5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6EC029AA">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214EB">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图里河镇中心卫生院</w:t>
            </w:r>
          </w:p>
        </w:tc>
      </w:tr>
      <w:tr w14:paraId="1710F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2AAB4E5C">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C72B5F">
            <w:pPr>
              <w:keepNext w:val="0"/>
              <w:keepLines w:val="0"/>
              <w:widowControl/>
              <w:suppressLineNumbers w:val="0"/>
              <w:jc w:val="center"/>
              <w:textAlignment w:val="center"/>
              <w:rPr>
                <w:rFonts w:hint="eastAsia" w:ascii="宋体" w:hAnsi="宋体" w:eastAsia="宋体" w:cs="宋体"/>
                <w:i w:val="0"/>
                <w:iCs w:val="0"/>
                <w:color w:val="000000"/>
                <w:sz w:val="20"/>
                <w:szCs w:val="20"/>
                <w:highlight w:val="none"/>
                <w:u w:val="none"/>
              </w:rPr>
            </w:pPr>
            <w:r>
              <w:rPr>
                <w:rFonts w:hint="eastAsia" w:ascii="宋体" w:hAnsi="宋体" w:eastAsia="宋体" w:cs="宋体"/>
                <w:i w:val="0"/>
                <w:iCs w:val="0"/>
                <w:color w:val="000000"/>
                <w:kern w:val="0"/>
                <w:sz w:val="20"/>
                <w:szCs w:val="20"/>
                <w:highlight w:val="none"/>
                <w:u w:val="none"/>
                <w:lang w:val="en-US" w:eastAsia="zh-CN" w:bidi="ar"/>
              </w:rPr>
              <w:t>伊图里河镇中心卫生院</w:t>
            </w:r>
          </w:p>
        </w:tc>
      </w:tr>
      <w:tr w14:paraId="0A5B26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right w:val="single" w:color="000000" w:sz="4" w:space="0"/>
            </w:tcBorders>
            <w:shd w:val="clear" w:color="auto" w:fill="auto"/>
            <w:noWrap/>
            <w:vAlign w:val="center"/>
          </w:tcPr>
          <w:p w14:paraId="7F2D67E4">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784507">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牙克石市人民医院</w:t>
            </w:r>
          </w:p>
        </w:tc>
      </w:tr>
      <w:tr w14:paraId="44873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870" w:type="pct"/>
            <w:vMerge w:val="continue"/>
            <w:tcBorders>
              <w:left w:val="single" w:color="000000" w:sz="4" w:space="0"/>
              <w:bottom w:val="single" w:color="000000" w:sz="4" w:space="0"/>
              <w:right w:val="single" w:color="000000" w:sz="4" w:space="0"/>
            </w:tcBorders>
            <w:shd w:val="clear" w:color="auto" w:fill="auto"/>
            <w:noWrap/>
            <w:vAlign w:val="center"/>
          </w:tcPr>
          <w:p w14:paraId="2530C766">
            <w:pPr>
              <w:jc w:val="center"/>
              <w:rPr>
                <w:rFonts w:hint="eastAsia" w:ascii="宋体" w:hAnsi="宋体" w:eastAsia="宋体" w:cs="宋体"/>
                <w:i w:val="0"/>
                <w:iCs w:val="0"/>
                <w:color w:val="000000"/>
                <w:sz w:val="20"/>
                <w:szCs w:val="20"/>
                <w:highlight w:val="none"/>
                <w:u w:val="none"/>
              </w:rPr>
            </w:pPr>
          </w:p>
        </w:tc>
        <w:tc>
          <w:tcPr>
            <w:tcW w:w="312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F665E">
            <w:pPr>
              <w:keepNext w:val="0"/>
              <w:keepLines w:val="0"/>
              <w:widowControl/>
              <w:suppressLineNumbers w:val="0"/>
              <w:jc w:val="center"/>
              <w:textAlignment w:val="center"/>
              <w:rPr>
                <w:rFonts w:hint="eastAsia" w:ascii="宋体" w:hAnsi="宋体" w:eastAsia="宋体" w:cs="宋体"/>
                <w:i w:val="0"/>
                <w:iCs w:val="0"/>
                <w:color w:val="000000"/>
                <w:kern w:val="2"/>
                <w:sz w:val="20"/>
                <w:szCs w:val="20"/>
                <w:highlight w:val="none"/>
                <w:u w:val="none"/>
                <w:lang w:val="en-US" w:eastAsia="zh-CN" w:bidi="ar-SA"/>
              </w:rPr>
            </w:pPr>
            <w:r>
              <w:rPr>
                <w:rFonts w:hint="eastAsia" w:ascii="宋体" w:hAnsi="宋体" w:eastAsia="宋体" w:cs="宋体"/>
                <w:i w:val="0"/>
                <w:iCs w:val="0"/>
                <w:color w:val="000000"/>
                <w:kern w:val="0"/>
                <w:sz w:val="20"/>
                <w:szCs w:val="20"/>
                <w:highlight w:val="none"/>
                <w:u w:val="none"/>
                <w:lang w:val="en-US" w:eastAsia="zh-CN" w:bidi="ar"/>
              </w:rPr>
              <w:t>牙克石市中蒙医院</w:t>
            </w:r>
          </w:p>
        </w:tc>
      </w:tr>
    </w:tbl>
    <w:p w14:paraId="5C6AD64B">
      <w:pPr>
        <w:pStyle w:val="14"/>
        <w:rPr>
          <w:rFonts w:hint="default"/>
          <w:highlight w:val="none"/>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1CF505"/>
    <w:multiLevelType w:val="singleLevel"/>
    <w:tmpl w:val="B31CF505"/>
    <w:lvl w:ilvl="0" w:tentative="0">
      <w:start w:val="1"/>
      <w:numFmt w:val="chineseCounting"/>
      <w:suff w:val="nothing"/>
      <w:lvlText w:val="（%1）"/>
      <w:lvlJc w:val="left"/>
      <w:rPr>
        <w:rFonts w:hint="eastAsia"/>
      </w:rPr>
    </w:lvl>
  </w:abstractNum>
  <w:abstractNum w:abstractNumId="1">
    <w:nsid w:val="C0B3E494"/>
    <w:multiLevelType w:val="singleLevel"/>
    <w:tmpl w:val="C0B3E494"/>
    <w:lvl w:ilvl="0" w:tentative="0">
      <w:start w:val="1"/>
      <w:numFmt w:val="chineseCounting"/>
      <w:suff w:val="nothing"/>
      <w:lvlText w:val="%1、"/>
      <w:lvlJc w:val="left"/>
      <w:rPr>
        <w:rFonts w:hint="eastAsia"/>
      </w:rPr>
    </w:lvl>
  </w:abstractNum>
  <w:abstractNum w:abstractNumId="2">
    <w:nsid w:val="C7D19919"/>
    <w:multiLevelType w:val="multilevel"/>
    <w:tmpl w:val="C7D19919"/>
    <w:lvl w:ilvl="0" w:tentative="0">
      <w:start w:val="1"/>
      <w:numFmt w:val="decimal"/>
      <w:pStyle w:val="2"/>
      <w:lvlText w:val="%1"/>
      <w:lvlJc w:val="left"/>
      <w:pPr>
        <w:tabs>
          <w:tab w:val="left" w:pos="432"/>
        </w:tabs>
        <w:ind w:left="432" w:hanging="432"/>
      </w:pPr>
      <w:rPr>
        <w:rFonts w:hint="default" w:ascii="Times New Roman" w:hAnsi="Times New Roman"/>
        <w:b/>
        <w:sz w:val="32"/>
      </w:rPr>
    </w:lvl>
    <w:lvl w:ilvl="1" w:tentative="0">
      <w:start w:val="1"/>
      <w:numFmt w:val="decimal"/>
      <w:pStyle w:val="3"/>
      <w:lvlText w:val="%1.%2"/>
      <w:lvlJc w:val="left"/>
      <w:pPr>
        <w:tabs>
          <w:tab w:val="left" w:pos="576"/>
        </w:tabs>
        <w:ind w:left="576" w:hanging="576"/>
      </w:pPr>
      <w:rPr>
        <w:rFonts w:hint="default" w:ascii="Times New Roman" w:hAnsi="Times New Roman"/>
        <w:b/>
        <w:sz w:val="30"/>
      </w:rPr>
    </w:lvl>
    <w:lvl w:ilvl="2" w:tentative="0">
      <w:start w:val="1"/>
      <w:numFmt w:val="decimal"/>
      <w:pStyle w:val="4"/>
      <w:suff w:val="space"/>
      <w:lvlText w:val="%1.%2.%3"/>
      <w:lvlJc w:val="left"/>
      <w:pPr>
        <w:tabs>
          <w:tab w:val="left" w:pos="0"/>
        </w:tabs>
        <w:ind w:left="1145" w:hanging="1145"/>
      </w:pPr>
      <w:rPr>
        <w:rFonts w:hint="default" w:ascii="Times New Roman" w:hAnsi="Times New Roman"/>
        <w:b/>
        <w:sz w:val="28"/>
      </w:rPr>
    </w:lvl>
    <w:lvl w:ilvl="3" w:tentative="0">
      <w:start w:val="1"/>
      <w:numFmt w:val="decimal"/>
      <w:pStyle w:val="5"/>
      <w:lvlText w:val="%1.%2.%3.%4"/>
      <w:lvlJc w:val="left"/>
      <w:pPr>
        <w:tabs>
          <w:tab w:val="left" w:pos="420"/>
        </w:tabs>
        <w:ind w:left="1429" w:leftChars="0" w:hanging="862" w:firstLineChars="0"/>
      </w:pPr>
      <w:rPr>
        <w:rFonts w:hint="default" w:ascii="宋体" w:hAnsi="宋体" w:eastAsia="宋体"/>
      </w:rPr>
    </w:lvl>
    <w:lvl w:ilvl="4" w:tentative="0">
      <w:start w:val="1"/>
      <w:numFmt w:val="decimal"/>
      <w:pStyle w:val="6"/>
      <w:lvlText w:val="%1.%2.%3.%4.%5"/>
      <w:lvlJc w:val="left"/>
      <w:pPr>
        <w:tabs>
          <w:tab w:val="left" w:pos="1191"/>
        </w:tabs>
        <w:ind w:left="1134" w:leftChars="0" w:firstLine="57" w:firstLineChars="0"/>
      </w:pPr>
      <w:rPr>
        <w:rFonts w:hint="default" w:ascii="宋体" w:hAnsi="宋体" w:eastAsia="宋体"/>
        <w:b/>
        <w:sz w:val="21"/>
      </w:rPr>
    </w:lvl>
    <w:lvl w:ilvl="5" w:tentative="0">
      <w:start w:val="1"/>
      <w:numFmt w:val="decimal"/>
      <w:pStyle w:val="7"/>
      <w:lvlText w:val="%1.%2.%3.%4.%5.%6"/>
      <w:lvlJc w:val="left"/>
      <w:pPr>
        <w:tabs>
          <w:tab w:val="left" w:pos="1559"/>
        </w:tabs>
        <w:ind w:left="1152" w:firstLine="407"/>
      </w:pPr>
      <w:rPr>
        <w:rFonts w:hint="default" w:ascii="宋体" w:hAnsi="宋体" w:eastAsia="宋体"/>
      </w:rPr>
    </w:lvl>
    <w:lvl w:ilvl="6" w:tentative="0">
      <w:start w:val="1"/>
      <w:numFmt w:val="decimal"/>
      <w:lvlText w:val="%1.%2.%3.%4.%5.%6.%7"/>
      <w:lvlJc w:val="left"/>
      <w:pPr>
        <w:tabs>
          <w:tab w:val="left" w:pos="1296"/>
        </w:tabs>
        <w:ind w:left="1296" w:hanging="1296"/>
      </w:pPr>
      <w:rPr>
        <w:rFonts w:hint="default" w:ascii="宋体" w:hAnsi="宋体" w:eastAsia="宋体"/>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F1A5520C"/>
    <w:multiLevelType w:val="singleLevel"/>
    <w:tmpl w:val="F1A5520C"/>
    <w:lvl w:ilvl="0" w:tentative="0">
      <w:start w:val="1"/>
      <w:numFmt w:val="decimal"/>
      <w:suff w:val="nothing"/>
      <w:lvlText w:val="%1．"/>
      <w:lvlJc w:val="left"/>
      <w:pPr>
        <w:ind w:left="0" w:firstLine="400"/>
      </w:pPr>
      <w:rPr>
        <w:rFonts w:hint="default"/>
      </w:rPr>
    </w:lvl>
  </w:abstractNum>
  <w:abstractNum w:abstractNumId="4">
    <w:nsid w:val="292BE6C8"/>
    <w:multiLevelType w:val="singleLevel"/>
    <w:tmpl w:val="292BE6C8"/>
    <w:lvl w:ilvl="0" w:tentative="0">
      <w:start w:val="1"/>
      <w:numFmt w:val="upperLetter"/>
      <w:suff w:val="space"/>
      <w:lvlText w:val="%1."/>
      <w:lvlJc w:val="left"/>
      <w:pPr>
        <w:ind w:left="425" w:hanging="425"/>
      </w:pPr>
      <w:rPr>
        <w:rFonts w:hint="default"/>
      </w:rPr>
    </w:lvl>
  </w:abstractNum>
  <w:abstractNum w:abstractNumId="5">
    <w:nsid w:val="2DC0B7B1"/>
    <w:multiLevelType w:val="singleLevel"/>
    <w:tmpl w:val="2DC0B7B1"/>
    <w:lvl w:ilvl="0" w:tentative="0">
      <w:start w:val="1"/>
      <w:numFmt w:val="lowerLetter"/>
      <w:suff w:val="space"/>
      <w:lvlText w:val="%1."/>
      <w:lvlJc w:val="left"/>
      <w:pPr>
        <w:ind w:left="425" w:hanging="425"/>
      </w:pPr>
      <w:rPr>
        <w:rFonts w:hint="default"/>
      </w:rPr>
    </w:lvl>
  </w:abstractNum>
  <w:abstractNum w:abstractNumId="6">
    <w:nsid w:val="304EFB9E"/>
    <w:multiLevelType w:val="singleLevel"/>
    <w:tmpl w:val="304EFB9E"/>
    <w:lvl w:ilvl="0" w:tentative="0">
      <w:start w:val="3"/>
      <w:numFmt w:val="upperLetter"/>
      <w:lvlText w:val="%1."/>
      <w:lvlJc w:val="left"/>
      <w:pPr>
        <w:tabs>
          <w:tab w:val="left" w:pos="312"/>
        </w:tabs>
      </w:pPr>
    </w:lvl>
  </w:abstractNum>
  <w:abstractNum w:abstractNumId="7">
    <w:nsid w:val="30BC2113"/>
    <w:multiLevelType w:val="singleLevel"/>
    <w:tmpl w:val="30BC2113"/>
    <w:lvl w:ilvl="0" w:tentative="0">
      <w:start w:val="1"/>
      <w:numFmt w:val="decimal"/>
      <w:suff w:val="space"/>
      <w:lvlText w:val="%1．"/>
      <w:lvlJc w:val="left"/>
      <w:pPr>
        <w:ind w:left="0" w:firstLine="0"/>
      </w:pPr>
      <w:rPr>
        <w:rFonts w:hint="default"/>
      </w:rPr>
    </w:lvl>
  </w:abstractNum>
  <w:abstractNum w:abstractNumId="8">
    <w:nsid w:val="38EA1EF1"/>
    <w:multiLevelType w:val="singleLevel"/>
    <w:tmpl w:val="38EA1EF1"/>
    <w:lvl w:ilvl="0" w:tentative="0">
      <w:start w:val="1"/>
      <w:numFmt w:val="decimal"/>
      <w:suff w:val="space"/>
      <w:lvlText w:val="%1."/>
      <w:lvlJc w:val="left"/>
      <w:pPr>
        <w:ind w:left="425" w:hanging="425"/>
      </w:pPr>
      <w:rPr>
        <w:rFonts w:hint="default"/>
      </w:rPr>
    </w:lvl>
  </w:abstractNum>
  <w:abstractNum w:abstractNumId="9">
    <w:nsid w:val="5E831B51"/>
    <w:multiLevelType w:val="singleLevel"/>
    <w:tmpl w:val="5E831B51"/>
    <w:lvl w:ilvl="0" w:tentative="0">
      <w:start w:val="9"/>
      <w:numFmt w:val="decimal"/>
      <w:lvlText w:val="%1."/>
      <w:lvlJc w:val="left"/>
      <w:pPr>
        <w:tabs>
          <w:tab w:val="left" w:pos="312"/>
        </w:tabs>
      </w:pPr>
    </w:lvl>
  </w:abstractNum>
  <w:num w:numId="1">
    <w:abstractNumId w:val="2"/>
  </w:num>
  <w:num w:numId="2">
    <w:abstractNumId w:val="1"/>
  </w:num>
  <w:num w:numId="3">
    <w:abstractNumId w:val="0"/>
  </w:num>
  <w:num w:numId="4">
    <w:abstractNumId w:val="8"/>
  </w:num>
  <w:num w:numId="5">
    <w:abstractNumId w:val="3"/>
  </w:num>
  <w:num w:numId="6">
    <w:abstractNumId w:val="4"/>
  </w:num>
  <w:num w:numId="7">
    <w:abstractNumId w:val="9"/>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E614A1"/>
    <w:rsid w:val="01B121F5"/>
    <w:rsid w:val="0215115C"/>
    <w:rsid w:val="02DF3C2D"/>
    <w:rsid w:val="06190831"/>
    <w:rsid w:val="076C35BE"/>
    <w:rsid w:val="0BBB2DCC"/>
    <w:rsid w:val="0CB91109"/>
    <w:rsid w:val="11E3705D"/>
    <w:rsid w:val="132D7DF3"/>
    <w:rsid w:val="14C24F14"/>
    <w:rsid w:val="18584A67"/>
    <w:rsid w:val="18CE20EA"/>
    <w:rsid w:val="1AAB623F"/>
    <w:rsid w:val="1B402872"/>
    <w:rsid w:val="1D320E8A"/>
    <w:rsid w:val="1F9565ED"/>
    <w:rsid w:val="1F9C1D8C"/>
    <w:rsid w:val="22073EE8"/>
    <w:rsid w:val="254D53C2"/>
    <w:rsid w:val="2579749B"/>
    <w:rsid w:val="25A67CC5"/>
    <w:rsid w:val="27E614A1"/>
    <w:rsid w:val="30F337AE"/>
    <w:rsid w:val="31F33986"/>
    <w:rsid w:val="35BC70FA"/>
    <w:rsid w:val="39286212"/>
    <w:rsid w:val="3BE61128"/>
    <w:rsid w:val="3D647F3D"/>
    <w:rsid w:val="3FA51765"/>
    <w:rsid w:val="40B3559D"/>
    <w:rsid w:val="43F356ED"/>
    <w:rsid w:val="468A0B4E"/>
    <w:rsid w:val="4B9009B5"/>
    <w:rsid w:val="4C5A3597"/>
    <w:rsid w:val="4C891C22"/>
    <w:rsid w:val="4DE44FE8"/>
    <w:rsid w:val="4F161FBF"/>
    <w:rsid w:val="4F1D6A04"/>
    <w:rsid w:val="4FFE1A90"/>
    <w:rsid w:val="518D5397"/>
    <w:rsid w:val="52DB546C"/>
    <w:rsid w:val="54B25E40"/>
    <w:rsid w:val="565C5CC2"/>
    <w:rsid w:val="5A9D3E64"/>
    <w:rsid w:val="5CE16F7B"/>
    <w:rsid w:val="5FC245CE"/>
    <w:rsid w:val="60491203"/>
    <w:rsid w:val="61782401"/>
    <w:rsid w:val="62BC1E19"/>
    <w:rsid w:val="653456F0"/>
    <w:rsid w:val="69505CB4"/>
    <w:rsid w:val="6A072E69"/>
    <w:rsid w:val="6A236C0A"/>
    <w:rsid w:val="6B3A67DC"/>
    <w:rsid w:val="712E69CE"/>
    <w:rsid w:val="75FE45EA"/>
    <w:rsid w:val="7A0E7443"/>
    <w:rsid w:val="7A992B33"/>
    <w:rsid w:val="7C9003DE"/>
    <w:rsid w:val="7D9551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ind w:left="432" w:hanging="432"/>
      <w:outlineLvl w:val="0"/>
    </w:pPr>
    <w:rPr>
      <w:b/>
      <w:kern w:val="44"/>
      <w:sz w:val="44"/>
    </w:rPr>
  </w:style>
  <w:style w:type="paragraph" w:styleId="3">
    <w:name w:val="heading 2"/>
    <w:basedOn w:val="1"/>
    <w:next w:val="1"/>
    <w:semiHidden/>
    <w:unhideWhenUsed/>
    <w:qFormat/>
    <w:uiPriority w:val="0"/>
    <w:pPr>
      <w:keepNext/>
      <w:keepLines/>
      <w:numPr>
        <w:ilvl w:val="1"/>
        <w:numId w:val="1"/>
      </w:numPr>
      <w:spacing w:before="260" w:beforeLines="0" w:after="260" w:afterLines="0" w:line="413" w:lineRule="auto"/>
      <w:outlineLvl w:val="1"/>
    </w:pPr>
    <w:rPr>
      <w:rFonts w:ascii="Arial" w:hAnsi="Arial" w:eastAsia="黑体"/>
      <w:b/>
      <w:sz w:val="32"/>
    </w:rPr>
  </w:style>
  <w:style w:type="paragraph" w:styleId="4">
    <w:name w:val="heading 3"/>
    <w:basedOn w:val="1"/>
    <w:next w:val="1"/>
    <w:semiHidden/>
    <w:unhideWhenUsed/>
    <w:qFormat/>
    <w:uiPriority w:val="0"/>
    <w:pPr>
      <w:numPr>
        <w:ilvl w:val="2"/>
        <w:numId w:val="1"/>
      </w:numPr>
      <w:spacing w:before="-2147483648" w:beforeAutospacing="1" w:after="0" w:afterAutospacing="1"/>
      <w:ind w:left="0" w:firstLine="0"/>
      <w:jc w:val="left"/>
      <w:outlineLvl w:val="2"/>
    </w:pPr>
    <w:rPr>
      <w:rFonts w:hint="eastAsia" w:ascii="宋体" w:hAnsi="宋体" w:eastAsia="宋体" w:cs="宋体"/>
      <w:b/>
      <w:bCs/>
      <w:sz w:val="27"/>
      <w:szCs w:val="27"/>
      <w:lang w:eastAsia="zh-CN" w:bidi="ar"/>
    </w:rPr>
  </w:style>
  <w:style w:type="paragraph" w:styleId="5">
    <w:name w:val="heading 4"/>
    <w:basedOn w:val="1"/>
    <w:next w:val="1"/>
    <w:semiHidden/>
    <w:unhideWhenUsed/>
    <w:qFormat/>
    <w:uiPriority w:val="0"/>
    <w:pPr>
      <w:keepNext/>
      <w:keepLines/>
      <w:numPr>
        <w:ilvl w:val="3"/>
        <w:numId w:val="1"/>
      </w:numPr>
      <w:tabs>
        <w:tab w:val="left" w:pos="864"/>
      </w:tabs>
      <w:spacing w:before="280" w:beforeLines="0" w:beforeAutospacing="0" w:after="290" w:afterLines="0" w:afterAutospacing="0" w:line="372" w:lineRule="auto"/>
      <w:ind w:left="1429" w:hanging="862"/>
      <w:outlineLvl w:val="3"/>
    </w:pPr>
    <w:rPr>
      <w:rFonts w:ascii="Arial" w:hAnsi="Arial" w:eastAsia="黑体"/>
      <w:b/>
      <w:sz w:val="28"/>
    </w:rPr>
  </w:style>
  <w:style w:type="paragraph" w:styleId="6">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left="1134" w:firstLine="57"/>
      <w:outlineLvl w:val="4"/>
    </w:pPr>
    <w:rPr>
      <w:rFonts w:asciiTheme="minorAscii" w:hAnsiTheme="minorAscii"/>
      <w:b/>
      <w:sz w:val="28"/>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2" w:firstLine="407"/>
      <w:outlineLvl w:val="5"/>
    </w:pPr>
    <w:rPr>
      <w:rFonts w:ascii="Arial" w:hAnsi="Arial" w:eastAsia="黑体"/>
      <w:b/>
      <w:sz w:val="24"/>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Normal Indent"/>
    <w:basedOn w:val="1"/>
    <w:unhideWhenUsed/>
    <w:qFormat/>
    <w:uiPriority w:val="99"/>
    <w:pPr>
      <w:ind w:firstLine="420" w:firstLine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0"/>
    <w:rPr>
      <w:b/>
    </w:rPr>
  </w:style>
  <w:style w:type="paragraph" w:customStyle="1" w:styleId="14">
    <w:name w:val="首行缩进"/>
    <w:basedOn w:val="1"/>
    <w:qFormat/>
    <w:uiPriority w:val="0"/>
    <w:pPr>
      <w:ind w:firstLine="480" w:firstLineChars="200"/>
    </w:pPr>
    <w:rPr>
      <w:kern w:val="0"/>
      <w:szCs w:val="20"/>
      <w:lang w:val="zh-CN"/>
    </w:rPr>
  </w:style>
  <w:style w:type="paragraph" w:customStyle="1" w:styleId="15">
    <w:name w:val="Table Text"/>
    <w:basedOn w:val="1"/>
    <w:semiHidden/>
    <w:qFormat/>
    <w:uiPriority w:val="0"/>
    <w:rPr>
      <w:rFonts w:ascii="宋体" w:hAnsi="宋体" w:eastAsia="宋体" w:cs="宋体"/>
      <w:sz w:val="19"/>
      <w:szCs w:val="19"/>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正文1"/>
    <w:basedOn w:val="18"/>
    <w:next w:val="18"/>
    <w:qFormat/>
    <w:uiPriority w:val="0"/>
    <w:pPr>
      <w:spacing w:line="480" w:lineRule="atLeast"/>
      <w:ind w:firstLine="567"/>
    </w:pPr>
    <w:rPr>
      <w:sz w:val="28"/>
      <w:lang w:val="sq-AL"/>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5076</Words>
  <Characters>5301</Characters>
  <Lines>0</Lines>
  <Paragraphs>0</Paragraphs>
  <TotalTime>28</TotalTime>
  <ScaleCrop>false</ScaleCrop>
  <LinksUpToDate>false</LinksUpToDate>
  <CharactersWithSpaces>5334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2025-06-05T01:56:00Z</dcterms:created>
  <dc:creator>迈普锡</dc:creator>
  <cp:lastModifiedBy>Administrator</cp:lastModifiedBy>
  <dcterms:modified xsi:type="dcterms:W3CDTF">2025-08-01T01:09:46Z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92A56872CDDC4839B9B83CBE7367759A</vt:lpwstr>
  </property>
  <property fmtid="{D5CDD505-2E9C-101B-9397-08002B2CF9AE}" pid="4" name="KSOTemplateDocerSaveRecord">
    <vt:lpwstr>eyJoZGlkIjoiYjFmYmM3MjU5YjM3YzkyMjAwNzY2NGI4ZDQwNzZlN2MiLCJ1c2VySWQiOiIzMjkyNjU2NDQifQ==</vt:lpwstr>
  </property>
</Properties>
</file>