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6890C">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firstLine="3216" w:firstLineChars="600"/>
        <w:textAlignment w:val="baseline"/>
        <w:outlineLvl w:val="0"/>
        <w:rPr>
          <w:rFonts w:hint="eastAsia" w:ascii="仿宋" w:hAnsi="仿宋" w:eastAsia="仿宋" w:cs="仿宋"/>
          <w:spacing w:val="8"/>
          <w:sz w:val="52"/>
          <w:szCs w:val="52"/>
        </w:rPr>
      </w:pPr>
      <w:r>
        <w:rPr>
          <w:rFonts w:hint="eastAsia" w:ascii="仿宋" w:hAnsi="仿宋" w:eastAsia="仿宋" w:cs="仿宋"/>
          <w:spacing w:val="8"/>
          <w:sz w:val="52"/>
          <w:szCs w:val="52"/>
        </w:rPr>
        <w:t>编制说明</w:t>
      </w:r>
    </w:p>
    <w:p w14:paraId="08216B62">
      <w:pPr>
        <w:pStyle w:val="2"/>
        <w:keepNext w:val="0"/>
        <w:keepLines w:val="0"/>
        <w:pageBreakBefore w:val="0"/>
        <w:widowControl/>
        <w:kinsoku w:val="0"/>
        <w:wordWrap/>
        <w:overflowPunct/>
        <w:topLinePunct w:val="0"/>
        <w:autoSpaceDE w:val="0"/>
        <w:autoSpaceDN w:val="0"/>
        <w:bidi w:val="0"/>
        <w:adjustRightInd w:val="0"/>
        <w:snapToGrid w:val="0"/>
        <w:spacing w:before="38" w:line="360" w:lineRule="auto"/>
        <w:ind w:left="423"/>
        <w:textAlignment w:val="baseline"/>
        <w:rPr>
          <w:rFonts w:hint="eastAsia" w:ascii="仿宋" w:hAnsi="仿宋" w:eastAsia="仿宋" w:cs="仿宋"/>
          <w:sz w:val="32"/>
          <w:szCs w:val="32"/>
        </w:rPr>
      </w:pPr>
      <w:r>
        <w:rPr>
          <w:rFonts w:hint="eastAsia" w:ascii="仿宋" w:hAnsi="仿宋" w:eastAsia="仿宋" w:cs="仿宋"/>
          <w:spacing w:val="-9"/>
          <w:sz w:val="32"/>
          <w:szCs w:val="32"/>
        </w:rPr>
        <w:t>一、工程概况</w:t>
      </w:r>
    </w:p>
    <w:p w14:paraId="30AAF088">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right="74" w:firstLine="628" w:firstLineChars="200"/>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1. 工程概况：本工程为甘其毛都出入境边防检查站2025年甘其毛都口岸限定区域基础设施升级改造--查验监管基础设施升级项目，主要建设内容</w:t>
      </w:r>
      <w:r>
        <w:rPr>
          <w:rFonts w:hint="eastAsia" w:ascii="仿宋" w:hAnsi="仿宋" w:eastAsia="仿宋" w:cs="仿宋"/>
          <w:spacing w:val="-3"/>
          <w:sz w:val="32"/>
          <w:szCs w:val="32"/>
          <w:lang w:val="en-US" w:eastAsia="zh-CN"/>
        </w:rPr>
        <w:t xml:space="preserve">项目入境货运北岗执勤岗楼改造，建筑面积约133㎡；新建旅客北岗执勤室20㎡，配套电动段滑门及布置电动升降柱；货运北岗大门5套；超宽通道大门及车牌系别系统1套；客运通道连接处大门及车牌系别系统1套；交通信号灯5套；货运通道卡口封闭18套。 </w:t>
      </w:r>
    </w:p>
    <w:p w14:paraId="73D6B0DB">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二、 工程招标和分包范围</w:t>
      </w:r>
    </w:p>
    <w:p w14:paraId="7AB43668">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1.工程招标范围：施工图范围内的土方工程、</w:t>
      </w:r>
      <w:r>
        <w:rPr>
          <w:rFonts w:hint="eastAsia" w:ascii="仿宋" w:hAnsi="仿宋" w:eastAsia="仿宋" w:cs="仿宋"/>
          <w:spacing w:val="-3"/>
          <w:sz w:val="32"/>
          <w:szCs w:val="32"/>
          <w:lang w:val="en-US" w:eastAsia="zh-CN"/>
        </w:rPr>
        <w:t>房屋建筑与装饰</w:t>
      </w:r>
      <w:r>
        <w:rPr>
          <w:rFonts w:hint="eastAsia" w:ascii="仿宋" w:hAnsi="仿宋" w:eastAsia="仿宋" w:cs="仿宋"/>
          <w:spacing w:val="-3"/>
          <w:sz w:val="32"/>
          <w:szCs w:val="32"/>
        </w:rPr>
        <w:t>工程</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lang w:val="en-US" w:eastAsia="zh-CN"/>
        </w:rPr>
        <w:t>安装工程、基础设施、房屋修缮改造工程</w:t>
      </w:r>
      <w:r>
        <w:rPr>
          <w:rFonts w:hint="eastAsia" w:ascii="仿宋" w:hAnsi="仿宋" w:eastAsia="仿宋" w:cs="仿宋"/>
          <w:spacing w:val="-3"/>
          <w:sz w:val="32"/>
          <w:szCs w:val="32"/>
        </w:rPr>
        <w:t>等， 详见工程量清单。</w:t>
      </w:r>
    </w:p>
    <w:p w14:paraId="0E6C7A2C">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三、编制依据</w:t>
      </w:r>
    </w:p>
    <w:p w14:paraId="65CBCAF2">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1.《建设工程工程量清单计价规范》 (GB50500-2013)</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rPr>
        <w:t xml:space="preserve"> </w:t>
      </w:r>
      <w:r>
        <w:rPr>
          <w:rFonts w:hint="eastAsia" w:ascii="仿宋" w:hAnsi="仿宋" w:eastAsia="仿宋" w:cs="仿宋"/>
          <w:spacing w:val="-3"/>
          <w:sz w:val="32"/>
          <w:szCs w:val="32"/>
          <w:lang w:eastAsia="zh-CN"/>
        </w:rPr>
        <w:t>《内蒙古</w:t>
      </w:r>
      <w:r>
        <w:rPr>
          <w:rFonts w:hint="eastAsia" w:ascii="仿宋" w:hAnsi="仿宋" w:eastAsia="仿宋" w:cs="仿宋"/>
          <w:spacing w:val="-3"/>
          <w:sz w:val="32"/>
          <w:szCs w:val="32"/>
          <w:lang w:val="en-US" w:eastAsia="zh-CN"/>
        </w:rPr>
        <w:t>房屋建筑与装饰</w:t>
      </w:r>
      <w:r>
        <w:rPr>
          <w:rFonts w:hint="eastAsia" w:ascii="仿宋" w:hAnsi="仿宋" w:eastAsia="仿宋" w:cs="仿宋"/>
          <w:spacing w:val="-3"/>
          <w:sz w:val="32"/>
          <w:szCs w:val="32"/>
          <w:lang w:eastAsia="zh-CN"/>
        </w:rPr>
        <w:t>工程预算定额（2017）》、《内蒙古</w:t>
      </w:r>
      <w:r>
        <w:rPr>
          <w:rFonts w:hint="eastAsia" w:ascii="仿宋" w:hAnsi="仿宋" w:eastAsia="仿宋" w:cs="仿宋"/>
          <w:spacing w:val="-3"/>
          <w:sz w:val="32"/>
          <w:szCs w:val="32"/>
          <w:lang w:val="en-US" w:eastAsia="zh-CN"/>
        </w:rPr>
        <w:t>通用安装</w:t>
      </w:r>
      <w:r>
        <w:rPr>
          <w:rFonts w:hint="eastAsia" w:ascii="仿宋" w:hAnsi="仿宋" w:eastAsia="仿宋" w:cs="仿宋"/>
          <w:spacing w:val="-3"/>
          <w:sz w:val="32"/>
          <w:szCs w:val="32"/>
          <w:lang w:eastAsia="zh-CN"/>
        </w:rPr>
        <w:t>工程预算定额（2017）》、《内蒙古自治区</w:t>
      </w:r>
      <w:r>
        <w:rPr>
          <w:rFonts w:hint="eastAsia" w:ascii="仿宋" w:hAnsi="仿宋" w:eastAsia="仿宋" w:cs="仿宋"/>
          <w:spacing w:val="-3"/>
          <w:sz w:val="32"/>
          <w:szCs w:val="32"/>
          <w:lang w:val="en-US" w:eastAsia="zh-CN"/>
        </w:rPr>
        <w:t>房屋修缮</w:t>
      </w:r>
      <w:r>
        <w:rPr>
          <w:rFonts w:hint="eastAsia" w:ascii="仿宋" w:hAnsi="仿宋" w:eastAsia="仿宋" w:cs="仿宋"/>
          <w:spacing w:val="-3"/>
          <w:sz w:val="32"/>
          <w:szCs w:val="32"/>
          <w:lang w:eastAsia="zh-CN"/>
        </w:rPr>
        <w:t>工程预算定额（20</w:t>
      </w:r>
      <w:r>
        <w:rPr>
          <w:rFonts w:hint="eastAsia" w:ascii="仿宋" w:hAnsi="仿宋" w:eastAsia="仿宋" w:cs="仿宋"/>
          <w:spacing w:val="-3"/>
          <w:sz w:val="32"/>
          <w:szCs w:val="32"/>
          <w:lang w:val="en-US" w:eastAsia="zh-CN"/>
        </w:rPr>
        <w:t>21</w:t>
      </w:r>
      <w:r>
        <w:rPr>
          <w:rFonts w:hint="eastAsia" w:ascii="仿宋" w:hAnsi="仿宋" w:eastAsia="仿宋" w:cs="仿宋"/>
          <w:spacing w:val="-3"/>
          <w:sz w:val="32"/>
          <w:szCs w:val="32"/>
          <w:lang w:eastAsia="zh-CN"/>
        </w:rPr>
        <w:t>）》、《内蒙古自治区市政工程预算定额（2017）》、2017届《内蒙古自治区建设工程费用定额》</w:t>
      </w:r>
      <w:r>
        <w:rPr>
          <w:rFonts w:hint="eastAsia" w:ascii="仿宋" w:hAnsi="仿宋" w:eastAsia="仿宋" w:cs="仿宋"/>
          <w:spacing w:val="-3"/>
          <w:sz w:val="32"/>
          <w:szCs w:val="32"/>
          <w:lang w:val="en-US" w:eastAsia="zh-CN"/>
        </w:rPr>
        <w:t>等相关定额、</w:t>
      </w:r>
      <w:r>
        <w:rPr>
          <w:rFonts w:hint="eastAsia" w:ascii="仿宋" w:hAnsi="仿宋" w:eastAsia="仿宋" w:cs="仿宋"/>
          <w:spacing w:val="-3"/>
          <w:sz w:val="32"/>
          <w:szCs w:val="32"/>
        </w:rPr>
        <w:t>解释和勘误。</w:t>
      </w:r>
    </w:p>
    <w:p w14:paraId="22E1F496">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2.本工程的施工图；</w:t>
      </w:r>
    </w:p>
    <w:p w14:paraId="50F2DA9F">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3.与本工程有关的标准(包括标准图集)、规范、技术资料；</w:t>
      </w:r>
    </w:p>
    <w:p w14:paraId="3D4F48D3">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4.招标文件、补充通知；</w:t>
      </w:r>
    </w:p>
    <w:p w14:paraId="42854F9C">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5.其他有关文件、资料；</w:t>
      </w:r>
    </w:p>
    <w:p w14:paraId="09E9DA2A">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四 、其他说明事项</w:t>
      </w:r>
    </w:p>
    <w:p w14:paraId="64FF7A04">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1.一般说明</w:t>
      </w:r>
    </w:p>
    <w:p w14:paraId="13B2E58A">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(1)施工现场情况、交通运输情况、自然地理条件：以现场踏勘情况为准</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rPr>
        <w:t>(2)环境保护要求：满足省、市及当地政府对环境保护的相关要求和规定</w:t>
      </w:r>
      <w:r>
        <w:rPr>
          <w:rFonts w:hint="eastAsia" w:ascii="仿宋" w:hAnsi="仿宋" w:eastAsia="仿宋" w:cs="仿宋"/>
          <w:spacing w:val="-3"/>
          <w:sz w:val="32"/>
          <w:szCs w:val="32"/>
          <w:lang w:eastAsia="zh-CN"/>
        </w:rPr>
        <w:t>。</w:t>
      </w:r>
    </w:p>
    <w:p w14:paraId="5AA9DCF3">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(3)本工程投标报价按《建设工程工程量清单计价规范》、《房屋建筑与装饰工程工 程量计算规范》</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rPr>
        <w:t>《通用安装工程工程量计算规范》的规定及要求，使用表格及格式按《建设工程工程量清单计价规范》要求执行，有更正的以勘误和解释为准</w:t>
      </w:r>
      <w:r>
        <w:rPr>
          <w:rFonts w:hint="eastAsia" w:ascii="仿宋" w:hAnsi="仿宋" w:eastAsia="仿宋" w:cs="仿宋"/>
          <w:spacing w:val="-3"/>
          <w:sz w:val="32"/>
          <w:szCs w:val="32"/>
          <w:lang w:eastAsia="zh-CN"/>
        </w:rPr>
        <w:t>。</w:t>
      </w:r>
    </w:p>
    <w:p w14:paraId="6C3C91E3">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(4)本工程量清单中的分部分项工程量及措施项目工程量均是根据本工程施工图，按 照“工程量计算规范”进行计算的，工程量的变化调整以业主与承包商签字的合同约定为准， 或按《建设工程工程量清单计价规范》有关规定执行</w:t>
      </w:r>
      <w:r>
        <w:rPr>
          <w:rFonts w:hint="eastAsia" w:ascii="仿宋" w:hAnsi="仿宋" w:eastAsia="仿宋" w:cs="仿宋"/>
          <w:spacing w:val="-3"/>
          <w:sz w:val="32"/>
          <w:szCs w:val="32"/>
          <w:lang w:eastAsia="zh-CN"/>
        </w:rPr>
        <w:t>。</w:t>
      </w:r>
    </w:p>
    <w:p w14:paraId="146EF807">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rPr>
        <w:t>(5)工程量清单及其计价格式中的任何内容不得随意删除或涂改，若有错误，在招标 答疑时提出，以“补遗”资料为准</w:t>
      </w:r>
      <w:r>
        <w:rPr>
          <w:rFonts w:hint="eastAsia" w:ascii="仿宋" w:hAnsi="仿宋" w:eastAsia="仿宋" w:cs="仿宋"/>
          <w:spacing w:val="-3"/>
          <w:sz w:val="32"/>
          <w:szCs w:val="32"/>
          <w:lang w:eastAsia="zh-CN"/>
        </w:rPr>
        <w:t>。</w:t>
      </w:r>
    </w:p>
    <w:p w14:paraId="07B2CCC8">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(6)分部分项工程量清单中对工程项目的项目特征及具体做法只作重点描述，详细情 况见施工图设计、技术说明及相关标准图集。组价时应结合投标人现场勘查情况包括完成所有工序工作内容的全部费用</w:t>
      </w:r>
      <w:r>
        <w:rPr>
          <w:rFonts w:hint="eastAsia" w:ascii="仿宋" w:hAnsi="仿宋" w:eastAsia="仿宋" w:cs="仿宋"/>
          <w:spacing w:val="-3"/>
          <w:sz w:val="32"/>
          <w:szCs w:val="32"/>
          <w:lang w:eastAsia="zh-CN"/>
        </w:rPr>
        <w:t>。</w:t>
      </w:r>
    </w:p>
    <w:p w14:paraId="52D62427">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(7)投标人应充分考虑施工现场周边的实际情况对施工的影响，编制施工方案，并作 出报价</w:t>
      </w:r>
      <w:r>
        <w:rPr>
          <w:rFonts w:hint="eastAsia" w:ascii="仿宋" w:hAnsi="仿宋" w:eastAsia="仿宋" w:cs="仿宋"/>
          <w:spacing w:val="-3"/>
          <w:sz w:val="32"/>
          <w:szCs w:val="32"/>
          <w:lang w:eastAsia="zh-CN"/>
        </w:rPr>
        <w:t>。</w:t>
      </w:r>
    </w:p>
    <w:p w14:paraId="50640771">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w:t>
      </w:r>
      <w:r>
        <w:rPr>
          <w:rFonts w:hint="eastAsia" w:ascii="仿宋" w:hAnsi="仿宋" w:eastAsia="仿宋" w:cs="仿宋"/>
          <w:spacing w:val="-3"/>
          <w:sz w:val="32"/>
          <w:szCs w:val="32"/>
          <w:lang w:val="en-US" w:eastAsia="zh-CN"/>
        </w:rPr>
        <w:t>8</w:t>
      </w:r>
      <w:r>
        <w:rPr>
          <w:rFonts w:hint="eastAsia" w:ascii="仿宋" w:hAnsi="仿宋" w:eastAsia="仿宋" w:cs="仿宋"/>
          <w:spacing w:val="-3"/>
          <w:sz w:val="32"/>
          <w:szCs w:val="32"/>
        </w:rPr>
        <w:t>)税金计取执行内建标函[2019]113号文件，规费计取执行内建标函[2019]468号文件</w:t>
      </w:r>
      <w:r>
        <w:rPr>
          <w:rFonts w:hint="eastAsia" w:ascii="仿宋" w:hAnsi="仿宋" w:eastAsia="仿宋" w:cs="仿宋"/>
          <w:spacing w:val="-3"/>
          <w:sz w:val="32"/>
          <w:szCs w:val="32"/>
          <w:lang w:eastAsia="zh-CN"/>
        </w:rPr>
        <w:t>。</w:t>
      </w:r>
    </w:p>
    <w:p w14:paraId="3A7465EC">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w:t>
      </w:r>
      <w:r>
        <w:rPr>
          <w:rFonts w:hint="eastAsia" w:ascii="仿宋" w:hAnsi="仿宋" w:eastAsia="仿宋" w:cs="仿宋"/>
          <w:spacing w:val="-3"/>
          <w:sz w:val="32"/>
          <w:szCs w:val="32"/>
          <w:lang w:val="en-US" w:eastAsia="zh-CN"/>
        </w:rPr>
        <w:t>9</w:t>
      </w:r>
      <w:r>
        <w:rPr>
          <w:rFonts w:hint="eastAsia" w:ascii="仿宋" w:hAnsi="仿宋" w:eastAsia="仿宋" w:cs="仿宋"/>
          <w:spacing w:val="-3"/>
          <w:sz w:val="32"/>
          <w:szCs w:val="32"/>
        </w:rPr>
        <w:t>)人工费调增执行《内蒙古自治区住房和城乡建设厅关于调整内蒙古自治区建设工程现行预算定额人工费的通知》（内建标【2021】148号）文件</w:t>
      </w:r>
      <w:r>
        <w:rPr>
          <w:rFonts w:hint="eastAsia" w:ascii="仿宋" w:hAnsi="仿宋" w:eastAsia="仿宋" w:cs="仿宋"/>
          <w:spacing w:val="-3"/>
          <w:sz w:val="32"/>
          <w:szCs w:val="32"/>
          <w:lang w:eastAsia="zh-CN"/>
        </w:rPr>
        <w:t>。</w:t>
      </w:r>
    </w:p>
    <w:p w14:paraId="38146CEE">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w:t>
      </w:r>
      <w:r>
        <w:rPr>
          <w:rFonts w:hint="eastAsia" w:ascii="仿宋" w:hAnsi="仿宋" w:eastAsia="仿宋" w:cs="仿宋"/>
          <w:spacing w:val="-3"/>
          <w:sz w:val="32"/>
          <w:szCs w:val="32"/>
          <w:lang w:val="en-US" w:eastAsia="zh-CN"/>
        </w:rPr>
        <w:t>10</w:t>
      </w:r>
      <w:r>
        <w:rPr>
          <w:rFonts w:hint="eastAsia" w:ascii="仿宋" w:hAnsi="仿宋" w:eastAsia="仿宋" w:cs="仿宋"/>
          <w:spacing w:val="-3"/>
          <w:sz w:val="32"/>
          <w:szCs w:val="32"/>
        </w:rPr>
        <w:t>)材料价可参考当地信息价或参考周边地区材料价，也可自主报价，由投标单位自行考虑。</w:t>
      </w:r>
    </w:p>
    <w:p w14:paraId="73F075FE">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color w:val="000000" w:themeColor="text1"/>
          <w:spacing w:val="-3"/>
          <w:sz w:val="32"/>
          <w:szCs w:val="32"/>
          <w:highlight w:val="none"/>
          <w14:textFill>
            <w14:solidFill>
              <w14:schemeClr w14:val="tx1"/>
            </w14:solidFill>
          </w14:textFill>
        </w:rPr>
      </w:pPr>
      <w:r>
        <w:rPr>
          <w:rFonts w:hint="eastAsia" w:ascii="仿宋" w:hAnsi="仿宋" w:eastAsia="仿宋" w:cs="仿宋"/>
          <w:color w:val="000000" w:themeColor="text1"/>
          <w:spacing w:val="-3"/>
          <w:sz w:val="32"/>
          <w:szCs w:val="32"/>
          <w:highlight w:val="none"/>
          <w14:textFill>
            <w14:solidFill>
              <w14:schemeClr w14:val="tx1"/>
            </w14:solidFill>
          </w14:textFill>
        </w:rPr>
        <w:t>(</w:t>
      </w:r>
      <w:r>
        <w:rPr>
          <w:rFonts w:hint="eastAsia" w:ascii="仿宋" w:hAnsi="仿宋" w:eastAsia="仿宋" w:cs="仿宋"/>
          <w:color w:val="000000" w:themeColor="text1"/>
          <w:spacing w:val="-3"/>
          <w:sz w:val="32"/>
          <w:szCs w:val="32"/>
          <w:highlight w:val="none"/>
          <w:lang w:val="en-US" w:eastAsia="zh-CN"/>
          <w14:textFill>
            <w14:solidFill>
              <w14:schemeClr w14:val="tx1"/>
            </w14:solidFill>
          </w14:textFill>
        </w:rPr>
        <w:t>11</w:t>
      </w:r>
      <w:r>
        <w:rPr>
          <w:rFonts w:hint="eastAsia" w:ascii="仿宋" w:hAnsi="仿宋" w:eastAsia="仿宋" w:cs="仿宋"/>
          <w:color w:val="000000" w:themeColor="text1"/>
          <w:spacing w:val="-3"/>
          <w:sz w:val="32"/>
          <w:szCs w:val="32"/>
          <w:highlight w:val="none"/>
          <w14:textFill>
            <w14:solidFill>
              <w14:schemeClr w14:val="tx1"/>
            </w14:solidFill>
          </w14:textFill>
        </w:rPr>
        <w:t>)招标控制价为</w:t>
      </w:r>
      <w:r>
        <w:rPr>
          <w:rFonts w:hint="eastAsia" w:ascii="仿宋" w:hAnsi="仿宋" w:eastAsia="仿宋" w:cs="仿宋"/>
          <w:color w:val="000000" w:themeColor="text1"/>
          <w:spacing w:val="-3"/>
          <w:sz w:val="32"/>
          <w:szCs w:val="32"/>
          <w:highlight w:val="none"/>
          <w:lang w:val="en-US" w:eastAsia="zh-CN"/>
          <w14:textFill>
            <w14:solidFill>
              <w14:schemeClr w14:val="tx1"/>
            </w14:solidFill>
          </w14:textFill>
        </w:rPr>
        <w:t xml:space="preserve"> 2256502 </w:t>
      </w:r>
      <w:r>
        <w:rPr>
          <w:rFonts w:hint="eastAsia" w:ascii="仿宋" w:hAnsi="仿宋" w:eastAsia="仿宋" w:cs="仿宋"/>
          <w:color w:val="000000" w:themeColor="text1"/>
          <w:spacing w:val="-3"/>
          <w:sz w:val="32"/>
          <w:szCs w:val="32"/>
          <w:highlight w:val="none"/>
          <w14:textFill>
            <w14:solidFill>
              <w14:schemeClr w14:val="tx1"/>
            </w14:solidFill>
          </w14:textFill>
        </w:rPr>
        <w:t>元，其中暂列金额为</w:t>
      </w:r>
      <w:r>
        <w:rPr>
          <w:rFonts w:hint="eastAsia" w:ascii="仿宋" w:hAnsi="仿宋" w:eastAsia="仿宋" w:cs="仿宋"/>
          <w:color w:val="000000" w:themeColor="text1"/>
          <w:spacing w:val="-3"/>
          <w:sz w:val="32"/>
          <w:szCs w:val="32"/>
          <w:highlight w:val="none"/>
          <w:lang w:val="en-US" w:eastAsia="zh-CN"/>
          <w14:textFill>
            <w14:solidFill>
              <w14:schemeClr w14:val="tx1"/>
            </w14:solidFill>
          </w14:textFill>
        </w:rPr>
        <w:t xml:space="preserve"> 101356</w:t>
      </w:r>
      <w:bookmarkStart w:id="0" w:name="_GoBack"/>
      <w:bookmarkEnd w:id="0"/>
      <w:r>
        <w:rPr>
          <w:rFonts w:hint="eastAsia" w:ascii="仿宋" w:hAnsi="仿宋" w:eastAsia="仿宋" w:cs="仿宋"/>
          <w:color w:val="000000" w:themeColor="text1"/>
          <w:spacing w:val="-3"/>
          <w:sz w:val="32"/>
          <w:szCs w:val="32"/>
          <w:highlight w:val="none"/>
          <w14:textFill>
            <w14:solidFill>
              <w14:schemeClr w14:val="tx1"/>
            </w14:solidFill>
          </w14:textFill>
        </w:rPr>
        <w:t>元</w:t>
      </w:r>
      <w:r>
        <w:rPr>
          <w:rFonts w:hint="eastAsia" w:ascii="仿宋" w:hAnsi="仿宋" w:eastAsia="仿宋" w:cs="仿宋"/>
          <w:color w:val="000000" w:themeColor="text1"/>
          <w:spacing w:val="-3"/>
          <w:sz w:val="32"/>
          <w:szCs w:val="32"/>
          <w:highlight w:val="none"/>
          <w:lang w:eastAsia="zh-CN"/>
          <w14:textFill>
            <w14:solidFill>
              <w14:schemeClr w14:val="tx1"/>
            </w14:solidFill>
          </w14:textFill>
        </w:rPr>
        <w:t>，</w:t>
      </w:r>
      <w:r>
        <w:rPr>
          <w:rFonts w:hint="eastAsia" w:ascii="仿宋" w:hAnsi="仿宋" w:eastAsia="仿宋" w:cs="仿宋"/>
          <w:color w:val="000000" w:themeColor="text1"/>
          <w:spacing w:val="-3"/>
          <w:sz w:val="32"/>
          <w:szCs w:val="32"/>
          <w:highlight w:val="none"/>
          <w:lang w:val="en-US" w:eastAsia="zh-CN"/>
          <w14:textFill>
            <w14:solidFill>
              <w14:schemeClr w14:val="tx1"/>
            </w14:solidFill>
          </w14:textFill>
        </w:rPr>
        <w:t>专业工程暂估价300000元。</w:t>
      </w:r>
    </w:p>
    <w:p w14:paraId="411126D5">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w:t>
      </w:r>
      <w:r>
        <w:rPr>
          <w:rFonts w:hint="eastAsia" w:ascii="仿宋" w:hAnsi="仿宋" w:eastAsia="仿宋" w:cs="仿宋"/>
          <w:spacing w:val="-3"/>
          <w:sz w:val="32"/>
          <w:szCs w:val="32"/>
          <w:lang w:val="en-US" w:eastAsia="zh-CN"/>
        </w:rPr>
        <w:t>12</w:t>
      </w:r>
      <w:r>
        <w:rPr>
          <w:rFonts w:hint="eastAsia" w:ascii="仿宋" w:hAnsi="仿宋" w:eastAsia="仿宋" w:cs="仿宋"/>
          <w:spacing w:val="-3"/>
          <w:sz w:val="32"/>
          <w:szCs w:val="32"/>
        </w:rPr>
        <w:t>)图纸不明确处，工程做法依据项目特征做，最终依据竣工图纸据实结算</w:t>
      </w:r>
      <w:r>
        <w:rPr>
          <w:rFonts w:hint="eastAsia" w:ascii="仿宋" w:hAnsi="仿宋" w:eastAsia="仿宋" w:cs="仿宋"/>
          <w:spacing w:val="-3"/>
          <w:sz w:val="32"/>
          <w:szCs w:val="32"/>
          <w:lang w:eastAsia="zh-CN"/>
        </w:rPr>
        <w:t>。</w:t>
      </w:r>
    </w:p>
    <w:p w14:paraId="283CE68E">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lang w:eastAsia="zh-CN"/>
        </w:rPr>
      </w:pPr>
      <w:r>
        <w:rPr>
          <w:rFonts w:hint="eastAsia" w:ascii="仿宋" w:hAnsi="仿宋" w:eastAsia="仿宋" w:cs="仿宋"/>
          <w:spacing w:val="-3"/>
          <w:sz w:val="32"/>
          <w:szCs w:val="32"/>
        </w:rPr>
        <w:t>(</w:t>
      </w:r>
      <w:r>
        <w:rPr>
          <w:rFonts w:hint="eastAsia" w:ascii="仿宋" w:hAnsi="仿宋" w:eastAsia="仿宋" w:cs="仿宋"/>
          <w:spacing w:val="-3"/>
          <w:sz w:val="32"/>
          <w:szCs w:val="32"/>
          <w:lang w:val="en-US" w:eastAsia="zh-CN"/>
        </w:rPr>
        <w:t>13</w:t>
      </w:r>
      <w:r>
        <w:rPr>
          <w:rFonts w:hint="eastAsia" w:ascii="仿宋" w:hAnsi="仿宋" w:eastAsia="仿宋" w:cs="仿宋"/>
          <w:spacing w:val="-3"/>
          <w:sz w:val="32"/>
          <w:szCs w:val="32"/>
        </w:rPr>
        <w:t>)所有单位工程的暂列金详见工程量清单中的暂列金表，投标时不可调整价格</w:t>
      </w:r>
      <w:r>
        <w:rPr>
          <w:rFonts w:hint="eastAsia" w:ascii="仿宋" w:hAnsi="仿宋" w:eastAsia="仿宋" w:cs="仿宋"/>
          <w:spacing w:val="-3"/>
          <w:sz w:val="32"/>
          <w:szCs w:val="32"/>
          <w:lang w:eastAsia="zh-CN"/>
        </w:rPr>
        <w:t>。</w:t>
      </w:r>
    </w:p>
    <w:p w14:paraId="202986B7">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w:t>
      </w:r>
      <w:r>
        <w:rPr>
          <w:rFonts w:hint="eastAsia" w:ascii="仿宋" w:hAnsi="仿宋" w:eastAsia="仿宋" w:cs="仿宋"/>
          <w:spacing w:val="-3"/>
          <w:sz w:val="32"/>
          <w:szCs w:val="32"/>
          <w:lang w:val="en-US" w:eastAsia="zh-CN"/>
        </w:rPr>
        <w:t>14</w:t>
      </w:r>
      <w:r>
        <w:rPr>
          <w:rFonts w:hint="eastAsia" w:ascii="仿宋" w:hAnsi="仿宋" w:eastAsia="仿宋" w:cs="仿宋"/>
          <w:spacing w:val="-3"/>
          <w:sz w:val="32"/>
          <w:szCs w:val="32"/>
        </w:rPr>
        <w:t>)本工程的暂估材料价格详见工程量清单中的暂估材料价格表，</w:t>
      </w:r>
      <w:r>
        <w:rPr>
          <w:rFonts w:hint="eastAsia" w:ascii="仿宋" w:hAnsi="仿宋" w:eastAsia="仿宋" w:cs="仿宋"/>
          <w:spacing w:val="-3"/>
          <w:sz w:val="32"/>
          <w:szCs w:val="32"/>
          <w:lang w:val="en-US" w:eastAsia="zh-CN"/>
        </w:rPr>
        <w:t>专业工程暂估价详见工程量清单中的专业工程暂估价表，</w:t>
      </w:r>
      <w:r>
        <w:rPr>
          <w:rFonts w:hint="eastAsia" w:ascii="仿宋" w:hAnsi="仿宋" w:eastAsia="仿宋" w:cs="仿宋"/>
          <w:spacing w:val="-3"/>
          <w:sz w:val="32"/>
          <w:szCs w:val="32"/>
        </w:rPr>
        <w:t>投标时不可调整价格。</w:t>
      </w:r>
    </w:p>
    <w:p w14:paraId="2FFC79C2">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lang w:eastAsia="zh-CN"/>
        </w:rPr>
        <w:t>（</w:t>
      </w:r>
      <w:r>
        <w:rPr>
          <w:rFonts w:hint="eastAsia" w:ascii="仿宋" w:hAnsi="仿宋" w:eastAsia="仿宋" w:cs="仿宋"/>
          <w:spacing w:val="-3"/>
          <w:sz w:val="32"/>
          <w:szCs w:val="32"/>
          <w:lang w:val="en-US" w:eastAsia="zh-CN"/>
        </w:rPr>
        <w:t>15</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rPr>
        <w:t>本说明未尽事项，以计价规范、工程量计算规范、计价管理办法、招标文件以及 有关的法律、法规、建设行政主管部门颁发的文件为准。</w:t>
      </w:r>
    </w:p>
    <w:p w14:paraId="03DAA70C">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2.有关专业技术说明</w:t>
      </w:r>
    </w:p>
    <w:p w14:paraId="3B9C49EC">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3"/>
          <w:sz w:val="32"/>
          <w:szCs w:val="32"/>
        </w:rPr>
      </w:pPr>
      <w:r>
        <w:rPr>
          <w:rFonts w:hint="eastAsia" w:ascii="仿宋" w:hAnsi="仿宋" w:eastAsia="仿宋" w:cs="仿宋"/>
          <w:spacing w:val="-3"/>
          <w:sz w:val="32"/>
          <w:szCs w:val="32"/>
        </w:rPr>
        <w:t>(1)企业自有工人管理培训费</w:t>
      </w:r>
      <w:r>
        <w:rPr>
          <w:rFonts w:hint="eastAsia" w:ascii="仿宋" w:hAnsi="仿宋" w:eastAsia="仿宋" w:cs="仿宋"/>
          <w:spacing w:val="-3"/>
          <w:sz w:val="32"/>
          <w:szCs w:val="32"/>
          <w:lang w:eastAsia="zh-CN"/>
        </w:rPr>
        <w:t>、</w:t>
      </w:r>
      <w:r>
        <w:rPr>
          <w:rFonts w:hint="eastAsia" w:ascii="仿宋" w:hAnsi="仿宋" w:eastAsia="仿宋" w:cs="仿宋"/>
          <w:spacing w:val="2"/>
          <w:sz w:val="32"/>
          <w:szCs w:val="32"/>
        </w:rPr>
        <w:t>“建筑工人实名制费</w:t>
      </w:r>
      <w:r>
        <w:rPr>
          <w:rFonts w:hint="eastAsia" w:ascii="仿宋" w:hAnsi="仿宋" w:eastAsia="仿宋" w:cs="仿宋"/>
          <w:spacing w:val="2"/>
          <w:sz w:val="32"/>
          <w:szCs w:val="32"/>
          <w:lang w:eastAsia="zh-CN"/>
        </w:rPr>
        <w:t>”</w:t>
      </w:r>
      <w:r>
        <w:rPr>
          <w:rFonts w:hint="eastAsia" w:ascii="仿宋" w:hAnsi="仿宋" w:eastAsia="仿宋" w:cs="仿宋"/>
          <w:spacing w:val="-3"/>
          <w:sz w:val="32"/>
          <w:szCs w:val="32"/>
          <w:lang w:val="en-US" w:eastAsia="zh-CN"/>
        </w:rPr>
        <w:t>暂未</w:t>
      </w:r>
      <w:r>
        <w:rPr>
          <w:rFonts w:hint="eastAsia" w:ascii="仿宋" w:hAnsi="仿宋" w:eastAsia="仿宋" w:cs="仿宋"/>
          <w:spacing w:val="-3"/>
          <w:sz w:val="32"/>
          <w:szCs w:val="32"/>
        </w:rPr>
        <w:t>计入</w:t>
      </w:r>
      <w:r>
        <w:rPr>
          <w:rFonts w:hint="eastAsia" w:ascii="仿宋" w:hAnsi="仿宋" w:eastAsia="仿宋" w:cs="仿宋"/>
          <w:spacing w:val="-3"/>
          <w:sz w:val="32"/>
          <w:szCs w:val="32"/>
          <w:highlight w:val="none"/>
          <w:lang w:eastAsia="zh-CN"/>
        </w:rPr>
        <w:t>。</w:t>
      </w:r>
      <w:r>
        <w:rPr>
          <w:rFonts w:hint="eastAsia" w:ascii="仿宋" w:hAnsi="仿宋" w:eastAsia="仿宋" w:cs="仿宋"/>
          <w:spacing w:val="-3"/>
          <w:sz w:val="32"/>
          <w:szCs w:val="32"/>
        </w:rPr>
        <w:t xml:space="preserve"> </w:t>
      </w:r>
    </w:p>
    <w:p w14:paraId="7F3B374D">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23" w:right="74" w:firstLine="519"/>
        <w:textAlignment w:val="baseline"/>
        <w:rPr>
          <w:rFonts w:hint="eastAsia" w:ascii="仿宋" w:hAnsi="仿宋" w:eastAsia="仿宋" w:cs="仿宋"/>
          <w:spacing w:val="2"/>
          <w:sz w:val="32"/>
          <w:szCs w:val="32"/>
          <w:lang w:eastAsia="zh-CN"/>
        </w:rPr>
      </w:pPr>
      <w:r>
        <w:rPr>
          <w:rFonts w:hint="eastAsia" w:ascii="仿宋" w:hAnsi="仿宋" w:eastAsia="仿宋" w:cs="仿宋"/>
          <w:spacing w:val="-3"/>
          <w:sz w:val="32"/>
          <w:szCs w:val="32"/>
        </w:rPr>
        <w:t>(2)材料检验试验费依据费用定额及宣贯计入各单位工程其他项目清单，竣工结算时，应按施工企业缴费凭证据实结算</w:t>
      </w:r>
      <w:r>
        <w:rPr>
          <w:rFonts w:hint="eastAsia" w:ascii="仿宋" w:hAnsi="仿宋" w:eastAsia="仿宋" w:cs="仿宋"/>
          <w:spacing w:val="-3"/>
          <w:sz w:val="32"/>
          <w:szCs w:val="32"/>
          <w:lang w:eastAsia="zh-CN"/>
        </w:rPr>
        <w:t>。</w:t>
      </w:r>
    </w:p>
    <w:p w14:paraId="100D4C3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7680" w:firstLineChars="2400"/>
        <w:textAlignment w:val="baseline"/>
        <w:rPr>
          <w:rFonts w:hint="eastAsia" w:ascii="仿宋" w:hAnsi="仿宋" w:eastAsia="仿宋" w:cs="仿宋"/>
          <w:sz w:val="32"/>
          <w:szCs w:val="32"/>
        </w:rPr>
      </w:pPr>
    </w:p>
    <w:sectPr>
      <w:pgSz w:w="11910" w:h="16840"/>
      <w:pgMar w:top="1420" w:right="1765" w:bottom="0" w:left="17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BlY2VlYWIzZGJjZGIxYzNhMjEzMjc0YjYxOWJhMWIifQ=="/>
  </w:docVars>
  <w:rsids>
    <w:rsidRoot w:val="00000000"/>
    <w:rsid w:val="01325A8F"/>
    <w:rsid w:val="015762AF"/>
    <w:rsid w:val="021D673F"/>
    <w:rsid w:val="02675C2E"/>
    <w:rsid w:val="03B94246"/>
    <w:rsid w:val="0616772D"/>
    <w:rsid w:val="06896151"/>
    <w:rsid w:val="06F35CC1"/>
    <w:rsid w:val="08257B10"/>
    <w:rsid w:val="082F2D28"/>
    <w:rsid w:val="083245C7"/>
    <w:rsid w:val="09880942"/>
    <w:rsid w:val="0A3463D4"/>
    <w:rsid w:val="0B923728"/>
    <w:rsid w:val="0BC3372C"/>
    <w:rsid w:val="0C476893"/>
    <w:rsid w:val="0F8E25FF"/>
    <w:rsid w:val="1142587A"/>
    <w:rsid w:val="128C6022"/>
    <w:rsid w:val="147E4E1C"/>
    <w:rsid w:val="17141A67"/>
    <w:rsid w:val="18172268"/>
    <w:rsid w:val="1CE4012E"/>
    <w:rsid w:val="1D8B2357"/>
    <w:rsid w:val="1DAC1331"/>
    <w:rsid w:val="20397070"/>
    <w:rsid w:val="21096C1F"/>
    <w:rsid w:val="22A5210D"/>
    <w:rsid w:val="240F178E"/>
    <w:rsid w:val="275814FC"/>
    <w:rsid w:val="27F531EF"/>
    <w:rsid w:val="28445F24"/>
    <w:rsid w:val="292A336C"/>
    <w:rsid w:val="2D0722E9"/>
    <w:rsid w:val="2E3F6424"/>
    <w:rsid w:val="2F9802A9"/>
    <w:rsid w:val="333E1EEE"/>
    <w:rsid w:val="35167B15"/>
    <w:rsid w:val="351F18AB"/>
    <w:rsid w:val="37052D23"/>
    <w:rsid w:val="3720192C"/>
    <w:rsid w:val="3834566E"/>
    <w:rsid w:val="38651CCB"/>
    <w:rsid w:val="39373E43"/>
    <w:rsid w:val="3A9643BE"/>
    <w:rsid w:val="3BF82E56"/>
    <w:rsid w:val="411F55B9"/>
    <w:rsid w:val="42BE01AC"/>
    <w:rsid w:val="45FE2D09"/>
    <w:rsid w:val="46875502"/>
    <w:rsid w:val="46915746"/>
    <w:rsid w:val="46B46E5B"/>
    <w:rsid w:val="485C4D45"/>
    <w:rsid w:val="48F27EC1"/>
    <w:rsid w:val="49746212"/>
    <w:rsid w:val="4CD945DE"/>
    <w:rsid w:val="4D3827C7"/>
    <w:rsid w:val="4E1F4272"/>
    <w:rsid w:val="4E2D4F3D"/>
    <w:rsid w:val="50493828"/>
    <w:rsid w:val="52263E21"/>
    <w:rsid w:val="54136627"/>
    <w:rsid w:val="55C92936"/>
    <w:rsid w:val="573963A5"/>
    <w:rsid w:val="57A37CC2"/>
    <w:rsid w:val="58443253"/>
    <w:rsid w:val="58533496"/>
    <w:rsid w:val="585D4315"/>
    <w:rsid w:val="594828CF"/>
    <w:rsid w:val="59D93E6F"/>
    <w:rsid w:val="5CFA0384"/>
    <w:rsid w:val="5FD15E99"/>
    <w:rsid w:val="6280757E"/>
    <w:rsid w:val="6292056C"/>
    <w:rsid w:val="62946B85"/>
    <w:rsid w:val="62B64D4D"/>
    <w:rsid w:val="63163A3E"/>
    <w:rsid w:val="64047D3A"/>
    <w:rsid w:val="647D25A0"/>
    <w:rsid w:val="66AB0941"/>
    <w:rsid w:val="68E63EB3"/>
    <w:rsid w:val="696277EA"/>
    <w:rsid w:val="6BE04BE9"/>
    <w:rsid w:val="6E8403F6"/>
    <w:rsid w:val="6EA563D0"/>
    <w:rsid w:val="72897D89"/>
    <w:rsid w:val="72EE54CC"/>
    <w:rsid w:val="72F35B4A"/>
    <w:rsid w:val="751A69DB"/>
    <w:rsid w:val="75585D9E"/>
    <w:rsid w:val="772067E2"/>
    <w:rsid w:val="786A065C"/>
    <w:rsid w:val="79DC7338"/>
    <w:rsid w:val="7AB5637D"/>
    <w:rsid w:val="7B6B7338"/>
    <w:rsid w:val="7C43096D"/>
    <w:rsid w:val="7D3223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1"/>
      <w:szCs w:val="21"/>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1363</Words>
  <Characters>1482</Characters>
  <TotalTime>18</TotalTime>
  <ScaleCrop>false</ScaleCrop>
  <LinksUpToDate>false</LinksUpToDate>
  <CharactersWithSpaces>1500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2024-03-27T12:51:00Z</dcterms:created>
  <dc:creator>Administrator</dc:creator>
  <cp:lastModifiedBy>郭彦江</cp:lastModifiedBy>
  <dcterms:modified xsi:type="dcterms:W3CDTF">2025-08-21T01:01:43Z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2024-03-27T12:51:16Z</vt:filetime>
  </property>
  <property fmtid="{D5CDD505-2E9C-101B-9397-08002B2CF9AE}" pid="4" name="UsrData">
    <vt:lpwstr>6603a5bf54cdff001ffeb6aawl</vt:lpwstr>
  </property>
  <property fmtid="{D5CDD505-2E9C-101B-9397-08002B2CF9AE}" pid="5" name="KSOProductBuildVer">
    <vt:lpwstr>2052-12.1.0.21915</vt:lpwstr>
  </property>
  <property fmtid="{D5CDD505-2E9C-101B-9397-08002B2CF9AE}" pid="6" name="ICV">
    <vt:lpwstr>F821450F46944A44A866DBD811465FCD_13</vt:lpwstr>
  </property>
  <property fmtid="{D5CDD505-2E9C-101B-9397-08002B2CF9AE}" pid="7" name="KSOTemplateDocerSaveRecord">
    <vt:lpwstr>eyJoZGlkIjoiN2RhZjA1NmQzMmNjZmEwYTQxNDk5OGJmMzBlOWYwZTgiLCJ1c2VySWQiOiIzMTQxNjQ2NzUifQ==</vt:lpwstr>
  </property>
</Properties>
</file>