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乌兰察布市园区空气质量监测点位建设项目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乌兰察布市生态环境综合保障中心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内蒙古义博建设工程项目管理有限公司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WSZCS-G-H-250011</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内蒙古义博建设工程项目管理有限公司</w:t>
      </w:r>
      <w:r>
        <w:rPr>
          <w:rFonts w:ascii="仿宋_GB2312" w:hAnsi="仿宋_GB2312" w:cs="仿宋_GB2312" w:eastAsia="仿宋_GB2312"/>
        </w:rPr>
        <w:t xml:space="preserve"> 受 </w:t>
      </w:r>
      <w:r>
        <w:rPr>
          <w:rFonts w:ascii="仿宋_GB2312" w:hAnsi="仿宋_GB2312" w:cs="仿宋_GB2312" w:eastAsia="仿宋_GB2312"/>
        </w:rPr>
        <w:t>乌兰察布市生态环境综合保障中心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乌兰察布市园区空气质量监测点位建设项目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乌兰察布市园区空气质量监测点位建设项目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WSZCS-G-H-250011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乌政采计划[2025]00115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5,108,000.00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气象五参数仪</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112,000.00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PM2.5颗粒物监测仪</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1,000,000.00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PM10颗粒物监测仪</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960,000.00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二氧化硫分析仪</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424,000.00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氮氧化物分析仪</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440,000.00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一氧化碳分析仪</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424,000.00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臭氧分析仪</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380,000.00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零气发生器</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280,000.00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动态校准仪(含光度计)</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560,000.00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采样系统</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36,000.00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机柜及安装材料</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40,000.00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1年的标气及耗材(含减压阀)</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24,000.00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UPS不间断电源</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72,000.00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室内外安保系统</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112,000.00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VPN</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44,000.00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空气自动监测站污染因子数据采集系统</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72,000.00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防雷系统(含检测报告)</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80,000.00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空调、灭火器等辅助设施</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48,000.00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内蒙古义博建设工程项目管理有限公司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内蒙古自治区乌兰察布市集宁区天恒广场一栋</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012000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魏晓鸽</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13126749119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乌兰察布市生态环境综合保障中心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乌兰察布市生态环境综合保障中心</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012000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冀树科</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18247400606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乌兰察布市生态环境综合保障中心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内蒙古义博建设工程项目管理有限公司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审查投标人提供的具有良好的商业信誉和健全的财务会计制度的相关材料或承诺书。</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审查投标人提供的依法缴纳税收和社会保障资金的相关材料或承诺书。</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审查投标人提供的具有履行合同所必需的设备和专业技术能力的证明材料或承诺书。</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项目遵循国家相关文件和技术标准规范要求，通过新建丰镇市园区、察右前旗产业园空气质量监测站，运用环保物联网技术、在线监测技术、自动控制技术系统，实现对园区环境空气数据的测量、采集、传输、存储、分析评价等功能，服务于环境管理部门对园区空气质量监控与评价，形成更加完善的空气质量监测网络布局，推动工业园区生态绿色高质量发展。</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合同签订后1个月内</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乌兰察布市</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1、合同签订到货后，达到付款条件起99日，支付合同总金额的30.00%</w:t>
            </w:r>
          </w:p>
          <w:p>
            <w:pPr>
              <w:pStyle w:val="null5"/>
              <w:jc w:val="left"/>
            </w:pPr>
            <w:r>
              <w:rPr>
                <w:rFonts w:ascii="仿宋_GB2312" w:hAnsi="仿宋_GB2312" w:cs="仿宋_GB2312" w:eastAsia="仿宋_GB2312"/>
              </w:rPr>
              <w:t>2、货物验收合格后，达到付款条件起99日，支付合同总金额的60.00%</w:t>
            </w:r>
          </w:p>
          <w:p>
            <w:pPr>
              <w:pStyle w:val="null5"/>
              <w:jc w:val="left"/>
            </w:pPr>
            <w:r>
              <w:rPr>
                <w:rFonts w:ascii="仿宋_GB2312" w:hAnsi="仿宋_GB2312" w:cs="仿宋_GB2312" w:eastAsia="仿宋_GB2312"/>
              </w:rPr>
              <w:t>3、售后服务全部完成后，达到付款条件起99日，支付合同总金额的10.00%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标的名称：气象五参数仪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基本信息，接口</w:t>
            </w:r>
            <w:r>
              <w:rPr>
                <w:rFonts w:ascii="仿宋_GB2312" w:hAnsi="仿宋_GB2312" w:cs="仿宋_GB2312" w:eastAsia="仿宋_GB2312"/>
                <w:sz w:val="19"/>
                <w:color w:val="000000"/>
              </w:rPr>
              <w:t>RS485,</w:t>
            </w:r>
            <w:r>
              <w:rPr>
                <w:rFonts w:ascii="仿宋_GB2312" w:hAnsi="仿宋_GB2312" w:cs="仿宋_GB2312" w:eastAsia="仿宋_GB2312"/>
                <w:sz w:val="19"/>
                <w:color w:val="000000"/>
              </w:rPr>
              <w:t>双线连接方式，半双工，工作湿度范围</w:t>
            </w:r>
            <w:r>
              <w:rPr>
                <w:rFonts w:ascii="仿宋_GB2312" w:hAnsi="仿宋_GB2312" w:cs="仿宋_GB2312" w:eastAsia="仿宋_GB2312"/>
                <w:sz w:val="19"/>
                <w:color w:val="000000"/>
              </w:rPr>
              <w:t>0</w:t>
            </w:r>
            <w:r>
              <w:rPr>
                <w:rFonts w:ascii="仿宋_GB2312" w:hAnsi="仿宋_GB2312" w:cs="仿宋_GB2312" w:eastAsia="仿宋_GB2312"/>
                <w:sz w:val="19"/>
                <w:color w:val="000000"/>
              </w:rPr>
              <w:t>～</w:t>
            </w:r>
            <w:r>
              <w:rPr>
                <w:rFonts w:ascii="仿宋_GB2312" w:hAnsi="仿宋_GB2312" w:cs="仿宋_GB2312" w:eastAsia="仿宋_GB2312"/>
                <w:sz w:val="19"/>
                <w:color w:val="000000"/>
              </w:rPr>
              <w:t>100%</w:t>
            </w:r>
            <w:r>
              <w:rPr>
                <w:rFonts w:ascii="仿宋_GB2312" w:hAnsi="仿宋_GB2312" w:cs="仿宋_GB2312" w:eastAsia="仿宋_GB2312"/>
                <w:sz w:val="19"/>
                <w:color w:val="000000"/>
              </w:rPr>
              <w:t>，工作温度</w:t>
            </w:r>
            <w:r>
              <w:rPr>
                <w:rFonts w:ascii="仿宋_GB2312" w:hAnsi="仿宋_GB2312" w:cs="仿宋_GB2312" w:eastAsia="仿宋_GB2312"/>
                <w:sz w:val="19"/>
                <w:color w:val="000000"/>
              </w:rPr>
              <w:t>范围</w:t>
            </w:r>
            <w:r>
              <w:rPr>
                <w:rFonts w:ascii="仿宋_GB2312" w:hAnsi="仿宋_GB2312" w:cs="仿宋_GB2312" w:eastAsia="仿宋_GB2312"/>
                <w:sz w:val="19"/>
                <w:color w:val="000000"/>
              </w:rPr>
              <w:t>-50</w:t>
            </w:r>
            <w:r>
              <w:rPr>
                <w:rFonts w:ascii="仿宋_GB2312" w:hAnsi="仿宋_GB2312" w:cs="仿宋_GB2312" w:eastAsia="仿宋_GB2312"/>
                <w:sz w:val="19"/>
                <w:color w:val="000000"/>
              </w:rPr>
              <w:t>～</w:t>
            </w:r>
            <w:r>
              <w:rPr>
                <w:rFonts w:ascii="仿宋_GB2312" w:hAnsi="仿宋_GB2312" w:cs="仿宋_GB2312" w:eastAsia="仿宋_GB2312"/>
                <w:sz w:val="19"/>
                <w:color w:val="000000"/>
              </w:rPr>
              <w:t>85 ℃</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风速，范围：</w:t>
            </w:r>
            <w:r>
              <w:rPr>
                <w:rFonts w:ascii="仿宋_GB2312" w:hAnsi="仿宋_GB2312" w:cs="仿宋_GB2312" w:eastAsia="仿宋_GB2312"/>
                <w:sz w:val="19"/>
                <w:color w:val="000000"/>
              </w:rPr>
              <w:t>0-60m/s</w:t>
            </w:r>
            <w:r>
              <w:rPr>
                <w:rFonts w:ascii="仿宋_GB2312" w:hAnsi="仿宋_GB2312" w:cs="仿宋_GB2312" w:eastAsia="仿宋_GB2312"/>
                <w:sz w:val="19"/>
                <w:color w:val="000000"/>
              </w:rPr>
              <w:t>，精度：</w:t>
            </w:r>
            <w:r>
              <w:rPr>
                <w:rFonts w:ascii="仿宋_GB2312" w:hAnsi="仿宋_GB2312" w:cs="仿宋_GB2312" w:eastAsia="仿宋_GB2312"/>
                <w:sz w:val="19"/>
                <w:color w:val="000000"/>
              </w:rPr>
              <w:t>±0.3m/s</w:t>
            </w:r>
            <w:r>
              <w:rPr>
                <w:rFonts w:ascii="仿宋_GB2312" w:hAnsi="仿宋_GB2312" w:cs="仿宋_GB2312" w:eastAsia="仿宋_GB2312"/>
                <w:sz w:val="19"/>
                <w:color w:val="000000"/>
              </w:rPr>
              <w:t>或</w:t>
            </w:r>
            <w:r>
              <w:rPr>
                <w:rFonts w:ascii="仿宋_GB2312" w:hAnsi="仿宋_GB2312" w:cs="仿宋_GB2312" w:eastAsia="仿宋_GB2312"/>
                <w:sz w:val="19"/>
                <w:color w:val="000000"/>
              </w:rPr>
              <w:t>±3%</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风向，测量范围：</w:t>
            </w:r>
            <w:r>
              <w:rPr>
                <w:rFonts w:ascii="仿宋_GB2312" w:hAnsi="仿宋_GB2312" w:cs="仿宋_GB2312" w:eastAsia="仿宋_GB2312"/>
                <w:sz w:val="19"/>
                <w:color w:val="000000"/>
              </w:rPr>
              <w:t>0</w:t>
            </w:r>
            <w:r>
              <w:rPr>
                <w:rFonts w:ascii="仿宋_GB2312" w:hAnsi="仿宋_GB2312" w:cs="仿宋_GB2312" w:eastAsia="仿宋_GB2312"/>
                <w:sz w:val="19"/>
                <w:color w:val="000000"/>
              </w:rPr>
              <w:t>～</w:t>
            </w:r>
            <w:r>
              <w:rPr>
                <w:rFonts w:ascii="仿宋_GB2312" w:hAnsi="仿宋_GB2312" w:cs="仿宋_GB2312" w:eastAsia="仿宋_GB2312"/>
                <w:sz w:val="19"/>
                <w:color w:val="000000"/>
              </w:rPr>
              <w:t>359.9°</w:t>
            </w:r>
            <w:r>
              <w:rPr>
                <w:rFonts w:ascii="仿宋_GB2312" w:hAnsi="仿宋_GB2312" w:cs="仿宋_GB2312" w:eastAsia="仿宋_GB2312"/>
                <w:sz w:val="19"/>
                <w:color w:val="000000"/>
              </w:rPr>
              <w:t>，精度</w:t>
            </w:r>
            <w:r>
              <w:rPr>
                <w:rFonts w:ascii="仿宋_GB2312" w:hAnsi="仿宋_GB2312" w:cs="仿宋_GB2312" w:eastAsia="仿宋_GB2312"/>
                <w:sz w:val="19"/>
                <w:color w:val="000000"/>
              </w:rPr>
              <w:t>:±3°</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大气压力，测量范围：</w:t>
            </w:r>
            <w:r>
              <w:rPr>
                <w:rFonts w:ascii="仿宋_GB2312" w:hAnsi="仿宋_GB2312" w:cs="仿宋_GB2312" w:eastAsia="仿宋_GB2312"/>
                <w:sz w:val="19"/>
                <w:color w:val="000000"/>
              </w:rPr>
              <w:t>600</w:t>
            </w:r>
            <w:r>
              <w:rPr>
                <w:rFonts w:ascii="仿宋_GB2312" w:hAnsi="仿宋_GB2312" w:cs="仿宋_GB2312" w:eastAsia="仿宋_GB2312"/>
                <w:sz w:val="19"/>
                <w:color w:val="000000"/>
              </w:rPr>
              <w:t>～</w:t>
            </w:r>
            <w:r>
              <w:rPr>
                <w:rFonts w:ascii="仿宋_GB2312" w:hAnsi="仿宋_GB2312" w:cs="仿宋_GB2312" w:eastAsia="仿宋_GB2312"/>
                <w:sz w:val="19"/>
                <w:color w:val="000000"/>
              </w:rPr>
              <w:t>1100 hPa</w:t>
            </w:r>
            <w:r>
              <w:rPr>
                <w:rFonts w:ascii="仿宋_GB2312" w:hAnsi="仿宋_GB2312" w:cs="仿宋_GB2312" w:eastAsia="仿宋_GB2312"/>
                <w:sz w:val="19"/>
                <w:color w:val="000000"/>
              </w:rPr>
              <w:t>，精度</w:t>
            </w:r>
            <w:r>
              <w:rPr>
                <w:rFonts w:ascii="仿宋_GB2312" w:hAnsi="仿宋_GB2312" w:cs="仿宋_GB2312" w:eastAsia="仿宋_GB2312"/>
                <w:sz w:val="19"/>
                <w:color w:val="000000"/>
              </w:rPr>
              <w:t>:±0.5 hPa</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大气温度，测量范围：</w:t>
            </w:r>
            <w:r>
              <w:rPr>
                <w:rFonts w:ascii="仿宋_GB2312" w:hAnsi="仿宋_GB2312" w:cs="仿宋_GB2312" w:eastAsia="仿宋_GB2312"/>
                <w:sz w:val="19"/>
                <w:color w:val="000000"/>
              </w:rPr>
              <w:t>-50</w:t>
            </w:r>
            <w:r>
              <w:rPr>
                <w:rFonts w:ascii="仿宋_GB2312" w:hAnsi="仿宋_GB2312" w:cs="仿宋_GB2312" w:eastAsia="仿宋_GB2312"/>
                <w:sz w:val="19"/>
                <w:color w:val="000000"/>
              </w:rPr>
              <w:t>～</w:t>
            </w:r>
            <w:r>
              <w:rPr>
                <w:rFonts w:ascii="仿宋_GB2312" w:hAnsi="仿宋_GB2312" w:cs="仿宋_GB2312" w:eastAsia="仿宋_GB2312"/>
                <w:sz w:val="19"/>
                <w:color w:val="000000"/>
              </w:rPr>
              <w:t>+60 ℃</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6.</w:t>
            </w:r>
            <w:r>
              <w:rPr>
                <w:rFonts w:ascii="仿宋_GB2312" w:hAnsi="仿宋_GB2312" w:cs="仿宋_GB2312" w:eastAsia="仿宋_GB2312"/>
                <w:sz w:val="19"/>
                <w:color w:val="000000"/>
              </w:rPr>
              <w:t>相对湿度，测量范围：</w:t>
            </w:r>
            <w:r>
              <w:rPr>
                <w:rFonts w:ascii="仿宋_GB2312" w:hAnsi="仿宋_GB2312" w:cs="仿宋_GB2312" w:eastAsia="仿宋_GB2312"/>
                <w:sz w:val="19"/>
                <w:color w:val="000000"/>
              </w:rPr>
              <w:t>0</w:t>
            </w:r>
            <w:r>
              <w:rPr>
                <w:rFonts w:ascii="仿宋_GB2312" w:hAnsi="仿宋_GB2312" w:cs="仿宋_GB2312" w:eastAsia="仿宋_GB2312"/>
                <w:sz w:val="19"/>
                <w:color w:val="000000"/>
              </w:rPr>
              <w:t>～</w:t>
            </w:r>
            <w:r>
              <w:rPr>
                <w:rFonts w:ascii="仿宋_GB2312" w:hAnsi="仿宋_GB2312" w:cs="仿宋_GB2312" w:eastAsia="仿宋_GB2312"/>
                <w:sz w:val="19"/>
                <w:color w:val="000000"/>
              </w:rPr>
              <w:t>100 %RH</w:t>
            </w:r>
            <w:r>
              <w:rPr>
                <w:rFonts w:ascii="仿宋_GB2312" w:hAnsi="仿宋_GB2312" w:cs="仿宋_GB2312" w:eastAsia="仿宋_GB2312"/>
                <w:sz w:val="19"/>
                <w:color w:val="000000"/>
              </w:rPr>
              <w:t>，精度：</w:t>
            </w:r>
            <w:r>
              <w:rPr>
                <w:rFonts w:ascii="仿宋_GB2312" w:hAnsi="仿宋_GB2312" w:cs="仿宋_GB2312" w:eastAsia="仿宋_GB2312"/>
                <w:sz w:val="19"/>
                <w:color w:val="000000"/>
              </w:rPr>
              <w:t>±3 %</w:t>
            </w:r>
            <w:r>
              <w:rPr>
                <w:rFonts w:ascii="仿宋_GB2312" w:hAnsi="仿宋_GB2312" w:cs="仿宋_GB2312" w:eastAsia="仿宋_GB2312"/>
                <w:sz w:val="19"/>
                <w:color w:val="000000"/>
              </w:rPr>
              <w:t>。</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标的名称：PM2.5颗粒物监测仪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用途：用于环境空气中</w:t>
            </w:r>
            <w:r>
              <w:rPr>
                <w:rFonts w:ascii="仿宋_GB2312" w:hAnsi="仿宋_GB2312" w:cs="仿宋_GB2312" w:eastAsia="仿宋_GB2312"/>
                <w:sz w:val="19"/>
                <w:color w:val="000000"/>
              </w:rPr>
              <w:t>PM2.5</w:t>
            </w:r>
            <w:r>
              <w:rPr>
                <w:rFonts w:ascii="仿宋_GB2312" w:hAnsi="仿宋_GB2312" w:cs="仿宋_GB2312" w:eastAsia="仿宋_GB2312"/>
                <w:sz w:val="19"/>
                <w:color w:val="000000"/>
              </w:rPr>
              <w:t>颗粒物的在线监测；</w:t>
            </w:r>
          </w:p>
          <w:p>
            <w:pPr>
              <w:pStyle w:val="null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测量方法：</w:t>
            </w:r>
            <w:r>
              <w:rPr>
                <w:rFonts w:ascii="仿宋_GB2312" w:hAnsi="仿宋_GB2312" w:cs="仿宋_GB2312" w:eastAsia="仿宋_GB2312"/>
                <w:sz w:val="19"/>
                <w:color w:val="000000"/>
              </w:rPr>
              <w:t>β</w:t>
            </w:r>
            <w:r>
              <w:rPr>
                <w:rFonts w:ascii="仿宋_GB2312" w:hAnsi="仿宋_GB2312" w:cs="仿宋_GB2312" w:eastAsia="仿宋_GB2312"/>
                <w:sz w:val="19"/>
                <w:color w:val="000000"/>
              </w:rPr>
              <w:t>射线法</w:t>
            </w:r>
            <w:r>
              <w:rPr>
                <w:rFonts w:ascii="仿宋_GB2312" w:hAnsi="仿宋_GB2312" w:cs="仿宋_GB2312" w:eastAsia="仿宋_GB2312"/>
                <w:sz w:val="19"/>
                <w:color w:val="000000"/>
              </w:rPr>
              <w:t>+</w:t>
            </w:r>
            <w:r>
              <w:rPr>
                <w:rFonts w:ascii="仿宋_GB2312" w:hAnsi="仿宋_GB2312" w:cs="仿宋_GB2312" w:eastAsia="仿宋_GB2312"/>
                <w:sz w:val="19"/>
                <w:color w:val="000000"/>
              </w:rPr>
              <w:t>动态加热系统；</w:t>
            </w:r>
          </w:p>
          <w:p>
            <w:pPr>
              <w:pStyle w:val="null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采用连续测量，日常运行时当滤带满载后再自动前移或更换，减少滤带的消耗；</w:t>
            </w:r>
          </w:p>
          <w:p>
            <w:pPr>
              <w:pStyle w:val="null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测量范围</w:t>
            </w:r>
            <w:r>
              <w:rPr>
                <w:rFonts w:ascii="仿宋_GB2312" w:hAnsi="仿宋_GB2312" w:cs="仿宋_GB2312" w:eastAsia="仿宋_GB2312"/>
                <w:sz w:val="19"/>
                <w:color w:val="000000"/>
              </w:rPr>
              <w:t>: 0</w:t>
            </w:r>
            <w:r>
              <w:rPr>
                <w:rFonts w:ascii="仿宋_GB2312" w:hAnsi="仿宋_GB2312" w:cs="仿宋_GB2312" w:eastAsia="仿宋_GB2312"/>
                <w:sz w:val="19"/>
                <w:color w:val="000000"/>
              </w:rPr>
              <w:t>～</w:t>
            </w:r>
            <w:r>
              <w:rPr>
                <w:rFonts w:ascii="仿宋_GB2312" w:hAnsi="仿宋_GB2312" w:cs="仿宋_GB2312" w:eastAsia="仿宋_GB2312"/>
                <w:sz w:val="19"/>
                <w:color w:val="000000"/>
              </w:rPr>
              <w:t>10,000μg/m 3</w:t>
            </w:r>
            <w:r>
              <w:rPr>
                <w:rFonts w:ascii="仿宋_GB2312" w:hAnsi="仿宋_GB2312" w:cs="仿宋_GB2312" w:eastAsia="仿宋_GB2312"/>
                <w:sz w:val="19"/>
                <w:color w:val="000000"/>
              </w:rPr>
              <w:t>可选量程；</w:t>
            </w:r>
          </w:p>
          <w:p>
            <w:pPr>
              <w:pStyle w:val="null5"/>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流量</w:t>
            </w:r>
            <w:r>
              <w:rPr>
                <w:rFonts w:ascii="仿宋_GB2312" w:hAnsi="仿宋_GB2312" w:cs="仿宋_GB2312" w:eastAsia="仿宋_GB2312"/>
                <w:sz w:val="19"/>
                <w:color w:val="000000"/>
              </w:rPr>
              <w:t>:16.67L/min</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6.</w:t>
            </w:r>
            <w:r>
              <w:rPr>
                <w:rFonts w:ascii="仿宋_GB2312" w:hAnsi="仿宋_GB2312" w:cs="仿宋_GB2312" w:eastAsia="仿宋_GB2312"/>
                <w:sz w:val="19"/>
                <w:color w:val="000000"/>
              </w:rPr>
              <w:t>测量分辨率</w:t>
            </w:r>
            <w:r>
              <w:rPr>
                <w:rFonts w:ascii="仿宋_GB2312" w:hAnsi="仿宋_GB2312" w:cs="仿宋_GB2312" w:eastAsia="仿宋_GB2312"/>
                <w:sz w:val="19"/>
                <w:color w:val="000000"/>
              </w:rPr>
              <w:t>: 1μg/m³</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▲7.</w:t>
            </w:r>
            <w:r>
              <w:rPr>
                <w:rFonts w:ascii="仿宋_GB2312" w:hAnsi="仿宋_GB2312" w:cs="仿宋_GB2312" w:eastAsia="仿宋_GB2312"/>
                <w:sz w:val="19"/>
                <w:color w:val="000000"/>
              </w:rPr>
              <w:t>数据测量频率：连续实时监测，在日常运行情况下</w:t>
            </w:r>
            <w:r>
              <w:rPr>
                <w:rFonts w:ascii="仿宋_GB2312" w:hAnsi="仿宋_GB2312" w:cs="仿宋_GB2312" w:eastAsia="仿宋_GB2312"/>
                <w:sz w:val="19"/>
                <w:color w:val="000000"/>
              </w:rPr>
              <w:t>5</w:t>
            </w:r>
            <w:r>
              <w:rPr>
                <w:rFonts w:ascii="仿宋_GB2312" w:hAnsi="仿宋_GB2312" w:cs="仿宋_GB2312" w:eastAsia="仿宋_GB2312"/>
                <w:sz w:val="19"/>
                <w:color w:val="000000"/>
              </w:rPr>
              <w:t>分钟以内获取一个平均测量数</w:t>
            </w:r>
            <w:r>
              <w:rPr>
                <w:rFonts w:ascii="仿宋_GB2312" w:hAnsi="仿宋_GB2312" w:cs="仿宋_GB2312" w:eastAsia="仿宋_GB2312"/>
                <w:sz w:val="19"/>
                <w:color w:val="000000"/>
              </w:rPr>
              <w:t>据并做更新（长期平均）；</w:t>
            </w:r>
          </w:p>
          <w:p>
            <w:pPr>
              <w:pStyle w:val="null5"/>
              <w:jc w:val="left"/>
            </w:pPr>
            <w:r>
              <w:rPr>
                <w:rFonts w:ascii="仿宋_GB2312" w:hAnsi="仿宋_GB2312" w:cs="仿宋_GB2312" w:eastAsia="仿宋_GB2312"/>
                <w:sz w:val="19"/>
                <w:color w:val="000000"/>
              </w:rPr>
              <w:t>8.</w:t>
            </w:r>
            <w:r>
              <w:rPr>
                <w:rFonts w:ascii="仿宋_GB2312" w:hAnsi="仿宋_GB2312" w:cs="仿宋_GB2312" w:eastAsia="仿宋_GB2312"/>
                <w:sz w:val="19"/>
                <w:color w:val="000000"/>
              </w:rPr>
              <w:t>数据输出速率：</w:t>
            </w:r>
            <w:r>
              <w:rPr>
                <w:rFonts w:ascii="仿宋_GB2312" w:hAnsi="仿宋_GB2312" w:cs="仿宋_GB2312" w:eastAsia="仿宋_GB2312"/>
                <w:sz w:val="19"/>
                <w:color w:val="000000"/>
              </w:rPr>
              <w:t>≤2</w:t>
            </w:r>
            <w:r>
              <w:rPr>
                <w:rFonts w:ascii="仿宋_GB2312" w:hAnsi="仿宋_GB2312" w:cs="仿宋_GB2312" w:eastAsia="仿宋_GB2312"/>
                <w:sz w:val="19"/>
                <w:color w:val="000000"/>
              </w:rPr>
              <w:t>秒；</w:t>
            </w:r>
          </w:p>
          <w:p>
            <w:pPr>
              <w:pStyle w:val="null5"/>
              <w:jc w:val="left"/>
            </w:pPr>
            <w:r>
              <w:rPr>
                <w:rFonts w:ascii="仿宋_GB2312" w:hAnsi="仿宋_GB2312" w:cs="仿宋_GB2312" w:eastAsia="仿宋_GB2312"/>
                <w:sz w:val="19"/>
                <w:color w:val="000000"/>
              </w:rPr>
              <w:t>▲9.</w:t>
            </w:r>
            <w:r>
              <w:rPr>
                <w:rFonts w:ascii="仿宋_GB2312" w:hAnsi="仿宋_GB2312" w:cs="仿宋_GB2312" w:eastAsia="仿宋_GB2312"/>
                <w:sz w:val="19"/>
                <w:color w:val="000000"/>
              </w:rPr>
              <w:t>安全性：对于</w:t>
            </w:r>
            <w:r>
              <w:rPr>
                <w:rFonts w:ascii="仿宋_GB2312" w:hAnsi="仿宋_GB2312" w:cs="仿宋_GB2312" w:eastAsia="仿宋_GB2312"/>
                <w:sz w:val="19"/>
                <w:color w:val="000000"/>
              </w:rPr>
              <w:t>β</w:t>
            </w:r>
            <w:r>
              <w:rPr>
                <w:rFonts w:ascii="仿宋_GB2312" w:hAnsi="仿宋_GB2312" w:cs="仿宋_GB2312" w:eastAsia="仿宋_GB2312"/>
                <w:sz w:val="19"/>
                <w:color w:val="000000"/>
              </w:rPr>
              <w:t>射线方法的仪器，需符合我国环境保护或相关部门对含放射源设备</w:t>
            </w:r>
            <w:r>
              <w:rPr>
                <w:rFonts w:ascii="仿宋_GB2312" w:hAnsi="仿宋_GB2312" w:cs="仿宋_GB2312" w:eastAsia="仿宋_GB2312"/>
                <w:sz w:val="19"/>
                <w:color w:val="000000"/>
              </w:rPr>
              <w:t>使用的相关管理要求。</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标的名称：PM10颗粒物监测仪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用途：用于环境空气中</w:t>
            </w:r>
            <w:r>
              <w:rPr>
                <w:rFonts w:ascii="仿宋_GB2312" w:hAnsi="仿宋_GB2312" w:cs="仿宋_GB2312" w:eastAsia="仿宋_GB2312"/>
                <w:sz w:val="19"/>
                <w:color w:val="000000"/>
              </w:rPr>
              <w:t>PM10</w:t>
            </w:r>
            <w:r>
              <w:rPr>
                <w:rFonts w:ascii="仿宋_GB2312" w:hAnsi="仿宋_GB2312" w:cs="仿宋_GB2312" w:eastAsia="仿宋_GB2312"/>
                <w:sz w:val="19"/>
                <w:color w:val="000000"/>
              </w:rPr>
              <w:t>颗粒物的在线监测；</w:t>
            </w:r>
          </w:p>
          <w:p>
            <w:pPr>
              <w:pStyle w:val="null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测量方法：</w:t>
            </w:r>
            <w:r>
              <w:rPr>
                <w:rFonts w:ascii="仿宋_GB2312" w:hAnsi="仿宋_GB2312" w:cs="仿宋_GB2312" w:eastAsia="仿宋_GB2312"/>
                <w:sz w:val="19"/>
                <w:color w:val="000000"/>
              </w:rPr>
              <w:t>β</w:t>
            </w:r>
            <w:r>
              <w:rPr>
                <w:rFonts w:ascii="仿宋_GB2312" w:hAnsi="仿宋_GB2312" w:cs="仿宋_GB2312" w:eastAsia="仿宋_GB2312"/>
                <w:sz w:val="19"/>
                <w:color w:val="000000"/>
              </w:rPr>
              <w:t xml:space="preserve">射线法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动态加热系统；</w:t>
            </w:r>
          </w:p>
          <w:p>
            <w:pPr>
              <w:pStyle w:val="null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采用连续测量，日常运行时当滤带满载后再自动前移或更换，减少滤带的消耗；</w:t>
            </w:r>
          </w:p>
          <w:p>
            <w:pPr>
              <w:pStyle w:val="null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测量范围</w:t>
            </w:r>
            <w:r>
              <w:rPr>
                <w:rFonts w:ascii="仿宋_GB2312" w:hAnsi="仿宋_GB2312" w:cs="仿宋_GB2312" w:eastAsia="仿宋_GB2312"/>
                <w:sz w:val="19"/>
                <w:color w:val="000000"/>
              </w:rPr>
              <w:t>: 0</w:t>
            </w:r>
            <w:r>
              <w:rPr>
                <w:rFonts w:ascii="仿宋_GB2312" w:hAnsi="仿宋_GB2312" w:cs="仿宋_GB2312" w:eastAsia="仿宋_GB2312"/>
                <w:sz w:val="19"/>
                <w:color w:val="000000"/>
              </w:rPr>
              <w:t>～</w:t>
            </w:r>
            <w:r>
              <w:rPr>
                <w:rFonts w:ascii="仿宋_GB2312" w:hAnsi="仿宋_GB2312" w:cs="仿宋_GB2312" w:eastAsia="仿宋_GB2312"/>
                <w:sz w:val="19"/>
                <w:color w:val="000000"/>
              </w:rPr>
              <w:t>10,000μg/m 3</w:t>
            </w:r>
            <w:r>
              <w:rPr>
                <w:rFonts w:ascii="仿宋_GB2312" w:hAnsi="仿宋_GB2312" w:cs="仿宋_GB2312" w:eastAsia="仿宋_GB2312"/>
                <w:sz w:val="19"/>
                <w:color w:val="000000"/>
              </w:rPr>
              <w:t>可选量程；</w:t>
            </w:r>
          </w:p>
          <w:p>
            <w:pPr>
              <w:pStyle w:val="null5"/>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流量</w:t>
            </w:r>
            <w:r>
              <w:rPr>
                <w:rFonts w:ascii="仿宋_GB2312" w:hAnsi="仿宋_GB2312" w:cs="仿宋_GB2312" w:eastAsia="仿宋_GB2312"/>
                <w:sz w:val="19"/>
                <w:color w:val="000000"/>
              </w:rPr>
              <w:t>:16.67L/min</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6.</w:t>
            </w:r>
            <w:r>
              <w:rPr>
                <w:rFonts w:ascii="仿宋_GB2312" w:hAnsi="仿宋_GB2312" w:cs="仿宋_GB2312" w:eastAsia="仿宋_GB2312"/>
                <w:sz w:val="19"/>
                <w:color w:val="000000"/>
              </w:rPr>
              <w:t>测量分辨率</w:t>
            </w:r>
            <w:r>
              <w:rPr>
                <w:rFonts w:ascii="仿宋_GB2312" w:hAnsi="仿宋_GB2312" w:cs="仿宋_GB2312" w:eastAsia="仿宋_GB2312"/>
                <w:sz w:val="19"/>
                <w:color w:val="000000"/>
              </w:rPr>
              <w:t xml:space="preserve">: ≤ 1μg/m 3 </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▲7.</w:t>
            </w:r>
            <w:r>
              <w:rPr>
                <w:rFonts w:ascii="仿宋_GB2312" w:hAnsi="仿宋_GB2312" w:cs="仿宋_GB2312" w:eastAsia="仿宋_GB2312"/>
                <w:sz w:val="19"/>
                <w:color w:val="000000"/>
              </w:rPr>
              <w:t>数据测量频率：连续实时监测，在日常运行情况下</w:t>
            </w:r>
            <w:r>
              <w:rPr>
                <w:rFonts w:ascii="仿宋_GB2312" w:hAnsi="仿宋_GB2312" w:cs="仿宋_GB2312" w:eastAsia="仿宋_GB2312"/>
                <w:sz w:val="19"/>
                <w:color w:val="000000"/>
              </w:rPr>
              <w:t>5</w:t>
            </w:r>
            <w:r>
              <w:rPr>
                <w:rFonts w:ascii="仿宋_GB2312" w:hAnsi="仿宋_GB2312" w:cs="仿宋_GB2312" w:eastAsia="仿宋_GB2312"/>
                <w:sz w:val="19"/>
                <w:color w:val="000000"/>
              </w:rPr>
              <w:t>分钟以内获取一个平均测量数</w:t>
            </w:r>
            <w:r>
              <w:rPr>
                <w:rFonts w:ascii="仿宋_GB2312" w:hAnsi="仿宋_GB2312" w:cs="仿宋_GB2312" w:eastAsia="仿宋_GB2312"/>
                <w:sz w:val="19"/>
                <w:color w:val="000000"/>
              </w:rPr>
              <w:t>据并做更新（长期平均）；</w:t>
            </w:r>
          </w:p>
          <w:p>
            <w:pPr>
              <w:pStyle w:val="null5"/>
              <w:jc w:val="left"/>
            </w:pPr>
            <w:r>
              <w:rPr>
                <w:rFonts w:ascii="仿宋_GB2312" w:hAnsi="仿宋_GB2312" w:cs="仿宋_GB2312" w:eastAsia="仿宋_GB2312"/>
                <w:sz w:val="19"/>
                <w:color w:val="000000"/>
              </w:rPr>
              <w:t>8.</w:t>
            </w:r>
            <w:r>
              <w:rPr>
                <w:rFonts w:ascii="仿宋_GB2312" w:hAnsi="仿宋_GB2312" w:cs="仿宋_GB2312" w:eastAsia="仿宋_GB2312"/>
                <w:sz w:val="19"/>
                <w:color w:val="000000"/>
              </w:rPr>
              <w:t>数据输出速率：</w:t>
            </w:r>
            <w:r>
              <w:rPr>
                <w:rFonts w:ascii="仿宋_GB2312" w:hAnsi="仿宋_GB2312" w:cs="仿宋_GB2312" w:eastAsia="仿宋_GB2312"/>
                <w:sz w:val="19"/>
                <w:color w:val="000000"/>
              </w:rPr>
              <w:t>≤ 2</w:t>
            </w:r>
            <w:r>
              <w:rPr>
                <w:rFonts w:ascii="仿宋_GB2312" w:hAnsi="仿宋_GB2312" w:cs="仿宋_GB2312" w:eastAsia="仿宋_GB2312"/>
                <w:sz w:val="19"/>
                <w:color w:val="000000"/>
              </w:rPr>
              <w:t>秒；</w:t>
            </w:r>
          </w:p>
          <w:p>
            <w:pPr>
              <w:pStyle w:val="null5"/>
              <w:jc w:val="left"/>
            </w:pPr>
            <w:r>
              <w:rPr>
                <w:rFonts w:ascii="仿宋_GB2312" w:hAnsi="仿宋_GB2312" w:cs="仿宋_GB2312" w:eastAsia="仿宋_GB2312"/>
                <w:sz w:val="19"/>
                <w:color w:val="000000"/>
              </w:rPr>
              <w:t>▲9.</w:t>
            </w:r>
            <w:r>
              <w:rPr>
                <w:rFonts w:ascii="仿宋_GB2312" w:hAnsi="仿宋_GB2312" w:cs="仿宋_GB2312" w:eastAsia="仿宋_GB2312"/>
                <w:sz w:val="19"/>
                <w:color w:val="000000"/>
              </w:rPr>
              <w:t>安全性：对于</w:t>
            </w:r>
            <w:r>
              <w:rPr>
                <w:rFonts w:ascii="仿宋_GB2312" w:hAnsi="仿宋_GB2312" w:cs="仿宋_GB2312" w:eastAsia="仿宋_GB2312"/>
                <w:sz w:val="19"/>
                <w:color w:val="000000"/>
              </w:rPr>
              <w:t>β</w:t>
            </w:r>
            <w:r>
              <w:rPr>
                <w:rFonts w:ascii="仿宋_GB2312" w:hAnsi="仿宋_GB2312" w:cs="仿宋_GB2312" w:eastAsia="仿宋_GB2312"/>
                <w:sz w:val="19"/>
                <w:color w:val="000000"/>
              </w:rPr>
              <w:t>射线方法的仪器，需符合我国环境保护或相关部门对含放射源设备</w:t>
            </w:r>
            <w:r>
              <w:rPr>
                <w:rFonts w:ascii="仿宋_GB2312" w:hAnsi="仿宋_GB2312" w:cs="仿宋_GB2312" w:eastAsia="仿宋_GB2312"/>
                <w:sz w:val="19"/>
                <w:color w:val="000000"/>
              </w:rPr>
              <w:t>使用的相关管理要求。</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标的名称：二氧化硫分析仪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用途：用于环境空气中</w:t>
            </w:r>
            <w:r>
              <w:rPr>
                <w:rFonts w:ascii="仿宋_GB2312" w:hAnsi="仿宋_GB2312" w:cs="仿宋_GB2312" w:eastAsia="仿宋_GB2312"/>
                <w:sz w:val="19"/>
                <w:color w:val="000000"/>
              </w:rPr>
              <w:t>SO2</w:t>
            </w:r>
            <w:r>
              <w:rPr>
                <w:rFonts w:ascii="仿宋_GB2312" w:hAnsi="仿宋_GB2312" w:cs="仿宋_GB2312" w:eastAsia="仿宋_GB2312"/>
                <w:sz w:val="19"/>
                <w:color w:val="000000"/>
              </w:rPr>
              <w:t>的在线监测；</w:t>
            </w:r>
          </w:p>
          <w:p>
            <w:pPr>
              <w:pStyle w:val="null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配置要求：含过滤器等；</w:t>
            </w:r>
          </w:p>
          <w:p>
            <w:pPr>
              <w:pStyle w:val="null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方法：紫外荧光法，采用稳定的光学检测系统，能够实现连续检测功能；</w:t>
            </w:r>
          </w:p>
          <w:p>
            <w:pPr>
              <w:pStyle w:val="null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量程：不小于</w:t>
            </w:r>
            <w:r>
              <w:rPr>
                <w:rFonts w:ascii="仿宋_GB2312" w:hAnsi="仿宋_GB2312" w:cs="仿宋_GB2312" w:eastAsia="仿宋_GB2312"/>
                <w:sz w:val="19"/>
                <w:color w:val="000000"/>
              </w:rPr>
              <w:t>0-20ppm</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最低检测限：</w:t>
            </w:r>
            <w:r>
              <w:rPr>
                <w:rFonts w:ascii="仿宋_GB2312" w:hAnsi="仿宋_GB2312" w:cs="仿宋_GB2312" w:eastAsia="仿宋_GB2312"/>
                <w:sz w:val="19"/>
                <w:color w:val="000000"/>
              </w:rPr>
              <w:t>≤1.0ppb</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6.</w:t>
            </w:r>
            <w:r>
              <w:rPr>
                <w:rFonts w:ascii="仿宋_GB2312" w:hAnsi="仿宋_GB2312" w:cs="仿宋_GB2312" w:eastAsia="仿宋_GB2312"/>
                <w:sz w:val="19"/>
                <w:color w:val="000000"/>
              </w:rPr>
              <w:t>精度：</w:t>
            </w:r>
            <w:r>
              <w:rPr>
                <w:rFonts w:ascii="仿宋_GB2312" w:hAnsi="仿宋_GB2312" w:cs="仿宋_GB2312" w:eastAsia="仿宋_GB2312"/>
                <w:sz w:val="19"/>
                <w:color w:val="000000"/>
              </w:rPr>
              <w:t xml:space="preserve">≤1% </w:t>
            </w:r>
            <w:r>
              <w:rPr>
                <w:rFonts w:ascii="仿宋_GB2312" w:hAnsi="仿宋_GB2312" w:cs="仿宋_GB2312" w:eastAsia="仿宋_GB2312"/>
                <w:sz w:val="19"/>
                <w:color w:val="000000"/>
              </w:rPr>
              <w:t>读数或</w:t>
            </w:r>
            <w:r>
              <w:rPr>
                <w:rFonts w:ascii="仿宋_GB2312" w:hAnsi="仿宋_GB2312" w:cs="仿宋_GB2312" w:eastAsia="仿宋_GB2312"/>
                <w:sz w:val="19"/>
                <w:color w:val="000000"/>
              </w:rPr>
              <w:t>1ppb</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▲7.</w:t>
            </w:r>
            <w:r>
              <w:rPr>
                <w:rFonts w:ascii="仿宋_GB2312" w:hAnsi="仿宋_GB2312" w:cs="仿宋_GB2312" w:eastAsia="仿宋_GB2312"/>
                <w:sz w:val="19"/>
                <w:color w:val="000000"/>
              </w:rPr>
              <w:t>零点噪音：</w:t>
            </w:r>
            <w:r>
              <w:rPr>
                <w:rFonts w:ascii="仿宋_GB2312" w:hAnsi="仿宋_GB2312" w:cs="仿宋_GB2312" w:eastAsia="仿宋_GB2312"/>
                <w:sz w:val="19"/>
                <w:color w:val="000000"/>
              </w:rPr>
              <w:t>≤0.5ppb</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8.</w:t>
            </w:r>
            <w:r>
              <w:rPr>
                <w:rFonts w:ascii="仿宋_GB2312" w:hAnsi="仿宋_GB2312" w:cs="仿宋_GB2312" w:eastAsia="仿宋_GB2312"/>
                <w:sz w:val="19"/>
                <w:color w:val="000000"/>
              </w:rPr>
              <w:t>零点漂移（</w:t>
            </w:r>
            <w:r>
              <w:rPr>
                <w:rFonts w:ascii="仿宋_GB2312" w:hAnsi="仿宋_GB2312" w:cs="仿宋_GB2312" w:eastAsia="仿宋_GB2312"/>
                <w:sz w:val="19"/>
                <w:color w:val="000000"/>
              </w:rPr>
              <w:t>24hour</w:t>
            </w:r>
            <w:r>
              <w:rPr>
                <w:rFonts w:ascii="仿宋_GB2312" w:hAnsi="仿宋_GB2312" w:cs="仿宋_GB2312" w:eastAsia="仿宋_GB2312"/>
                <w:sz w:val="19"/>
                <w:color w:val="000000"/>
              </w:rPr>
              <w:t>）：</w:t>
            </w:r>
            <w:r>
              <w:rPr>
                <w:rFonts w:ascii="仿宋_GB2312" w:hAnsi="仿宋_GB2312" w:cs="仿宋_GB2312" w:eastAsia="仿宋_GB2312"/>
                <w:sz w:val="19"/>
                <w:color w:val="000000"/>
              </w:rPr>
              <w:t>≤±1ppb</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9.</w:t>
            </w:r>
            <w:r>
              <w:rPr>
                <w:rFonts w:ascii="仿宋_GB2312" w:hAnsi="仿宋_GB2312" w:cs="仿宋_GB2312" w:eastAsia="仿宋_GB2312"/>
                <w:sz w:val="19"/>
                <w:color w:val="000000"/>
              </w:rPr>
              <w:t>跨度漂移（</w:t>
            </w:r>
            <w:r>
              <w:rPr>
                <w:rFonts w:ascii="仿宋_GB2312" w:hAnsi="仿宋_GB2312" w:cs="仿宋_GB2312" w:eastAsia="仿宋_GB2312"/>
                <w:sz w:val="19"/>
                <w:color w:val="000000"/>
              </w:rPr>
              <w:t>24hour</w:t>
            </w: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满量程；</w:t>
            </w:r>
          </w:p>
          <w:p>
            <w:pPr>
              <w:pStyle w:val="null5"/>
              <w:jc w:val="left"/>
            </w:pPr>
            <w:r>
              <w:rPr>
                <w:rFonts w:ascii="仿宋_GB2312" w:hAnsi="仿宋_GB2312" w:cs="仿宋_GB2312" w:eastAsia="仿宋_GB2312"/>
                <w:sz w:val="19"/>
                <w:color w:val="000000"/>
              </w:rPr>
              <w:t>10.</w:t>
            </w:r>
            <w:r>
              <w:rPr>
                <w:rFonts w:ascii="仿宋_GB2312" w:hAnsi="仿宋_GB2312" w:cs="仿宋_GB2312" w:eastAsia="仿宋_GB2312"/>
                <w:sz w:val="19"/>
                <w:color w:val="000000"/>
              </w:rPr>
              <w:t>线性度：</w:t>
            </w:r>
            <w:r>
              <w:rPr>
                <w:rFonts w:ascii="仿宋_GB2312" w:hAnsi="仿宋_GB2312" w:cs="仿宋_GB2312" w:eastAsia="仿宋_GB2312"/>
                <w:sz w:val="19"/>
                <w:color w:val="000000"/>
              </w:rPr>
              <w:t>±1%</w:t>
            </w:r>
            <w:r>
              <w:rPr>
                <w:rFonts w:ascii="仿宋_GB2312" w:hAnsi="仿宋_GB2312" w:cs="仿宋_GB2312" w:eastAsia="仿宋_GB2312"/>
                <w:sz w:val="19"/>
                <w:color w:val="000000"/>
              </w:rPr>
              <w:t>满量程；</w:t>
            </w:r>
          </w:p>
          <w:p>
            <w:pPr>
              <w:pStyle w:val="null5"/>
              <w:jc w:val="left"/>
            </w:pPr>
            <w:r>
              <w:rPr>
                <w:rFonts w:ascii="仿宋_GB2312" w:hAnsi="仿宋_GB2312" w:cs="仿宋_GB2312" w:eastAsia="仿宋_GB2312"/>
                <w:sz w:val="19"/>
                <w:color w:val="000000"/>
              </w:rPr>
              <w:t>11.</w:t>
            </w:r>
            <w:r>
              <w:rPr>
                <w:rFonts w:ascii="仿宋_GB2312" w:hAnsi="仿宋_GB2312" w:cs="仿宋_GB2312" w:eastAsia="仿宋_GB2312"/>
                <w:sz w:val="19"/>
                <w:color w:val="000000"/>
              </w:rPr>
              <w:t>响应时间：</w:t>
            </w:r>
            <w:r>
              <w:rPr>
                <w:rFonts w:ascii="仿宋_GB2312" w:hAnsi="仿宋_GB2312" w:cs="仿宋_GB2312" w:eastAsia="仿宋_GB2312"/>
                <w:sz w:val="19"/>
                <w:color w:val="000000"/>
              </w:rPr>
              <w:t>≤120</w:t>
            </w:r>
            <w:r>
              <w:rPr>
                <w:rFonts w:ascii="仿宋_GB2312" w:hAnsi="仿宋_GB2312" w:cs="仿宋_GB2312" w:eastAsia="仿宋_GB2312"/>
                <w:sz w:val="19"/>
                <w:color w:val="000000"/>
              </w:rPr>
              <w:t>秒；</w:t>
            </w:r>
          </w:p>
          <w:p>
            <w:pPr>
              <w:pStyle w:val="null5"/>
              <w:jc w:val="left"/>
            </w:pPr>
            <w:r>
              <w:rPr>
                <w:rFonts w:ascii="仿宋_GB2312" w:hAnsi="仿宋_GB2312" w:cs="仿宋_GB2312" w:eastAsia="仿宋_GB2312"/>
                <w:sz w:val="19"/>
                <w:color w:val="000000"/>
              </w:rPr>
              <w:t>▲12.</w:t>
            </w:r>
            <w:r>
              <w:rPr>
                <w:rFonts w:ascii="仿宋_GB2312" w:hAnsi="仿宋_GB2312" w:cs="仿宋_GB2312" w:eastAsia="仿宋_GB2312"/>
                <w:sz w:val="19"/>
                <w:color w:val="000000"/>
              </w:rPr>
              <w:t>采样流量</w:t>
            </w:r>
            <w:r>
              <w:rPr>
                <w:rFonts w:ascii="仿宋_GB2312" w:hAnsi="仿宋_GB2312" w:cs="仿宋_GB2312" w:eastAsia="仿宋_GB2312"/>
                <w:sz w:val="19"/>
                <w:color w:val="000000"/>
              </w:rPr>
              <w:t>≥0.5L/min</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13.</w:t>
            </w:r>
            <w:r>
              <w:rPr>
                <w:rFonts w:ascii="仿宋_GB2312" w:hAnsi="仿宋_GB2312" w:cs="仿宋_GB2312" w:eastAsia="仿宋_GB2312"/>
                <w:sz w:val="19"/>
                <w:color w:val="000000"/>
              </w:rPr>
              <w:t>紫外灯使用寿命不低于</w:t>
            </w:r>
            <w:r>
              <w:rPr>
                <w:rFonts w:ascii="仿宋_GB2312" w:hAnsi="仿宋_GB2312" w:cs="仿宋_GB2312" w:eastAsia="仿宋_GB2312"/>
                <w:sz w:val="19"/>
                <w:color w:val="000000"/>
              </w:rPr>
              <w:t>5</w:t>
            </w:r>
            <w:r>
              <w:rPr>
                <w:rFonts w:ascii="仿宋_GB2312" w:hAnsi="仿宋_GB2312" w:cs="仿宋_GB2312" w:eastAsia="仿宋_GB2312"/>
                <w:sz w:val="19"/>
                <w:color w:val="000000"/>
              </w:rPr>
              <w:t>年；</w:t>
            </w:r>
          </w:p>
          <w:p>
            <w:pPr>
              <w:pStyle w:val="null5"/>
              <w:jc w:val="left"/>
            </w:pPr>
            <w:r>
              <w:rPr>
                <w:rFonts w:ascii="仿宋_GB2312" w:hAnsi="仿宋_GB2312" w:cs="仿宋_GB2312" w:eastAsia="仿宋_GB2312"/>
                <w:sz w:val="19"/>
                <w:color w:val="000000"/>
              </w:rPr>
              <w:t>14.</w:t>
            </w:r>
            <w:r>
              <w:rPr>
                <w:rFonts w:ascii="仿宋_GB2312" w:hAnsi="仿宋_GB2312" w:cs="仿宋_GB2312" w:eastAsia="仿宋_GB2312"/>
                <w:sz w:val="19"/>
                <w:color w:val="000000"/>
              </w:rPr>
              <w:t>仪器采用模块化设计，抗干扰性能强，散热性好，维护方便。</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标的名称：氮氧化物分析仪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用途：用于环境空气中</w:t>
            </w:r>
            <w:r>
              <w:rPr>
                <w:rFonts w:ascii="仿宋_GB2312" w:hAnsi="仿宋_GB2312" w:cs="仿宋_GB2312" w:eastAsia="仿宋_GB2312"/>
                <w:sz w:val="19"/>
                <w:color w:val="000000"/>
              </w:rPr>
              <w:t>NOx</w:t>
            </w:r>
            <w:r>
              <w:rPr>
                <w:rFonts w:ascii="仿宋_GB2312" w:hAnsi="仿宋_GB2312" w:cs="仿宋_GB2312" w:eastAsia="仿宋_GB2312"/>
                <w:sz w:val="19"/>
                <w:color w:val="000000"/>
              </w:rPr>
              <w:t>的在线监测；</w:t>
            </w:r>
          </w:p>
          <w:p>
            <w:pPr>
              <w:pStyle w:val="null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配置要求：含过滤器等；</w:t>
            </w:r>
          </w:p>
          <w:p>
            <w:pPr>
              <w:pStyle w:val="null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方法：化学发光法，采用稳定的光学检测系统，能够实现连续检测功能；</w:t>
            </w:r>
          </w:p>
          <w:p>
            <w:pPr>
              <w:pStyle w:val="null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量程：不小于</w:t>
            </w:r>
            <w:r>
              <w:rPr>
                <w:rFonts w:ascii="仿宋_GB2312" w:hAnsi="仿宋_GB2312" w:cs="仿宋_GB2312" w:eastAsia="仿宋_GB2312"/>
                <w:sz w:val="19"/>
                <w:color w:val="000000"/>
              </w:rPr>
              <w:t>0-20ppm</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最低检测限：</w:t>
            </w:r>
            <w:r>
              <w:rPr>
                <w:rFonts w:ascii="仿宋_GB2312" w:hAnsi="仿宋_GB2312" w:cs="仿宋_GB2312" w:eastAsia="仿宋_GB2312"/>
                <w:sz w:val="19"/>
                <w:color w:val="000000"/>
              </w:rPr>
              <w:t>≤0.50ppb</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6.</w:t>
            </w:r>
            <w:r>
              <w:rPr>
                <w:rFonts w:ascii="仿宋_GB2312" w:hAnsi="仿宋_GB2312" w:cs="仿宋_GB2312" w:eastAsia="仿宋_GB2312"/>
                <w:sz w:val="19"/>
                <w:color w:val="000000"/>
              </w:rPr>
              <w:t>精度：</w:t>
            </w:r>
            <w:r>
              <w:rPr>
                <w:rFonts w:ascii="仿宋_GB2312" w:hAnsi="仿宋_GB2312" w:cs="仿宋_GB2312" w:eastAsia="仿宋_GB2312"/>
                <w:sz w:val="19"/>
                <w:color w:val="000000"/>
              </w:rPr>
              <w:t>≤</w:t>
            </w:r>
            <w:r>
              <w:rPr>
                <w:rFonts w:ascii="仿宋_GB2312" w:hAnsi="仿宋_GB2312" w:cs="仿宋_GB2312" w:eastAsia="仿宋_GB2312"/>
                <w:sz w:val="19"/>
                <w:color w:val="000000"/>
              </w:rPr>
              <w:t>读数的</w:t>
            </w:r>
            <w:r>
              <w:rPr>
                <w:rFonts w:ascii="仿宋_GB2312" w:hAnsi="仿宋_GB2312" w:cs="仿宋_GB2312" w:eastAsia="仿宋_GB2312"/>
                <w:sz w:val="19"/>
                <w:color w:val="000000"/>
              </w:rPr>
              <w:t>1%</w:t>
            </w:r>
            <w:r>
              <w:rPr>
                <w:rFonts w:ascii="仿宋_GB2312" w:hAnsi="仿宋_GB2312" w:cs="仿宋_GB2312" w:eastAsia="仿宋_GB2312"/>
                <w:sz w:val="19"/>
                <w:color w:val="000000"/>
              </w:rPr>
              <w:t>或</w:t>
            </w:r>
            <w:r>
              <w:rPr>
                <w:rFonts w:ascii="仿宋_GB2312" w:hAnsi="仿宋_GB2312" w:cs="仿宋_GB2312" w:eastAsia="仿宋_GB2312"/>
                <w:sz w:val="19"/>
                <w:color w:val="000000"/>
              </w:rPr>
              <w:t>±1ppb</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▲7.</w:t>
            </w:r>
            <w:r>
              <w:rPr>
                <w:rFonts w:ascii="仿宋_GB2312" w:hAnsi="仿宋_GB2312" w:cs="仿宋_GB2312" w:eastAsia="仿宋_GB2312"/>
                <w:sz w:val="19"/>
                <w:color w:val="000000"/>
              </w:rPr>
              <w:t>零点噪音：</w:t>
            </w:r>
            <w:r>
              <w:rPr>
                <w:rFonts w:ascii="仿宋_GB2312" w:hAnsi="仿宋_GB2312" w:cs="仿宋_GB2312" w:eastAsia="仿宋_GB2312"/>
                <w:sz w:val="19"/>
                <w:color w:val="000000"/>
              </w:rPr>
              <w:t>≤0.2ppb</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8.</w:t>
            </w:r>
            <w:r>
              <w:rPr>
                <w:rFonts w:ascii="仿宋_GB2312" w:hAnsi="仿宋_GB2312" w:cs="仿宋_GB2312" w:eastAsia="仿宋_GB2312"/>
                <w:sz w:val="19"/>
                <w:color w:val="000000"/>
              </w:rPr>
              <w:t>零点漂移（</w:t>
            </w:r>
            <w:r>
              <w:rPr>
                <w:rFonts w:ascii="仿宋_GB2312" w:hAnsi="仿宋_GB2312" w:cs="仿宋_GB2312" w:eastAsia="仿宋_GB2312"/>
                <w:sz w:val="19"/>
                <w:color w:val="000000"/>
              </w:rPr>
              <w:t>24hour</w:t>
            </w:r>
            <w:r>
              <w:rPr>
                <w:rFonts w:ascii="仿宋_GB2312" w:hAnsi="仿宋_GB2312" w:cs="仿宋_GB2312" w:eastAsia="仿宋_GB2312"/>
                <w:sz w:val="19"/>
                <w:color w:val="000000"/>
              </w:rPr>
              <w:t>）：</w:t>
            </w:r>
            <w:r>
              <w:rPr>
                <w:rFonts w:ascii="仿宋_GB2312" w:hAnsi="仿宋_GB2312" w:cs="仿宋_GB2312" w:eastAsia="仿宋_GB2312"/>
                <w:sz w:val="19"/>
                <w:color w:val="000000"/>
              </w:rPr>
              <w:t>≤±0.5ppb</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9.</w:t>
            </w:r>
            <w:r>
              <w:rPr>
                <w:rFonts w:ascii="仿宋_GB2312" w:hAnsi="仿宋_GB2312" w:cs="仿宋_GB2312" w:eastAsia="仿宋_GB2312"/>
                <w:sz w:val="19"/>
                <w:color w:val="000000"/>
              </w:rPr>
              <w:t>跨度漂移（</w:t>
            </w:r>
            <w:r>
              <w:rPr>
                <w:rFonts w:ascii="仿宋_GB2312" w:hAnsi="仿宋_GB2312" w:cs="仿宋_GB2312" w:eastAsia="仿宋_GB2312"/>
                <w:sz w:val="19"/>
                <w:color w:val="000000"/>
              </w:rPr>
              <w:t>24hour</w:t>
            </w: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满量程；</w:t>
            </w:r>
          </w:p>
          <w:p>
            <w:pPr>
              <w:pStyle w:val="null5"/>
              <w:jc w:val="left"/>
            </w:pPr>
            <w:r>
              <w:rPr>
                <w:rFonts w:ascii="仿宋_GB2312" w:hAnsi="仿宋_GB2312" w:cs="仿宋_GB2312" w:eastAsia="仿宋_GB2312"/>
                <w:sz w:val="19"/>
                <w:color w:val="000000"/>
              </w:rPr>
              <w:t>10.</w:t>
            </w:r>
            <w:r>
              <w:rPr>
                <w:rFonts w:ascii="仿宋_GB2312" w:hAnsi="仿宋_GB2312" w:cs="仿宋_GB2312" w:eastAsia="仿宋_GB2312"/>
                <w:sz w:val="19"/>
                <w:color w:val="000000"/>
              </w:rPr>
              <w:t>线性度：</w:t>
            </w:r>
            <w:r>
              <w:rPr>
                <w:rFonts w:ascii="仿宋_GB2312" w:hAnsi="仿宋_GB2312" w:cs="仿宋_GB2312" w:eastAsia="仿宋_GB2312"/>
                <w:sz w:val="19"/>
                <w:color w:val="000000"/>
              </w:rPr>
              <w:t>±1%F.S</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11.</w:t>
            </w:r>
            <w:r>
              <w:rPr>
                <w:rFonts w:ascii="仿宋_GB2312" w:hAnsi="仿宋_GB2312" w:cs="仿宋_GB2312" w:eastAsia="仿宋_GB2312"/>
                <w:sz w:val="19"/>
                <w:color w:val="000000"/>
              </w:rPr>
              <w:t xml:space="preserve">响应时间： </w:t>
            </w:r>
            <w:r>
              <w:rPr>
                <w:rFonts w:ascii="仿宋_GB2312" w:hAnsi="仿宋_GB2312" w:cs="仿宋_GB2312" w:eastAsia="仿宋_GB2312"/>
                <w:sz w:val="19"/>
                <w:color w:val="000000"/>
              </w:rPr>
              <w:t>≤90</w:t>
            </w:r>
            <w:r>
              <w:rPr>
                <w:rFonts w:ascii="仿宋_GB2312" w:hAnsi="仿宋_GB2312" w:cs="仿宋_GB2312" w:eastAsia="仿宋_GB2312"/>
                <w:sz w:val="19"/>
                <w:color w:val="000000"/>
              </w:rPr>
              <w:t>秒（</w:t>
            </w:r>
            <w:r>
              <w:rPr>
                <w:rFonts w:ascii="仿宋_GB2312" w:hAnsi="仿宋_GB2312" w:cs="仿宋_GB2312" w:eastAsia="仿宋_GB2312"/>
                <w:sz w:val="19"/>
                <w:color w:val="000000"/>
              </w:rPr>
              <w:t>60</w:t>
            </w:r>
            <w:r>
              <w:rPr>
                <w:rFonts w:ascii="仿宋_GB2312" w:hAnsi="仿宋_GB2312" w:cs="仿宋_GB2312" w:eastAsia="仿宋_GB2312"/>
                <w:sz w:val="19"/>
                <w:color w:val="000000"/>
              </w:rPr>
              <w:t>秒平均时间）；</w:t>
            </w:r>
          </w:p>
          <w:p>
            <w:pPr>
              <w:pStyle w:val="null5"/>
              <w:jc w:val="left"/>
            </w:pPr>
            <w:r>
              <w:rPr>
                <w:rFonts w:ascii="仿宋_GB2312" w:hAnsi="仿宋_GB2312" w:cs="仿宋_GB2312" w:eastAsia="仿宋_GB2312"/>
                <w:sz w:val="19"/>
                <w:color w:val="000000"/>
              </w:rPr>
              <w:t>▲12.</w:t>
            </w:r>
            <w:r>
              <w:rPr>
                <w:rFonts w:ascii="仿宋_GB2312" w:hAnsi="仿宋_GB2312" w:cs="仿宋_GB2312" w:eastAsia="仿宋_GB2312"/>
                <w:sz w:val="19"/>
                <w:color w:val="000000"/>
              </w:rPr>
              <w:t>采样流量：</w:t>
            </w:r>
            <w:r>
              <w:rPr>
                <w:rFonts w:ascii="仿宋_GB2312" w:hAnsi="仿宋_GB2312" w:cs="仿宋_GB2312" w:eastAsia="仿宋_GB2312"/>
                <w:sz w:val="19"/>
                <w:color w:val="000000"/>
              </w:rPr>
              <w:t>≥0.5L/min</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13.</w:t>
            </w:r>
            <w:r>
              <w:rPr>
                <w:rFonts w:ascii="仿宋_GB2312" w:hAnsi="仿宋_GB2312" w:cs="仿宋_GB2312" w:eastAsia="仿宋_GB2312"/>
                <w:sz w:val="19"/>
                <w:color w:val="000000"/>
              </w:rPr>
              <w:t>仪器采用模块化设计，抗干扰性能强，散热性好，维护方便。</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标的名称：一氧化碳分析仪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用途：用于环境空气中</w:t>
            </w:r>
            <w:r>
              <w:rPr>
                <w:rFonts w:ascii="仿宋_GB2312" w:hAnsi="仿宋_GB2312" w:cs="仿宋_GB2312" w:eastAsia="仿宋_GB2312"/>
                <w:sz w:val="19"/>
                <w:color w:val="000000"/>
              </w:rPr>
              <w:t>CO</w:t>
            </w:r>
            <w:r>
              <w:rPr>
                <w:rFonts w:ascii="仿宋_GB2312" w:hAnsi="仿宋_GB2312" w:cs="仿宋_GB2312" w:eastAsia="仿宋_GB2312"/>
                <w:sz w:val="19"/>
                <w:color w:val="000000"/>
              </w:rPr>
              <w:t>的在线监测；</w:t>
            </w:r>
          </w:p>
          <w:p>
            <w:pPr>
              <w:pStyle w:val="null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配置要求：含过滤器等；</w:t>
            </w:r>
          </w:p>
          <w:p>
            <w:pPr>
              <w:pStyle w:val="null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方法：气体滤波相关红外吸收法，采用稳定的光学检测系统，能够实现连续检测功</w:t>
            </w:r>
            <w:r>
              <w:rPr>
                <w:rFonts w:ascii="仿宋_GB2312" w:hAnsi="仿宋_GB2312" w:cs="仿宋_GB2312" w:eastAsia="仿宋_GB2312"/>
                <w:sz w:val="19"/>
                <w:color w:val="000000"/>
              </w:rPr>
              <w:t>能；</w:t>
            </w:r>
          </w:p>
          <w:p>
            <w:pPr>
              <w:pStyle w:val="null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量程：不小于</w:t>
            </w:r>
            <w:r>
              <w:rPr>
                <w:rFonts w:ascii="仿宋_GB2312" w:hAnsi="仿宋_GB2312" w:cs="仿宋_GB2312" w:eastAsia="仿宋_GB2312"/>
                <w:sz w:val="19"/>
                <w:color w:val="000000"/>
              </w:rPr>
              <w:t>0-1000ppm</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最低检测限：</w:t>
            </w:r>
            <w:r>
              <w:rPr>
                <w:rFonts w:ascii="仿宋_GB2312" w:hAnsi="仿宋_GB2312" w:cs="仿宋_GB2312" w:eastAsia="仿宋_GB2312"/>
                <w:sz w:val="19"/>
                <w:color w:val="000000"/>
              </w:rPr>
              <w:t>≤0.04ppm</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6.</w:t>
            </w:r>
            <w:r>
              <w:rPr>
                <w:rFonts w:ascii="仿宋_GB2312" w:hAnsi="仿宋_GB2312" w:cs="仿宋_GB2312" w:eastAsia="仿宋_GB2312"/>
                <w:sz w:val="19"/>
                <w:color w:val="000000"/>
              </w:rPr>
              <w:t>精度：</w:t>
            </w:r>
            <w:r>
              <w:rPr>
                <w:rFonts w:ascii="仿宋_GB2312" w:hAnsi="仿宋_GB2312" w:cs="仿宋_GB2312" w:eastAsia="仿宋_GB2312"/>
                <w:sz w:val="19"/>
                <w:color w:val="000000"/>
              </w:rPr>
              <w:t>±0.1 ppm</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7.</w:t>
            </w:r>
            <w:r>
              <w:rPr>
                <w:rFonts w:ascii="仿宋_GB2312" w:hAnsi="仿宋_GB2312" w:cs="仿宋_GB2312" w:eastAsia="仿宋_GB2312"/>
                <w:sz w:val="19"/>
                <w:color w:val="000000"/>
              </w:rPr>
              <w:t>噪音：</w:t>
            </w:r>
            <w:r>
              <w:rPr>
                <w:rFonts w:ascii="仿宋_GB2312" w:hAnsi="仿宋_GB2312" w:cs="仿宋_GB2312" w:eastAsia="仿宋_GB2312"/>
                <w:sz w:val="19"/>
                <w:color w:val="000000"/>
              </w:rPr>
              <w:t>≤0.02 ppm</w:t>
            </w:r>
            <w:r>
              <w:rPr>
                <w:rFonts w:ascii="仿宋_GB2312" w:hAnsi="仿宋_GB2312" w:cs="仿宋_GB2312" w:eastAsia="仿宋_GB2312"/>
                <w:sz w:val="19"/>
                <w:color w:val="000000"/>
              </w:rPr>
              <w:t>（</w:t>
            </w:r>
            <w:r>
              <w:rPr>
                <w:rFonts w:ascii="仿宋_GB2312" w:hAnsi="仿宋_GB2312" w:cs="仿宋_GB2312" w:eastAsia="仿宋_GB2312"/>
                <w:sz w:val="19"/>
                <w:color w:val="000000"/>
              </w:rPr>
              <w:t>30</w:t>
            </w:r>
            <w:r>
              <w:rPr>
                <w:rFonts w:ascii="仿宋_GB2312" w:hAnsi="仿宋_GB2312" w:cs="仿宋_GB2312" w:eastAsia="仿宋_GB2312"/>
                <w:sz w:val="19"/>
                <w:color w:val="000000"/>
              </w:rPr>
              <w:t>秒平均时间）；</w:t>
            </w:r>
          </w:p>
          <w:p>
            <w:pPr>
              <w:pStyle w:val="null5"/>
              <w:jc w:val="left"/>
            </w:pPr>
            <w:r>
              <w:rPr>
                <w:rFonts w:ascii="仿宋_GB2312" w:hAnsi="仿宋_GB2312" w:cs="仿宋_GB2312" w:eastAsia="仿宋_GB2312"/>
                <w:sz w:val="19"/>
                <w:color w:val="000000"/>
              </w:rPr>
              <w:t>8.</w:t>
            </w:r>
            <w:r>
              <w:rPr>
                <w:rFonts w:ascii="仿宋_GB2312" w:hAnsi="仿宋_GB2312" w:cs="仿宋_GB2312" w:eastAsia="仿宋_GB2312"/>
                <w:sz w:val="19"/>
                <w:color w:val="000000"/>
              </w:rPr>
              <w:t>零漂（</w:t>
            </w:r>
            <w:r>
              <w:rPr>
                <w:rFonts w:ascii="仿宋_GB2312" w:hAnsi="仿宋_GB2312" w:cs="仿宋_GB2312" w:eastAsia="仿宋_GB2312"/>
                <w:sz w:val="19"/>
                <w:color w:val="000000"/>
              </w:rPr>
              <w:t>24 hour</w:t>
            </w:r>
            <w:r>
              <w:rPr>
                <w:rFonts w:ascii="仿宋_GB2312" w:hAnsi="仿宋_GB2312" w:cs="仿宋_GB2312" w:eastAsia="仿宋_GB2312"/>
                <w:sz w:val="19"/>
                <w:color w:val="000000"/>
              </w:rPr>
              <w:t>）：</w:t>
            </w:r>
            <w:r>
              <w:rPr>
                <w:rFonts w:ascii="仿宋_GB2312" w:hAnsi="仿宋_GB2312" w:cs="仿宋_GB2312" w:eastAsia="仿宋_GB2312"/>
                <w:sz w:val="19"/>
                <w:color w:val="000000"/>
              </w:rPr>
              <w:t>&lt;±0.1ppm</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9.</w:t>
            </w:r>
            <w:r>
              <w:rPr>
                <w:rFonts w:ascii="仿宋_GB2312" w:hAnsi="仿宋_GB2312" w:cs="仿宋_GB2312" w:eastAsia="仿宋_GB2312"/>
                <w:sz w:val="19"/>
                <w:color w:val="000000"/>
              </w:rPr>
              <w:t>跨漂（</w:t>
            </w:r>
            <w:r>
              <w:rPr>
                <w:rFonts w:ascii="仿宋_GB2312" w:hAnsi="仿宋_GB2312" w:cs="仿宋_GB2312" w:eastAsia="仿宋_GB2312"/>
                <w:sz w:val="19"/>
                <w:color w:val="000000"/>
              </w:rPr>
              <w:t>24 hour</w:t>
            </w:r>
            <w:r>
              <w:rPr>
                <w:rFonts w:ascii="仿宋_GB2312" w:hAnsi="仿宋_GB2312" w:cs="仿宋_GB2312" w:eastAsia="仿宋_GB2312"/>
                <w:sz w:val="19"/>
                <w:color w:val="000000"/>
              </w:rPr>
              <w:t>）：</w:t>
            </w:r>
            <w:r>
              <w:rPr>
                <w:rFonts w:ascii="仿宋_GB2312" w:hAnsi="仿宋_GB2312" w:cs="仿宋_GB2312" w:eastAsia="仿宋_GB2312"/>
                <w:sz w:val="19"/>
                <w:color w:val="000000"/>
              </w:rPr>
              <w:t>±1%F.S</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▲10.</w:t>
            </w:r>
            <w:r>
              <w:rPr>
                <w:rFonts w:ascii="仿宋_GB2312" w:hAnsi="仿宋_GB2312" w:cs="仿宋_GB2312" w:eastAsia="仿宋_GB2312"/>
                <w:sz w:val="19"/>
                <w:color w:val="000000"/>
              </w:rPr>
              <w:t>响应时间：</w:t>
            </w:r>
            <w:r>
              <w:rPr>
                <w:rFonts w:ascii="仿宋_GB2312" w:hAnsi="仿宋_GB2312" w:cs="仿宋_GB2312" w:eastAsia="仿宋_GB2312"/>
                <w:sz w:val="19"/>
                <w:color w:val="000000"/>
              </w:rPr>
              <w:t>&lt;80</w:t>
            </w:r>
            <w:r>
              <w:rPr>
                <w:rFonts w:ascii="仿宋_GB2312" w:hAnsi="仿宋_GB2312" w:cs="仿宋_GB2312" w:eastAsia="仿宋_GB2312"/>
                <w:sz w:val="19"/>
                <w:color w:val="000000"/>
              </w:rPr>
              <w:t>秒；</w:t>
            </w:r>
          </w:p>
          <w:p>
            <w:pPr>
              <w:pStyle w:val="null5"/>
              <w:jc w:val="left"/>
            </w:pPr>
            <w:r>
              <w:rPr>
                <w:rFonts w:ascii="仿宋_GB2312" w:hAnsi="仿宋_GB2312" w:cs="仿宋_GB2312" w:eastAsia="仿宋_GB2312"/>
                <w:sz w:val="19"/>
                <w:color w:val="000000"/>
              </w:rPr>
              <w:t>▲11.</w:t>
            </w:r>
            <w:r>
              <w:rPr>
                <w:rFonts w:ascii="仿宋_GB2312" w:hAnsi="仿宋_GB2312" w:cs="仿宋_GB2312" w:eastAsia="仿宋_GB2312"/>
                <w:sz w:val="19"/>
                <w:color w:val="000000"/>
              </w:rPr>
              <w:t>采样流量：</w:t>
            </w:r>
            <w:r>
              <w:rPr>
                <w:rFonts w:ascii="仿宋_GB2312" w:hAnsi="仿宋_GB2312" w:cs="仿宋_GB2312" w:eastAsia="仿宋_GB2312"/>
                <w:sz w:val="19"/>
                <w:color w:val="000000"/>
              </w:rPr>
              <w:t>1L/min</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12.</w:t>
            </w:r>
            <w:r>
              <w:rPr>
                <w:rFonts w:ascii="仿宋_GB2312" w:hAnsi="仿宋_GB2312" w:cs="仿宋_GB2312" w:eastAsia="仿宋_GB2312"/>
                <w:sz w:val="19"/>
                <w:color w:val="000000"/>
              </w:rPr>
              <w:t>仪器采用模块化设计，抗干扰性能强，散热性好，维护方便。</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标的名称：臭氧分析仪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用途：用于环境空气中</w:t>
            </w:r>
            <w:r>
              <w:rPr>
                <w:rFonts w:ascii="仿宋_GB2312" w:hAnsi="仿宋_GB2312" w:cs="仿宋_GB2312" w:eastAsia="仿宋_GB2312"/>
                <w:sz w:val="19"/>
                <w:color w:val="000000"/>
              </w:rPr>
              <w:t>O3</w:t>
            </w:r>
            <w:r>
              <w:rPr>
                <w:rFonts w:ascii="仿宋_GB2312" w:hAnsi="仿宋_GB2312" w:cs="仿宋_GB2312" w:eastAsia="仿宋_GB2312"/>
                <w:sz w:val="19"/>
                <w:color w:val="000000"/>
              </w:rPr>
              <w:t>的在线监测；</w:t>
            </w:r>
          </w:p>
          <w:p>
            <w:pPr>
              <w:pStyle w:val="null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配置要求：含过滤器等；</w:t>
            </w:r>
          </w:p>
          <w:p>
            <w:pPr>
              <w:pStyle w:val="null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方法：紫外光度法，采用稳定的光学检测系统，能够实现连续检测功能；</w:t>
            </w:r>
          </w:p>
          <w:p>
            <w:pPr>
              <w:pStyle w:val="null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检测系统：与</w:t>
            </w:r>
            <w:r>
              <w:rPr>
                <w:rFonts w:ascii="仿宋_GB2312" w:hAnsi="仿宋_GB2312" w:cs="仿宋_GB2312" w:eastAsia="仿宋_GB2312"/>
                <w:sz w:val="19"/>
                <w:color w:val="000000"/>
              </w:rPr>
              <w:t>NIST</w:t>
            </w:r>
            <w:r>
              <w:rPr>
                <w:rFonts w:ascii="仿宋_GB2312" w:hAnsi="仿宋_GB2312" w:cs="仿宋_GB2312" w:eastAsia="仿宋_GB2312"/>
                <w:sz w:val="19"/>
                <w:color w:val="000000"/>
              </w:rPr>
              <w:t>臭氧溯源校准的标准方法一致；</w:t>
            </w:r>
          </w:p>
          <w:p>
            <w:pPr>
              <w:pStyle w:val="null5"/>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量程：不小于</w:t>
            </w:r>
            <w:r>
              <w:rPr>
                <w:rFonts w:ascii="仿宋_GB2312" w:hAnsi="仿宋_GB2312" w:cs="仿宋_GB2312" w:eastAsia="仿宋_GB2312"/>
                <w:sz w:val="19"/>
                <w:color w:val="000000"/>
              </w:rPr>
              <w:t>0-20ppm</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▲6.</w:t>
            </w:r>
            <w:r>
              <w:rPr>
                <w:rFonts w:ascii="仿宋_GB2312" w:hAnsi="仿宋_GB2312" w:cs="仿宋_GB2312" w:eastAsia="仿宋_GB2312"/>
                <w:sz w:val="19"/>
                <w:color w:val="000000"/>
              </w:rPr>
              <w:t>最低检测限：</w:t>
            </w:r>
            <w:r>
              <w:rPr>
                <w:rFonts w:ascii="仿宋_GB2312" w:hAnsi="仿宋_GB2312" w:cs="仿宋_GB2312" w:eastAsia="仿宋_GB2312"/>
                <w:sz w:val="19"/>
                <w:color w:val="000000"/>
              </w:rPr>
              <w:t>≤0.50ppb</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7.</w:t>
            </w:r>
            <w:r>
              <w:rPr>
                <w:rFonts w:ascii="仿宋_GB2312" w:hAnsi="仿宋_GB2312" w:cs="仿宋_GB2312" w:eastAsia="仿宋_GB2312"/>
                <w:sz w:val="19"/>
                <w:color w:val="000000"/>
              </w:rPr>
              <w:t>精度：</w:t>
            </w:r>
            <w:r>
              <w:rPr>
                <w:rFonts w:ascii="仿宋_GB2312" w:hAnsi="仿宋_GB2312" w:cs="仿宋_GB2312" w:eastAsia="仿宋_GB2312"/>
                <w:sz w:val="19"/>
                <w:color w:val="000000"/>
              </w:rPr>
              <w:t>±1.0ppb</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8.</w:t>
            </w:r>
            <w:r>
              <w:rPr>
                <w:rFonts w:ascii="仿宋_GB2312" w:hAnsi="仿宋_GB2312" w:cs="仿宋_GB2312" w:eastAsia="仿宋_GB2312"/>
                <w:sz w:val="19"/>
                <w:color w:val="000000"/>
              </w:rPr>
              <w:t>零点噪音：</w:t>
            </w:r>
            <w:r>
              <w:rPr>
                <w:rFonts w:ascii="仿宋_GB2312" w:hAnsi="仿宋_GB2312" w:cs="仿宋_GB2312" w:eastAsia="仿宋_GB2312"/>
                <w:sz w:val="19"/>
                <w:color w:val="000000"/>
              </w:rPr>
              <w:t>≤0.25ppb</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9.</w:t>
            </w:r>
            <w:r>
              <w:rPr>
                <w:rFonts w:ascii="仿宋_GB2312" w:hAnsi="仿宋_GB2312" w:cs="仿宋_GB2312" w:eastAsia="仿宋_GB2312"/>
                <w:sz w:val="19"/>
                <w:color w:val="000000"/>
              </w:rPr>
              <w:t>零点漂移（</w:t>
            </w:r>
            <w:r>
              <w:rPr>
                <w:rFonts w:ascii="仿宋_GB2312" w:hAnsi="仿宋_GB2312" w:cs="仿宋_GB2312" w:eastAsia="仿宋_GB2312"/>
                <w:sz w:val="19"/>
                <w:color w:val="000000"/>
              </w:rPr>
              <w:t>24hour</w:t>
            </w:r>
            <w:r>
              <w:rPr>
                <w:rFonts w:ascii="仿宋_GB2312" w:hAnsi="仿宋_GB2312" w:cs="仿宋_GB2312" w:eastAsia="仿宋_GB2312"/>
                <w:sz w:val="19"/>
                <w:color w:val="000000"/>
              </w:rPr>
              <w:t>）：</w:t>
            </w:r>
            <w:r>
              <w:rPr>
                <w:rFonts w:ascii="仿宋_GB2312" w:hAnsi="仿宋_GB2312" w:cs="仿宋_GB2312" w:eastAsia="仿宋_GB2312"/>
                <w:sz w:val="19"/>
                <w:color w:val="000000"/>
              </w:rPr>
              <w:t>≤±0.5ppb</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10.</w:t>
            </w:r>
            <w:r>
              <w:rPr>
                <w:rFonts w:ascii="仿宋_GB2312" w:hAnsi="仿宋_GB2312" w:cs="仿宋_GB2312" w:eastAsia="仿宋_GB2312"/>
                <w:sz w:val="19"/>
                <w:color w:val="000000"/>
              </w:rPr>
              <w:t>跨度漂移（</w:t>
            </w:r>
            <w:r>
              <w:rPr>
                <w:rFonts w:ascii="仿宋_GB2312" w:hAnsi="仿宋_GB2312" w:cs="仿宋_GB2312" w:eastAsia="仿宋_GB2312"/>
                <w:sz w:val="19"/>
                <w:color w:val="000000"/>
              </w:rPr>
              <w:t>24hour</w:t>
            </w: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满量程；</w:t>
            </w:r>
          </w:p>
          <w:p>
            <w:pPr>
              <w:pStyle w:val="null5"/>
              <w:jc w:val="left"/>
            </w:pPr>
            <w:r>
              <w:rPr>
                <w:rFonts w:ascii="仿宋_GB2312" w:hAnsi="仿宋_GB2312" w:cs="仿宋_GB2312" w:eastAsia="仿宋_GB2312"/>
                <w:sz w:val="19"/>
                <w:color w:val="000000"/>
              </w:rPr>
              <w:t>11.</w:t>
            </w:r>
            <w:r>
              <w:rPr>
                <w:rFonts w:ascii="仿宋_GB2312" w:hAnsi="仿宋_GB2312" w:cs="仿宋_GB2312" w:eastAsia="仿宋_GB2312"/>
                <w:sz w:val="19"/>
                <w:color w:val="000000"/>
              </w:rPr>
              <w:t>线性：</w:t>
            </w:r>
            <w:r>
              <w:rPr>
                <w:rFonts w:ascii="仿宋_GB2312" w:hAnsi="仿宋_GB2312" w:cs="仿宋_GB2312" w:eastAsia="仿宋_GB2312"/>
                <w:sz w:val="19"/>
                <w:color w:val="000000"/>
              </w:rPr>
              <w:t>±1% F.S</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12.</w:t>
            </w:r>
            <w:r>
              <w:rPr>
                <w:rFonts w:ascii="仿宋_GB2312" w:hAnsi="仿宋_GB2312" w:cs="仿宋_GB2312" w:eastAsia="仿宋_GB2312"/>
                <w:sz w:val="19"/>
                <w:color w:val="000000"/>
              </w:rPr>
              <w:t>响应时间：</w:t>
            </w:r>
            <w:r>
              <w:rPr>
                <w:rFonts w:ascii="仿宋_GB2312" w:hAnsi="仿宋_GB2312" w:cs="仿宋_GB2312" w:eastAsia="仿宋_GB2312"/>
                <w:sz w:val="19"/>
                <w:color w:val="000000"/>
              </w:rPr>
              <w:t>≤20</w:t>
            </w:r>
            <w:r>
              <w:rPr>
                <w:rFonts w:ascii="仿宋_GB2312" w:hAnsi="仿宋_GB2312" w:cs="仿宋_GB2312" w:eastAsia="仿宋_GB2312"/>
                <w:sz w:val="19"/>
                <w:color w:val="000000"/>
              </w:rPr>
              <w:t>秒；</w:t>
            </w:r>
          </w:p>
          <w:p>
            <w:pPr>
              <w:pStyle w:val="null5"/>
              <w:jc w:val="left"/>
            </w:pPr>
            <w:r>
              <w:rPr>
                <w:rFonts w:ascii="仿宋_GB2312" w:hAnsi="仿宋_GB2312" w:cs="仿宋_GB2312" w:eastAsia="仿宋_GB2312"/>
                <w:sz w:val="19"/>
                <w:color w:val="000000"/>
              </w:rPr>
              <w:t>▲13.</w:t>
            </w:r>
            <w:r>
              <w:rPr>
                <w:rFonts w:ascii="仿宋_GB2312" w:hAnsi="仿宋_GB2312" w:cs="仿宋_GB2312" w:eastAsia="仿宋_GB2312"/>
                <w:sz w:val="19"/>
                <w:color w:val="000000"/>
              </w:rPr>
              <w:t>采样流量：</w:t>
            </w:r>
            <w:r>
              <w:rPr>
                <w:rFonts w:ascii="仿宋_GB2312" w:hAnsi="仿宋_GB2312" w:cs="仿宋_GB2312" w:eastAsia="仿宋_GB2312"/>
                <w:sz w:val="19"/>
                <w:color w:val="000000"/>
              </w:rPr>
              <w:t>≥0.8L/min</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14.</w:t>
            </w:r>
            <w:r>
              <w:rPr>
                <w:rFonts w:ascii="仿宋_GB2312" w:hAnsi="仿宋_GB2312" w:cs="仿宋_GB2312" w:eastAsia="仿宋_GB2312"/>
                <w:sz w:val="19"/>
                <w:color w:val="000000"/>
              </w:rPr>
              <w:t>仪器采用模块化设计，抗干扰性能强，散热性好，维护方便。</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标的名称：零气发生器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压力：</w:t>
            </w:r>
            <w:r>
              <w:rPr>
                <w:rFonts w:ascii="仿宋_GB2312" w:hAnsi="仿宋_GB2312" w:cs="仿宋_GB2312" w:eastAsia="仿宋_GB2312"/>
                <w:sz w:val="19"/>
                <w:color w:val="000000"/>
              </w:rPr>
              <w:t>10</w:t>
            </w:r>
            <w:r>
              <w:rPr>
                <w:rFonts w:ascii="仿宋_GB2312" w:hAnsi="仿宋_GB2312" w:cs="仿宋_GB2312" w:eastAsia="仿宋_GB2312"/>
                <w:sz w:val="19"/>
                <w:color w:val="000000"/>
              </w:rPr>
              <w:t>～</w:t>
            </w:r>
            <w:r>
              <w:rPr>
                <w:rFonts w:ascii="仿宋_GB2312" w:hAnsi="仿宋_GB2312" w:cs="仿宋_GB2312" w:eastAsia="仿宋_GB2312"/>
                <w:sz w:val="19"/>
                <w:color w:val="000000"/>
              </w:rPr>
              <w:t>30 psi</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流量</w:t>
            </w:r>
            <w:r>
              <w:rPr>
                <w:rFonts w:ascii="仿宋_GB2312" w:hAnsi="仿宋_GB2312" w:cs="仿宋_GB2312" w:eastAsia="仿宋_GB2312"/>
                <w:sz w:val="19"/>
                <w:color w:val="000000"/>
              </w:rPr>
              <w:t>0-10 L/min</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配备</w:t>
            </w:r>
            <w:r>
              <w:rPr>
                <w:rFonts w:ascii="仿宋_GB2312" w:hAnsi="仿宋_GB2312" w:cs="仿宋_GB2312" w:eastAsia="仿宋_GB2312"/>
                <w:sz w:val="19"/>
                <w:color w:val="000000"/>
              </w:rPr>
              <w:t xml:space="preserve">CO </w:t>
            </w:r>
            <w:r>
              <w:rPr>
                <w:rFonts w:ascii="仿宋_GB2312" w:hAnsi="仿宋_GB2312" w:cs="仿宋_GB2312" w:eastAsia="仿宋_GB2312"/>
                <w:sz w:val="19"/>
                <w:color w:val="000000"/>
              </w:rPr>
              <w:t>转化炉。</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标的名称：动态校准仪(含光度计)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用途：用于气体分析仪的在线校准；</w:t>
            </w:r>
          </w:p>
          <w:p>
            <w:pPr>
              <w:pStyle w:val="null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配有至少</w:t>
            </w:r>
            <w:r>
              <w:rPr>
                <w:rFonts w:ascii="仿宋_GB2312" w:hAnsi="仿宋_GB2312" w:cs="仿宋_GB2312" w:eastAsia="仿宋_GB2312"/>
                <w:sz w:val="19"/>
                <w:color w:val="000000"/>
              </w:rPr>
              <w:t>3</w:t>
            </w:r>
            <w:r>
              <w:rPr>
                <w:rFonts w:ascii="仿宋_GB2312" w:hAnsi="仿宋_GB2312" w:cs="仿宋_GB2312" w:eastAsia="仿宋_GB2312"/>
                <w:sz w:val="19"/>
                <w:color w:val="000000"/>
              </w:rPr>
              <w:t>个标准气体进口；</w:t>
            </w:r>
          </w:p>
          <w:p>
            <w:pPr>
              <w:pStyle w:val="null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配有质量流量计控制气体流量；</w:t>
            </w:r>
          </w:p>
          <w:p>
            <w:pPr>
              <w:pStyle w:val="null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流量测量准确度：</w:t>
            </w:r>
            <w:r>
              <w:rPr>
                <w:rFonts w:ascii="仿宋_GB2312" w:hAnsi="仿宋_GB2312" w:cs="仿宋_GB2312" w:eastAsia="仿宋_GB2312"/>
                <w:sz w:val="19"/>
                <w:color w:val="000000"/>
              </w:rPr>
              <w:t>±1%</w:t>
            </w:r>
            <w:r>
              <w:rPr>
                <w:rFonts w:ascii="仿宋_GB2312" w:hAnsi="仿宋_GB2312" w:cs="仿宋_GB2312" w:eastAsia="仿宋_GB2312"/>
                <w:sz w:val="19"/>
                <w:color w:val="000000"/>
              </w:rPr>
              <w:t>满量程；</w:t>
            </w:r>
          </w:p>
          <w:p>
            <w:pPr>
              <w:pStyle w:val="null5"/>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流量重现性：</w:t>
            </w:r>
            <w:r>
              <w:rPr>
                <w:rFonts w:ascii="仿宋_GB2312" w:hAnsi="仿宋_GB2312" w:cs="仿宋_GB2312" w:eastAsia="仿宋_GB2312"/>
                <w:sz w:val="19"/>
                <w:color w:val="000000"/>
              </w:rPr>
              <w:t>±0.2%</w:t>
            </w:r>
            <w:r>
              <w:rPr>
                <w:rFonts w:ascii="仿宋_GB2312" w:hAnsi="仿宋_GB2312" w:cs="仿宋_GB2312" w:eastAsia="仿宋_GB2312"/>
                <w:sz w:val="19"/>
                <w:color w:val="000000"/>
              </w:rPr>
              <w:t>满量程；</w:t>
            </w:r>
          </w:p>
          <w:p>
            <w:pPr>
              <w:pStyle w:val="null5"/>
              <w:jc w:val="left"/>
            </w:pPr>
            <w:r>
              <w:rPr>
                <w:rFonts w:ascii="仿宋_GB2312" w:hAnsi="仿宋_GB2312" w:cs="仿宋_GB2312" w:eastAsia="仿宋_GB2312"/>
                <w:sz w:val="19"/>
                <w:color w:val="000000"/>
              </w:rPr>
              <w:t>6.</w:t>
            </w:r>
            <w:r>
              <w:rPr>
                <w:rFonts w:ascii="仿宋_GB2312" w:hAnsi="仿宋_GB2312" w:cs="仿宋_GB2312" w:eastAsia="仿宋_GB2312"/>
                <w:sz w:val="19"/>
                <w:color w:val="000000"/>
              </w:rPr>
              <w:t>质量流量计线性：</w:t>
            </w:r>
            <w:r>
              <w:rPr>
                <w:rFonts w:ascii="仿宋_GB2312" w:hAnsi="仿宋_GB2312" w:cs="仿宋_GB2312" w:eastAsia="仿宋_GB2312"/>
                <w:sz w:val="19"/>
                <w:color w:val="000000"/>
              </w:rPr>
              <w:t>±0.5%</w:t>
            </w:r>
            <w:r>
              <w:rPr>
                <w:rFonts w:ascii="仿宋_GB2312" w:hAnsi="仿宋_GB2312" w:cs="仿宋_GB2312" w:eastAsia="仿宋_GB2312"/>
                <w:sz w:val="19"/>
                <w:color w:val="000000"/>
              </w:rPr>
              <w:t>满量程；</w:t>
            </w:r>
          </w:p>
          <w:p>
            <w:pPr>
              <w:pStyle w:val="null5"/>
              <w:jc w:val="left"/>
            </w:pPr>
            <w:r>
              <w:rPr>
                <w:rFonts w:ascii="仿宋_GB2312" w:hAnsi="仿宋_GB2312" w:cs="仿宋_GB2312" w:eastAsia="仿宋_GB2312"/>
                <w:sz w:val="19"/>
                <w:color w:val="000000"/>
              </w:rPr>
              <w:t>7.</w:t>
            </w:r>
            <w:r>
              <w:rPr>
                <w:rFonts w:ascii="仿宋_GB2312" w:hAnsi="仿宋_GB2312" w:cs="仿宋_GB2312" w:eastAsia="仿宋_GB2312"/>
                <w:sz w:val="19"/>
                <w:color w:val="000000"/>
              </w:rPr>
              <w:t>钢瓶标气流量范围：</w:t>
            </w:r>
            <w:r>
              <w:rPr>
                <w:rFonts w:ascii="仿宋_GB2312" w:hAnsi="仿宋_GB2312" w:cs="仿宋_GB2312" w:eastAsia="仿宋_GB2312"/>
                <w:sz w:val="19"/>
                <w:color w:val="000000"/>
              </w:rPr>
              <w:t>0~100SCCM</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8.</w:t>
            </w:r>
            <w:r>
              <w:rPr>
                <w:rFonts w:ascii="仿宋_GB2312" w:hAnsi="仿宋_GB2312" w:cs="仿宋_GB2312" w:eastAsia="仿宋_GB2312"/>
                <w:sz w:val="19"/>
                <w:color w:val="000000"/>
              </w:rPr>
              <w:t>零气（稀释气）流量范围：</w:t>
            </w:r>
            <w:r>
              <w:rPr>
                <w:rFonts w:ascii="仿宋_GB2312" w:hAnsi="仿宋_GB2312" w:cs="仿宋_GB2312" w:eastAsia="仿宋_GB2312"/>
                <w:sz w:val="19"/>
                <w:color w:val="000000"/>
              </w:rPr>
              <w:t>0~10SLPM</w:t>
            </w:r>
            <w:r>
              <w:rPr>
                <w:rFonts w:ascii="仿宋_GB2312" w:hAnsi="仿宋_GB2312" w:cs="仿宋_GB2312" w:eastAsia="仿宋_GB2312"/>
                <w:sz w:val="19"/>
                <w:color w:val="000000"/>
              </w:rPr>
              <w:t>。</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标的名称：采样系统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采样头应能防止雨水、粗大颗粒物及昆虫等进入总管；</w:t>
            </w:r>
          </w:p>
          <w:p>
            <w:pPr>
              <w:pStyle w:val="null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采样总管为多支路防水采样管路，材料应选用不与被监测污染物发生化学反应和不释</w:t>
            </w:r>
            <w:r>
              <w:rPr>
                <w:rFonts w:ascii="仿宋_GB2312" w:hAnsi="仿宋_GB2312" w:cs="仿宋_GB2312" w:eastAsia="仿宋_GB2312"/>
                <w:sz w:val="19"/>
                <w:color w:val="000000"/>
              </w:rPr>
              <w:t>放有干扰物质的材料，具备加热保温功能；</w:t>
            </w:r>
          </w:p>
          <w:p>
            <w:pPr>
              <w:pStyle w:val="null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总管内径选择在</w:t>
            </w:r>
            <w:r>
              <w:rPr>
                <w:rFonts w:ascii="仿宋_GB2312" w:hAnsi="仿宋_GB2312" w:cs="仿宋_GB2312" w:eastAsia="仿宋_GB2312"/>
                <w:sz w:val="19"/>
                <w:color w:val="000000"/>
              </w:rPr>
              <w:t>1.5-15cm</w:t>
            </w:r>
            <w:r>
              <w:rPr>
                <w:rFonts w:ascii="仿宋_GB2312" w:hAnsi="仿宋_GB2312" w:cs="仿宋_GB2312" w:eastAsia="仿宋_GB2312"/>
                <w:sz w:val="19"/>
                <w:color w:val="000000"/>
              </w:rPr>
              <w:t>之间，采样总管内的气流应保持层流状态，气体在总管内</w:t>
            </w:r>
            <w:r>
              <w:rPr>
                <w:rFonts w:ascii="仿宋_GB2312" w:hAnsi="仿宋_GB2312" w:cs="仿宋_GB2312" w:eastAsia="仿宋_GB2312"/>
                <w:sz w:val="19"/>
                <w:color w:val="000000"/>
              </w:rPr>
              <w:t>的滞留时间小于</w:t>
            </w:r>
            <w:r>
              <w:rPr>
                <w:rFonts w:ascii="仿宋_GB2312" w:hAnsi="仿宋_GB2312" w:cs="仿宋_GB2312" w:eastAsia="仿宋_GB2312"/>
                <w:sz w:val="19"/>
                <w:color w:val="000000"/>
              </w:rPr>
              <w:t>20</w:t>
            </w:r>
            <w:r>
              <w:rPr>
                <w:rFonts w:ascii="仿宋_GB2312" w:hAnsi="仿宋_GB2312" w:cs="仿宋_GB2312" w:eastAsia="仿宋_GB2312"/>
                <w:sz w:val="19"/>
                <w:color w:val="000000"/>
              </w:rPr>
              <w:t>秒；</w:t>
            </w:r>
          </w:p>
          <w:p>
            <w:pPr>
              <w:pStyle w:val="null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支管数量满足所有气态项目的需要；</w:t>
            </w:r>
          </w:p>
          <w:p>
            <w:pPr>
              <w:pStyle w:val="null5"/>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采样管长度应能够保证高于站房房顶</w:t>
            </w:r>
            <w:r>
              <w:rPr>
                <w:rFonts w:ascii="仿宋_GB2312" w:hAnsi="仿宋_GB2312" w:cs="仿宋_GB2312" w:eastAsia="仿宋_GB2312"/>
                <w:sz w:val="19"/>
                <w:color w:val="000000"/>
              </w:rPr>
              <w:t>1.2</w:t>
            </w:r>
            <w:r>
              <w:rPr>
                <w:rFonts w:ascii="仿宋_GB2312" w:hAnsi="仿宋_GB2312" w:cs="仿宋_GB2312" w:eastAsia="仿宋_GB2312"/>
                <w:sz w:val="19"/>
                <w:color w:val="000000"/>
              </w:rPr>
              <w:t>米；（保证采样不受周边障碍物影响）</w:t>
            </w:r>
          </w:p>
          <w:p>
            <w:pPr>
              <w:pStyle w:val="null5"/>
              <w:jc w:val="left"/>
            </w:pPr>
            <w:r>
              <w:rPr>
                <w:rFonts w:ascii="仿宋_GB2312" w:hAnsi="仿宋_GB2312" w:cs="仿宋_GB2312" w:eastAsia="仿宋_GB2312"/>
                <w:sz w:val="19"/>
                <w:color w:val="000000"/>
              </w:rPr>
              <w:t>6.</w:t>
            </w:r>
            <w:r>
              <w:rPr>
                <w:rFonts w:ascii="仿宋_GB2312" w:hAnsi="仿宋_GB2312" w:cs="仿宋_GB2312" w:eastAsia="仿宋_GB2312"/>
                <w:sz w:val="19"/>
                <w:color w:val="000000"/>
              </w:rPr>
              <w:t>采样系统密封，与房体联接具有法兰或其他型式多级防渗水连接；与房体外联接的法</w:t>
            </w:r>
            <w:r>
              <w:rPr>
                <w:rFonts w:ascii="仿宋_GB2312" w:hAnsi="仿宋_GB2312" w:cs="仿宋_GB2312" w:eastAsia="仿宋_GB2312"/>
                <w:sz w:val="19"/>
                <w:color w:val="000000"/>
              </w:rPr>
              <w:t>兰必须为耐腐蚀和坚固不锈钢；</w:t>
            </w:r>
          </w:p>
          <w:p>
            <w:pPr>
              <w:pStyle w:val="null5"/>
              <w:jc w:val="left"/>
            </w:pPr>
            <w:r>
              <w:rPr>
                <w:rFonts w:ascii="仿宋_GB2312" w:hAnsi="仿宋_GB2312" w:cs="仿宋_GB2312" w:eastAsia="仿宋_GB2312"/>
                <w:sz w:val="19"/>
                <w:color w:val="000000"/>
              </w:rPr>
              <w:t>7.</w:t>
            </w:r>
            <w:r>
              <w:rPr>
                <w:rFonts w:ascii="仿宋_GB2312" w:hAnsi="仿宋_GB2312" w:cs="仿宋_GB2312" w:eastAsia="仿宋_GB2312"/>
                <w:sz w:val="19"/>
                <w:color w:val="000000"/>
              </w:rPr>
              <w:t>采样系统主管路为可拆卸式，在不影响房顶外部法兰连接和仪器端连接情况下方便拆</w:t>
            </w:r>
            <w:r>
              <w:rPr>
                <w:rFonts w:ascii="仿宋_GB2312" w:hAnsi="仿宋_GB2312" w:cs="仿宋_GB2312" w:eastAsia="仿宋_GB2312"/>
                <w:sz w:val="19"/>
                <w:color w:val="000000"/>
              </w:rPr>
              <w:t>洗维护；</w:t>
            </w:r>
          </w:p>
          <w:p>
            <w:pPr>
              <w:pStyle w:val="null5"/>
              <w:jc w:val="left"/>
            </w:pPr>
            <w:r>
              <w:rPr>
                <w:rFonts w:ascii="仿宋_GB2312" w:hAnsi="仿宋_GB2312" w:cs="仿宋_GB2312" w:eastAsia="仿宋_GB2312"/>
                <w:sz w:val="19"/>
                <w:color w:val="000000"/>
              </w:rPr>
              <w:t>8.</w:t>
            </w:r>
            <w:r>
              <w:rPr>
                <w:rFonts w:ascii="仿宋_GB2312" w:hAnsi="仿宋_GB2312" w:cs="仿宋_GB2312" w:eastAsia="仿宋_GB2312"/>
                <w:sz w:val="19"/>
                <w:color w:val="000000"/>
              </w:rPr>
              <w:t>为防止采样管内冷凝水影响采样结果，需采购加热功率较高的采样系统，以保证采样</w:t>
            </w:r>
            <w:r>
              <w:rPr>
                <w:rFonts w:ascii="仿宋_GB2312" w:hAnsi="仿宋_GB2312" w:cs="仿宋_GB2312" w:eastAsia="仿宋_GB2312"/>
                <w:sz w:val="19"/>
                <w:color w:val="000000"/>
              </w:rPr>
              <w:t>总管内温度维持在</w:t>
            </w:r>
            <w:r>
              <w:rPr>
                <w:rFonts w:ascii="仿宋_GB2312" w:hAnsi="仿宋_GB2312" w:cs="仿宋_GB2312" w:eastAsia="仿宋_GB2312"/>
                <w:sz w:val="19"/>
                <w:color w:val="000000"/>
              </w:rPr>
              <w:t>30~50℃</w:t>
            </w:r>
            <w:r>
              <w:rPr>
                <w:rFonts w:ascii="仿宋_GB2312" w:hAnsi="仿宋_GB2312" w:cs="仿宋_GB2312" w:eastAsia="仿宋_GB2312"/>
                <w:sz w:val="19"/>
                <w:color w:val="000000"/>
              </w:rPr>
              <w:t>。</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标的名称：机柜及安装材料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适当数量的立式机柜，散热性能良好，可容纳本次采购的</w:t>
            </w:r>
            <w:r>
              <w:rPr>
                <w:rFonts w:ascii="仿宋_GB2312" w:hAnsi="仿宋_GB2312" w:cs="仿宋_GB2312" w:eastAsia="仿宋_GB2312"/>
                <w:sz w:val="19"/>
                <w:color w:val="000000"/>
              </w:rPr>
              <w:t>SO2</w:t>
            </w:r>
            <w:r>
              <w:rPr>
                <w:rFonts w:ascii="仿宋_GB2312" w:hAnsi="仿宋_GB2312" w:cs="仿宋_GB2312" w:eastAsia="仿宋_GB2312"/>
                <w:sz w:val="19"/>
                <w:color w:val="000000"/>
              </w:rPr>
              <w:t>、</w:t>
            </w:r>
            <w:r>
              <w:rPr>
                <w:rFonts w:ascii="仿宋_GB2312" w:hAnsi="仿宋_GB2312" w:cs="仿宋_GB2312" w:eastAsia="仿宋_GB2312"/>
                <w:sz w:val="19"/>
                <w:color w:val="000000"/>
              </w:rPr>
              <w:t>NO2</w:t>
            </w:r>
            <w:r>
              <w:rPr>
                <w:rFonts w:ascii="仿宋_GB2312" w:hAnsi="仿宋_GB2312" w:cs="仿宋_GB2312" w:eastAsia="仿宋_GB2312"/>
                <w:sz w:val="19"/>
                <w:color w:val="000000"/>
              </w:rPr>
              <w:t>、</w:t>
            </w:r>
            <w:r>
              <w:rPr>
                <w:rFonts w:ascii="仿宋_GB2312" w:hAnsi="仿宋_GB2312" w:cs="仿宋_GB2312" w:eastAsia="仿宋_GB2312"/>
                <w:sz w:val="19"/>
                <w:color w:val="000000"/>
              </w:rPr>
              <w:t>CO</w:t>
            </w:r>
            <w:r>
              <w:rPr>
                <w:rFonts w:ascii="仿宋_GB2312" w:hAnsi="仿宋_GB2312" w:cs="仿宋_GB2312" w:eastAsia="仿宋_GB2312"/>
                <w:sz w:val="19"/>
                <w:color w:val="000000"/>
              </w:rPr>
              <w:t>、</w:t>
            </w:r>
            <w:r>
              <w:rPr>
                <w:rFonts w:ascii="仿宋_GB2312" w:hAnsi="仿宋_GB2312" w:cs="仿宋_GB2312" w:eastAsia="仿宋_GB2312"/>
                <w:sz w:val="19"/>
                <w:color w:val="000000"/>
              </w:rPr>
              <w:t>O3</w:t>
            </w:r>
            <w:r>
              <w:rPr>
                <w:rFonts w:ascii="仿宋_GB2312" w:hAnsi="仿宋_GB2312" w:cs="仿宋_GB2312" w:eastAsia="仿宋_GB2312"/>
                <w:sz w:val="19"/>
                <w:color w:val="000000"/>
              </w:rPr>
              <w:t>、</w:t>
            </w:r>
            <w:r>
              <w:rPr>
                <w:rFonts w:ascii="仿宋_GB2312" w:hAnsi="仿宋_GB2312" w:cs="仿宋_GB2312" w:eastAsia="仿宋_GB2312"/>
                <w:sz w:val="19"/>
                <w:color w:val="000000"/>
              </w:rPr>
              <w:t>P</w:t>
            </w:r>
            <w:r>
              <w:rPr>
                <w:rFonts w:ascii="仿宋_GB2312" w:hAnsi="仿宋_GB2312" w:cs="仿宋_GB2312" w:eastAsia="仿宋_GB2312"/>
                <w:sz w:val="19"/>
                <w:color w:val="000000"/>
              </w:rPr>
              <w:t>M2.5</w:t>
            </w:r>
            <w:r>
              <w:rPr>
                <w:rFonts w:ascii="仿宋_GB2312" w:hAnsi="仿宋_GB2312" w:cs="仿宋_GB2312" w:eastAsia="仿宋_GB2312"/>
                <w:sz w:val="19"/>
                <w:color w:val="000000"/>
              </w:rPr>
              <w:t>、</w:t>
            </w:r>
            <w:r>
              <w:rPr>
                <w:rFonts w:ascii="仿宋_GB2312" w:hAnsi="仿宋_GB2312" w:cs="仿宋_GB2312" w:eastAsia="仿宋_GB2312"/>
                <w:sz w:val="19"/>
                <w:color w:val="000000"/>
              </w:rPr>
              <w:t>PM10</w:t>
            </w:r>
            <w:r>
              <w:rPr>
                <w:rFonts w:ascii="仿宋_GB2312" w:hAnsi="仿宋_GB2312" w:cs="仿宋_GB2312" w:eastAsia="仿宋_GB2312"/>
                <w:sz w:val="19"/>
                <w:color w:val="000000"/>
              </w:rPr>
              <w:t>分析仪、零气发生器、校准仪、数采仪等仪器必要时也需要包括相应的其</w:t>
            </w:r>
            <w:r>
              <w:rPr>
                <w:rFonts w:ascii="仿宋_GB2312" w:hAnsi="仿宋_GB2312" w:cs="仿宋_GB2312" w:eastAsia="仿宋_GB2312"/>
                <w:sz w:val="19"/>
                <w:color w:val="000000"/>
              </w:rPr>
              <w:t>他配套设备；</w:t>
            </w:r>
          </w:p>
          <w:p>
            <w:pPr>
              <w:pStyle w:val="null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使用机柜情况下，机柜采用航空级导轨抽拉连接装载仪器，方便拆卸仪器与清洗仪器</w:t>
            </w:r>
            <w:r>
              <w:rPr>
                <w:rFonts w:ascii="仿宋_GB2312" w:hAnsi="仿宋_GB2312" w:cs="仿宋_GB2312" w:eastAsia="仿宋_GB2312"/>
                <w:sz w:val="19"/>
                <w:color w:val="000000"/>
              </w:rPr>
              <w:t>内部管路，机柜后侧有纵向导轨汇总各仪器的电缆线路；</w:t>
            </w:r>
          </w:p>
          <w:p>
            <w:pPr>
              <w:pStyle w:val="null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机柜有接地孔线，所有的连接管线、接头等应采用防腐材质，不与被测污染物发生化</w:t>
            </w:r>
            <w:r>
              <w:rPr>
                <w:rFonts w:ascii="仿宋_GB2312" w:hAnsi="仿宋_GB2312" w:cs="仿宋_GB2312" w:eastAsia="仿宋_GB2312"/>
                <w:sz w:val="19"/>
                <w:color w:val="000000"/>
              </w:rPr>
              <w:t>学反应；根据站点实际情况及安装设备类型，每个站点至少需要配备</w:t>
            </w:r>
            <w:r>
              <w:rPr>
                <w:rFonts w:ascii="仿宋_GB2312" w:hAnsi="仿宋_GB2312" w:cs="仿宋_GB2312" w:eastAsia="仿宋_GB2312"/>
                <w:sz w:val="19"/>
                <w:color w:val="000000"/>
              </w:rPr>
              <w:t>3</w:t>
            </w:r>
            <w:r>
              <w:rPr>
                <w:rFonts w:ascii="仿宋_GB2312" w:hAnsi="仿宋_GB2312" w:cs="仿宋_GB2312" w:eastAsia="仿宋_GB2312"/>
                <w:sz w:val="19"/>
                <w:color w:val="000000"/>
              </w:rPr>
              <w:t>组机柜，以保证</w:t>
            </w:r>
            <w:r>
              <w:rPr>
                <w:rFonts w:ascii="仿宋_GB2312" w:hAnsi="仿宋_GB2312" w:cs="仿宋_GB2312" w:eastAsia="仿宋_GB2312"/>
                <w:sz w:val="19"/>
                <w:color w:val="000000"/>
              </w:rPr>
              <w:t>仪器设备安置稳妥；仪器设备总重量大约为</w:t>
            </w:r>
            <w:r>
              <w:rPr>
                <w:rFonts w:ascii="仿宋_GB2312" w:hAnsi="仿宋_GB2312" w:cs="仿宋_GB2312" w:eastAsia="仿宋_GB2312"/>
                <w:sz w:val="19"/>
                <w:color w:val="000000"/>
              </w:rPr>
              <w:t>200kg</w:t>
            </w:r>
            <w:r>
              <w:rPr>
                <w:rFonts w:ascii="仿宋_GB2312" w:hAnsi="仿宋_GB2312" w:cs="仿宋_GB2312" w:eastAsia="仿宋_GB2312"/>
                <w:sz w:val="19"/>
                <w:color w:val="000000"/>
              </w:rPr>
              <w:t>，为保证机柜稳定承担设备重量，需</w:t>
            </w:r>
            <w:r>
              <w:rPr>
                <w:rFonts w:ascii="仿宋_GB2312" w:hAnsi="仿宋_GB2312" w:cs="仿宋_GB2312" w:eastAsia="仿宋_GB2312"/>
                <w:sz w:val="19"/>
                <w:color w:val="000000"/>
              </w:rPr>
              <w:t>格外注重机柜质量；安装材料中需配置需</w:t>
            </w:r>
            <w:r>
              <w:rPr>
                <w:rFonts w:ascii="仿宋_GB2312" w:hAnsi="仿宋_GB2312" w:cs="仿宋_GB2312" w:eastAsia="仿宋_GB2312"/>
                <w:sz w:val="19"/>
                <w:color w:val="000000"/>
              </w:rPr>
              <w:t>4</w:t>
            </w:r>
            <w:r>
              <w:rPr>
                <w:rFonts w:ascii="仿宋_GB2312" w:hAnsi="仿宋_GB2312" w:cs="仿宋_GB2312" w:eastAsia="仿宋_GB2312"/>
                <w:sz w:val="19"/>
                <w:color w:val="000000"/>
              </w:rPr>
              <w:t>组采样三通电磁阀以及</w:t>
            </w:r>
            <w:r>
              <w:rPr>
                <w:rFonts w:ascii="仿宋_GB2312" w:hAnsi="仿宋_GB2312" w:cs="仿宋_GB2312" w:eastAsia="仿宋_GB2312"/>
                <w:sz w:val="19"/>
                <w:color w:val="000000"/>
              </w:rPr>
              <w:t>100</w:t>
            </w:r>
            <w:r>
              <w:rPr>
                <w:rFonts w:ascii="仿宋_GB2312" w:hAnsi="仿宋_GB2312" w:cs="仿宋_GB2312" w:eastAsia="仿宋_GB2312"/>
                <w:sz w:val="19"/>
                <w:color w:val="000000"/>
              </w:rPr>
              <w:t>米</w:t>
            </w:r>
            <w:r>
              <w:rPr>
                <w:rFonts w:ascii="仿宋_GB2312" w:hAnsi="仿宋_GB2312" w:cs="仿宋_GB2312" w:eastAsia="仿宋_GB2312"/>
                <w:sz w:val="19"/>
                <w:color w:val="000000"/>
              </w:rPr>
              <w:t>1/4</w:t>
            </w:r>
            <w:r>
              <w:rPr>
                <w:rFonts w:ascii="仿宋_GB2312" w:hAnsi="仿宋_GB2312" w:cs="仿宋_GB2312" w:eastAsia="仿宋_GB2312"/>
                <w:sz w:val="19"/>
                <w:color w:val="000000"/>
              </w:rPr>
              <w:t xml:space="preserve">管径聚四氟 </w:t>
            </w:r>
            <w:r>
              <w:rPr>
                <w:rFonts w:ascii="仿宋_GB2312" w:hAnsi="仿宋_GB2312" w:cs="仿宋_GB2312" w:eastAsia="仿宋_GB2312"/>
                <w:sz w:val="19"/>
                <w:color w:val="000000"/>
              </w:rPr>
              <w:t>乙</w:t>
            </w:r>
            <w:r>
              <w:rPr>
                <w:rFonts w:ascii="仿宋_GB2312" w:hAnsi="仿宋_GB2312" w:cs="仿宋_GB2312" w:eastAsia="仿宋_GB2312"/>
                <w:sz w:val="19"/>
                <w:color w:val="000000"/>
              </w:rPr>
              <w:t>烯材料。</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标的名称：1年的标气及耗材(含减压阀)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需提供标气（</w:t>
            </w:r>
            <w:r>
              <w:rPr>
                <w:rFonts w:ascii="仿宋_GB2312" w:hAnsi="仿宋_GB2312" w:cs="仿宋_GB2312" w:eastAsia="仿宋_GB2312"/>
                <w:sz w:val="19"/>
                <w:color w:val="000000"/>
              </w:rPr>
              <w:t>SO2</w:t>
            </w:r>
            <w:r>
              <w:rPr>
                <w:rFonts w:ascii="仿宋_GB2312" w:hAnsi="仿宋_GB2312" w:cs="仿宋_GB2312" w:eastAsia="仿宋_GB2312"/>
                <w:sz w:val="19"/>
                <w:color w:val="000000"/>
              </w:rPr>
              <w:t>、</w:t>
            </w:r>
            <w:r>
              <w:rPr>
                <w:rFonts w:ascii="仿宋_GB2312" w:hAnsi="仿宋_GB2312" w:cs="仿宋_GB2312" w:eastAsia="仿宋_GB2312"/>
                <w:sz w:val="19"/>
                <w:color w:val="000000"/>
              </w:rPr>
              <w:t>NO</w:t>
            </w:r>
            <w:r>
              <w:rPr>
                <w:rFonts w:ascii="仿宋_GB2312" w:hAnsi="仿宋_GB2312" w:cs="仿宋_GB2312" w:eastAsia="仿宋_GB2312"/>
                <w:sz w:val="19"/>
                <w:color w:val="000000"/>
              </w:rPr>
              <w:t>、</w:t>
            </w:r>
            <w:r>
              <w:rPr>
                <w:rFonts w:ascii="仿宋_GB2312" w:hAnsi="仿宋_GB2312" w:cs="仿宋_GB2312" w:eastAsia="仿宋_GB2312"/>
                <w:sz w:val="19"/>
                <w:color w:val="000000"/>
              </w:rPr>
              <w:t>CO</w:t>
            </w:r>
            <w:r>
              <w:rPr>
                <w:rFonts w:ascii="仿宋_GB2312" w:hAnsi="仿宋_GB2312" w:cs="仿宋_GB2312" w:eastAsia="仿宋_GB2312"/>
                <w:sz w:val="19"/>
                <w:color w:val="000000"/>
              </w:rPr>
              <w:t>）一组，含</w:t>
            </w:r>
            <w:r>
              <w:rPr>
                <w:rFonts w:ascii="仿宋_GB2312" w:hAnsi="仿宋_GB2312" w:cs="仿宋_GB2312" w:eastAsia="仿宋_GB2312"/>
                <w:sz w:val="19"/>
                <w:color w:val="000000"/>
              </w:rPr>
              <w:t>3</w:t>
            </w:r>
            <w:r>
              <w:rPr>
                <w:rFonts w:ascii="仿宋_GB2312" w:hAnsi="仿宋_GB2312" w:cs="仿宋_GB2312" w:eastAsia="仿宋_GB2312"/>
                <w:sz w:val="19"/>
                <w:color w:val="000000"/>
              </w:rPr>
              <w:t>个</w:t>
            </w:r>
            <w:r>
              <w:rPr>
                <w:rFonts w:ascii="仿宋_GB2312" w:hAnsi="仿宋_GB2312" w:cs="仿宋_GB2312" w:eastAsia="仿宋_GB2312"/>
                <w:sz w:val="19"/>
                <w:color w:val="000000"/>
              </w:rPr>
              <w:t>4L</w:t>
            </w:r>
            <w:r>
              <w:rPr>
                <w:rFonts w:ascii="仿宋_GB2312" w:hAnsi="仿宋_GB2312" w:cs="仿宋_GB2312" w:eastAsia="仿宋_GB2312"/>
                <w:sz w:val="19"/>
                <w:color w:val="000000"/>
              </w:rPr>
              <w:t>钢瓶及减压阀；</w:t>
            </w:r>
          </w:p>
          <w:p>
            <w:pPr>
              <w:pStyle w:val="null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标准气体采用国家一级标准气体，配套减压阀材料不能与标准气体产生化学反，需配</w:t>
            </w:r>
            <w:r>
              <w:rPr>
                <w:rFonts w:ascii="仿宋_GB2312" w:hAnsi="仿宋_GB2312" w:cs="仿宋_GB2312" w:eastAsia="仿宋_GB2312"/>
                <w:sz w:val="19"/>
                <w:color w:val="000000"/>
              </w:rPr>
              <w:t>置</w:t>
            </w:r>
            <w:r>
              <w:rPr>
                <w:rFonts w:ascii="仿宋_GB2312" w:hAnsi="仿宋_GB2312" w:cs="仿宋_GB2312" w:eastAsia="仿宋_GB2312"/>
                <w:sz w:val="19"/>
                <w:color w:val="000000"/>
              </w:rPr>
              <w:t>3</w:t>
            </w:r>
            <w:r>
              <w:rPr>
                <w:rFonts w:ascii="仿宋_GB2312" w:hAnsi="仿宋_GB2312" w:cs="仿宋_GB2312" w:eastAsia="仿宋_GB2312"/>
                <w:sz w:val="19"/>
                <w:color w:val="000000"/>
              </w:rPr>
              <w:t>个</w:t>
            </w:r>
            <w:r>
              <w:rPr>
                <w:rFonts w:ascii="仿宋_GB2312" w:hAnsi="仿宋_GB2312" w:cs="仿宋_GB2312" w:eastAsia="仿宋_GB2312"/>
                <w:sz w:val="19"/>
                <w:color w:val="000000"/>
              </w:rPr>
              <w:t>1/4</w:t>
            </w:r>
            <w:r>
              <w:rPr>
                <w:rFonts w:ascii="仿宋_GB2312" w:hAnsi="仿宋_GB2312" w:cs="仿宋_GB2312" w:eastAsia="仿宋_GB2312"/>
                <w:sz w:val="19"/>
                <w:color w:val="000000"/>
              </w:rPr>
              <w:t>接口铜制减压阀。</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标的名称：UPS不间断电源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设备用途：用于电源中断时继续为监测仪器供电，配置</w:t>
            </w:r>
            <w:r>
              <w:rPr>
                <w:rFonts w:ascii="仿宋_GB2312" w:hAnsi="仿宋_GB2312" w:cs="仿宋_GB2312" w:eastAsia="仿宋_GB2312"/>
                <w:sz w:val="19"/>
                <w:color w:val="000000"/>
              </w:rPr>
              <w:t>UPS</w:t>
            </w:r>
            <w:r>
              <w:rPr>
                <w:rFonts w:ascii="仿宋_GB2312" w:hAnsi="仿宋_GB2312" w:cs="仿宋_GB2312" w:eastAsia="仿宋_GB2312"/>
                <w:sz w:val="19"/>
                <w:color w:val="000000"/>
              </w:rPr>
              <w:t>和稳压电源，电池组应保</w:t>
            </w:r>
            <w:r>
              <w:rPr>
                <w:rFonts w:ascii="仿宋_GB2312" w:hAnsi="仿宋_GB2312" w:cs="仿宋_GB2312" w:eastAsia="仿宋_GB2312"/>
                <w:sz w:val="19"/>
                <w:color w:val="000000"/>
              </w:rPr>
              <w:t>障仪器供电不小于</w:t>
            </w:r>
            <w:r>
              <w:rPr>
                <w:rFonts w:ascii="仿宋_GB2312" w:hAnsi="仿宋_GB2312" w:cs="仿宋_GB2312" w:eastAsia="仿宋_GB2312"/>
                <w:sz w:val="19"/>
                <w:color w:val="000000"/>
              </w:rPr>
              <w:t>4</w:t>
            </w:r>
            <w:r>
              <w:rPr>
                <w:rFonts w:ascii="仿宋_GB2312" w:hAnsi="仿宋_GB2312" w:cs="仿宋_GB2312" w:eastAsia="仿宋_GB2312"/>
                <w:sz w:val="19"/>
                <w:color w:val="000000"/>
              </w:rPr>
              <w:t>小时；</w:t>
            </w:r>
          </w:p>
          <w:p>
            <w:pPr>
              <w:pStyle w:val="null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配置要求：主机、</w:t>
            </w:r>
            <w:r>
              <w:rPr>
                <w:rFonts w:ascii="仿宋_GB2312" w:hAnsi="仿宋_GB2312" w:cs="仿宋_GB2312" w:eastAsia="仿宋_GB2312"/>
                <w:sz w:val="19"/>
                <w:color w:val="000000"/>
              </w:rPr>
              <w:t>16</w:t>
            </w:r>
            <w:r>
              <w:rPr>
                <w:rFonts w:ascii="仿宋_GB2312" w:hAnsi="仿宋_GB2312" w:cs="仿宋_GB2312" w:eastAsia="仿宋_GB2312"/>
                <w:sz w:val="19"/>
                <w:color w:val="000000"/>
              </w:rPr>
              <w:t>块</w:t>
            </w:r>
            <w:r>
              <w:rPr>
                <w:rFonts w:ascii="仿宋_GB2312" w:hAnsi="仿宋_GB2312" w:cs="仿宋_GB2312" w:eastAsia="仿宋_GB2312"/>
                <w:sz w:val="19"/>
                <w:color w:val="000000"/>
              </w:rPr>
              <w:t>100AH</w:t>
            </w:r>
            <w:r>
              <w:rPr>
                <w:rFonts w:ascii="仿宋_GB2312" w:hAnsi="仿宋_GB2312" w:cs="仿宋_GB2312" w:eastAsia="仿宋_GB2312"/>
                <w:sz w:val="19"/>
                <w:color w:val="000000"/>
              </w:rPr>
              <w:t>电池、</w:t>
            </w:r>
            <w:r>
              <w:rPr>
                <w:rFonts w:ascii="仿宋_GB2312" w:hAnsi="仿宋_GB2312" w:cs="仿宋_GB2312" w:eastAsia="仿宋_GB2312"/>
                <w:sz w:val="19"/>
                <w:color w:val="000000"/>
              </w:rPr>
              <w:t>1</w:t>
            </w:r>
            <w:r>
              <w:rPr>
                <w:rFonts w:ascii="仿宋_GB2312" w:hAnsi="仿宋_GB2312" w:cs="仿宋_GB2312" w:eastAsia="仿宋_GB2312"/>
                <w:sz w:val="19"/>
                <w:color w:val="000000"/>
              </w:rPr>
              <w:t>个电池架，电池质量要保证足够的供电时间；</w:t>
            </w:r>
          </w:p>
          <w:p>
            <w:pPr>
              <w:pStyle w:val="null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技术要求：</w:t>
            </w:r>
          </w:p>
          <w:p>
            <w:pPr>
              <w:pStyle w:val="null5"/>
              <w:jc w:val="left"/>
            </w:pPr>
            <w:r>
              <w:rPr>
                <w:rFonts w:ascii="仿宋_GB2312" w:hAnsi="仿宋_GB2312" w:cs="仿宋_GB2312" w:eastAsia="仿宋_GB2312"/>
                <w:sz w:val="19"/>
                <w:color w:val="000000"/>
              </w:rPr>
              <w:t>负载容量：</w:t>
            </w:r>
            <w:r>
              <w:rPr>
                <w:rFonts w:ascii="仿宋_GB2312" w:hAnsi="仿宋_GB2312" w:cs="仿宋_GB2312" w:eastAsia="仿宋_GB2312"/>
                <w:sz w:val="19"/>
                <w:color w:val="000000"/>
              </w:rPr>
              <w:t>≥5kw</w:t>
            </w:r>
          </w:p>
          <w:p>
            <w:pPr>
              <w:pStyle w:val="null5"/>
              <w:jc w:val="left"/>
            </w:pPr>
            <w:r>
              <w:rPr>
                <w:rFonts w:ascii="仿宋_GB2312" w:hAnsi="仿宋_GB2312" w:cs="仿宋_GB2312" w:eastAsia="仿宋_GB2312"/>
                <w:sz w:val="19"/>
                <w:color w:val="000000"/>
              </w:rPr>
              <w:t>输入电压：</w:t>
            </w:r>
            <w:r>
              <w:rPr>
                <w:rFonts w:ascii="仿宋_GB2312" w:hAnsi="仿宋_GB2312" w:cs="仿宋_GB2312" w:eastAsia="仿宋_GB2312"/>
                <w:sz w:val="19"/>
                <w:color w:val="000000"/>
              </w:rPr>
              <w:t xml:space="preserve">380V </w:t>
            </w:r>
            <w:r>
              <w:rPr>
                <w:rFonts w:ascii="仿宋_GB2312" w:hAnsi="仿宋_GB2312" w:cs="仿宋_GB2312" w:eastAsia="仿宋_GB2312"/>
                <w:sz w:val="19"/>
                <w:color w:val="000000"/>
              </w:rPr>
              <w:t xml:space="preserve">或 </w:t>
            </w:r>
            <w:r>
              <w:rPr>
                <w:rFonts w:ascii="仿宋_GB2312" w:hAnsi="仿宋_GB2312" w:cs="仿宋_GB2312" w:eastAsia="仿宋_GB2312"/>
                <w:sz w:val="19"/>
                <w:color w:val="000000"/>
              </w:rPr>
              <w:t>220V</w:t>
            </w:r>
          </w:p>
          <w:p>
            <w:pPr>
              <w:pStyle w:val="null5"/>
              <w:jc w:val="left"/>
            </w:pPr>
            <w:r>
              <w:rPr>
                <w:rFonts w:ascii="仿宋_GB2312" w:hAnsi="仿宋_GB2312" w:cs="仿宋_GB2312" w:eastAsia="仿宋_GB2312"/>
                <w:sz w:val="19"/>
                <w:color w:val="000000"/>
              </w:rPr>
              <w:t>输出电压：</w:t>
            </w:r>
            <w:r>
              <w:rPr>
                <w:rFonts w:ascii="仿宋_GB2312" w:hAnsi="仿宋_GB2312" w:cs="仿宋_GB2312" w:eastAsia="仿宋_GB2312"/>
                <w:sz w:val="19"/>
                <w:color w:val="000000"/>
              </w:rPr>
              <w:t>220V</w:t>
            </w:r>
          </w:p>
          <w:p>
            <w:pPr>
              <w:pStyle w:val="null5"/>
              <w:jc w:val="left"/>
            </w:pPr>
            <w:r>
              <w:rPr>
                <w:rFonts w:ascii="仿宋_GB2312" w:hAnsi="仿宋_GB2312" w:cs="仿宋_GB2312" w:eastAsia="仿宋_GB2312"/>
                <w:sz w:val="19"/>
                <w:color w:val="000000"/>
              </w:rPr>
              <w:t>效率</w:t>
            </w:r>
            <w:r>
              <w:rPr>
                <w:rFonts w:ascii="仿宋_GB2312" w:hAnsi="仿宋_GB2312" w:cs="仿宋_GB2312" w:eastAsia="仿宋_GB2312"/>
                <w:sz w:val="19"/>
                <w:color w:val="000000"/>
              </w:rPr>
              <w:t>(</w:t>
            </w:r>
            <w:r>
              <w:rPr>
                <w:rFonts w:ascii="仿宋_GB2312" w:hAnsi="仿宋_GB2312" w:cs="仿宋_GB2312" w:eastAsia="仿宋_GB2312"/>
                <w:sz w:val="19"/>
                <w:color w:val="000000"/>
              </w:rPr>
              <w:t>市电模式</w:t>
            </w:r>
            <w:r>
              <w:rPr>
                <w:rFonts w:ascii="仿宋_GB2312" w:hAnsi="仿宋_GB2312" w:cs="仿宋_GB2312" w:eastAsia="仿宋_GB2312"/>
                <w:sz w:val="19"/>
                <w:color w:val="000000"/>
              </w:rPr>
              <w:t>)</w:t>
            </w:r>
            <w:r>
              <w:rPr>
                <w:rFonts w:ascii="仿宋_GB2312" w:hAnsi="仿宋_GB2312" w:cs="仿宋_GB2312" w:eastAsia="仿宋_GB2312"/>
                <w:sz w:val="19"/>
                <w:color w:val="000000"/>
              </w:rPr>
              <w:t>：</w:t>
            </w:r>
            <w:r>
              <w:rPr>
                <w:rFonts w:ascii="仿宋_GB2312" w:hAnsi="仿宋_GB2312" w:cs="仿宋_GB2312" w:eastAsia="仿宋_GB2312"/>
                <w:sz w:val="19"/>
                <w:color w:val="000000"/>
              </w:rPr>
              <w:t>&gt;94%</w:t>
            </w:r>
          </w:p>
          <w:p>
            <w:pPr>
              <w:pStyle w:val="null5"/>
              <w:jc w:val="left"/>
            </w:pPr>
            <w:r>
              <w:rPr>
                <w:rFonts w:ascii="仿宋_GB2312" w:hAnsi="仿宋_GB2312" w:cs="仿宋_GB2312" w:eastAsia="仿宋_GB2312"/>
                <w:sz w:val="19"/>
                <w:color w:val="000000"/>
              </w:rPr>
              <w:t>输出精度：</w:t>
            </w:r>
            <w:r>
              <w:rPr>
                <w:rFonts w:ascii="仿宋_GB2312" w:hAnsi="仿宋_GB2312" w:cs="仿宋_GB2312" w:eastAsia="仿宋_GB2312"/>
                <w:sz w:val="19"/>
                <w:color w:val="000000"/>
              </w:rPr>
              <w:t>±1%</w:t>
            </w:r>
          </w:p>
          <w:p>
            <w:pPr>
              <w:pStyle w:val="null5"/>
              <w:jc w:val="left"/>
            </w:pPr>
            <w:r>
              <w:rPr>
                <w:rFonts w:ascii="仿宋_GB2312" w:hAnsi="仿宋_GB2312" w:cs="仿宋_GB2312" w:eastAsia="仿宋_GB2312"/>
                <w:sz w:val="19"/>
                <w:color w:val="000000"/>
              </w:rPr>
              <w:t>输出谐波失真：</w:t>
            </w:r>
            <w:r>
              <w:rPr>
                <w:rFonts w:ascii="仿宋_GB2312" w:hAnsi="仿宋_GB2312" w:cs="仿宋_GB2312" w:eastAsia="仿宋_GB2312"/>
                <w:sz w:val="19"/>
                <w:color w:val="000000"/>
              </w:rPr>
              <w:t>&lt;3%</w:t>
            </w:r>
          </w:p>
          <w:p>
            <w:pPr>
              <w:pStyle w:val="null5"/>
              <w:jc w:val="left"/>
            </w:pPr>
            <w:r>
              <w:rPr>
                <w:rFonts w:ascii="仿宋_GB2312" w:hAnsi="仿宋_GB2312" w:cs="仿宋_GB2312" w:eastAsia="仿宋_GB2312"/>
                <w:sz w:val="19"/>
                <w:color w:val="000000"/>
              </w:rPr>
              <w:t>运行环境温度：</w:t>
            </w:r>
            <w:r>
              <w:rPr>
                <w:rFonts w:ascii="仿宋_GB2312" w:hAnsi="仿宋_GB2312" w:cs="仿宋_GB2312" w:eastAsia="仿宋_GB2312"/>
                <w:sz w:val="19"/>
                <w:color w:val="000000"/>
              </w:rPr>
              <w:t>0-40℃</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标的名称：室内外安保系统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9"/>
                <w:color w:val="000000"/>
              </w:rPr>
              <w:t>室外环境能见度拍照系统：</w:t>
            </w:r>
          </w:p>
          <w:p>
            <w:pPr>
              <w:pStyle w:val="null5"/>
              <w:jc w:val="left"/>
            </w:pPr>
            <w:r>
              <w:rPr>
                <w:rFonts w:ascii="仿宋_GB2312" w:hAnsi="仿宋_GB2312" w:cs="仿宋_GB2312" w:eastAsia="仿宋_GB2312"/>
                <w:sz w:val="19"/>
                <w:color w:val="000000"/>
              </w:rPr>
              <w:t>数字图像拍照固定或旋转镜头，能够拍摄一个或多个方位，反映有代表性的视野开阔的</w:t>
            </w:r>
            <w:r>
              <w:rPr>
                <w:rFonts w:ascii="仿宋_GB2312" w:hAnsi="仿宋_GB2312" w:cs="仿宋_GB2312" w:eastAsia="仿宋_GB2312"/>
                <w:sz w:val="19"/>
                <w:color w:val="000000"/>
              </w:rPr>
              <w:t>城市环境能见度状况相片分辨率不低于</w:t>
            </w:r>
            <w:r>
              <w:rPr>
                <w:rFonts w:ascii="仿宋_GB2312" w:hAnsi="仿宋_GB2312" w:cs="仿宋_GB2312" w:eastAsia="仿宋_GB2312"/>
                <w:sz w:val="19"/>
                <w:color w:val="000000"/>
              </w:rPr>
              <w:t>1200</w:t>
            </w:r>
            <w:r>
              <w:rPr>
                <w:rFonts w:ascii="仿宋_GB2312" w:hAnsi="仿宋_GB2312" w:cs="仿宋_GB2312" w:eastAsia="仿宋_GB2312"/>
                <w:sz w:val="19"/>
                <w:color w:val="000000"/>
              </w:rPr>
              <w:t>万象素时间分辨率可调，至少能够达到每</w:t>
            </w:r>
            <w:r>
              <w:rPr>
                <w:rFonts w:ascii="仿宋_GB2312" w:hAnsi="仿宋_GB2312" w:cs="仿宋_GB2312" w:eastAsia="仿宋_GB2312"/>
                <w:sz w:val="19"/>
                <w:color w:val="000000"/>
              </w:rPr>
              <w:t>半小时（整点时间）定时拍照</w:t>
            </w:r>
            <w:r>
              <w:rPr>
                <w:rFonts w:ascii="仿宋_GB2312" w:hAnsi="仿宋_GB2312" w:cs="仿宋_GB2312" w:eastAsia="仿宋_GB2312"/>
                <w:sz w:val="19"/>
                <w:color w:val="000000"/>
              </w:rPr>
              <w:t>1</w:t>
            </w:r>
            <w:r>
              <w:rPr>
                <w:rFonts w:ascii="仿宋_GB2312" w:hAnsi="仿宋_GB2312" w:cs="仿宋_GB2312" w:eastAsia="仿宋_GB2312"/>
                <w:sz w:val="19"/>
                <w:color w:val="000000"/>
              </w:rPr>
              <w:t>次，每天</w:t>
            </w:r>
            <w:r>
              <w:rPr>
                <w:rFonts w:ascii="仿宋_GB2312" w:hAnsi="仿宋_GB2312" w:cs="仿宋_GB2312" w:eastAsia="仿宋_GB2312"/>
                <w:sz w:val="19"/>
                <w:color w:val="000000"/>
              </w:rPr>
              <w:t>48</w:t>
            </w:r>
            <w:r>
              <w:rPr>
                <w:rFonts w:ascii="仿宋_GB2312" w:hAnsi="仿宋_GB2312" w:cs="仿宋_GB2312" w:eastAsia="仿宋_GB2312"/>
                <w:sz w:val="19"/>
                <w:color w:val="000000"/>
              </w:rPr>
              <w:t>次的水平多种图像处理技术，无论顺光、逆</w:t>
            </w:r>
            <w:r>
              <w:rPr>
                <w:rFonts w:ascii="仿宋_GB2312" w:hAnsi="仿宋_GB2312" w:cs="仿宋_GB2312" w:eastAsia="仿宋_GB2312"/>
                <w:sz w:val="19"/>
                <w:color w:val="000000"/>
              </w:rPr>
              <w:t>光、白天、黑夜都可拍到清晰反映实际环境状况的图片。数据采集传输：采集的图像可</w:t>
            </w:r>
            <w:r>
              <w:rPr>
                <w:rFonts w:ascii="仿宋_GB2312" w:hAnsi="仿宋_GB2312" w:cs="仿宋_GB2312" w:eastAsia="仿宋_GB2312"/>
                <w:sz w:val="19"/>
                <w:color w:val="000000"/>
              </w:rPr>
              <w:t>存储于数据采集终端，存储量大于</w:t>
            </w:r>
            <w:r>
              <w:rPr>
                <w:rFonts w:ascii="仿宋_GB2312" w:hAnsi="仿宋_GB2312" w:cs="仿宋_GB2312" w:eastAsia="仿宋_GB2312"/>
                <w:sz w:val="19"/>
                <w:color w:val="000000"/>
              </w:rPr>
              <w:t>1</w:t>
            </w:r>
            <w:r>
              <w:rPr>
                <w:rFonts w:ascii="仿宋_GB2312" w:hAnsi="仿宋_GB2312" w:cs="仿宋_GB2312" w:eastAsia="仿宋_GB2312"/>
                <w:sz w:val="19"/>
                <w:color w:val="000000"/>
              </w:rPr>
              <w:t>年，并可自由扩展，可循环覆盖数字图片数据通过</w:t>
            </w:r>
            <w:r>
              <w:rPr>
                <w:rFonts w:ascii="仿宋_GB2312" w:hAnsi="仿宋_GB2312" w:cs="仿宋_GB2312" w:eastAsia="仿宋_GB2312"/>
                <w:sz w:val="19"/>
                <w:color w:val="000000"/>
              </w:rPr>
              <w:t>3</w:t>
            </w:r>
            <w:r>
              <w:rPr>
                <w:rFonts w:ascii="仿宋_GB2312" w:hAnsi="仿宋_GB2312" w:cs="仿宋_GB2312" w:eastAsia="仿宋_GB2312"/>
                <w:sz w:val="19"/>
                <w:color w:val="000000"/>
              </w:rPr>
              <w:t>G</w:t>
            </w:r>
            <w:r>
              <w:rPr>
                <w:rFonts w:ascii="仿宋_GB2312" w:hAnsi="仿宋_GB2312" w:cs="仿宋_GB2312" w:eastAsia="仿宋_GB2312"/>
                <w:sz w:val="19"/>
                <w:color w:val="000000"/>
              </w:rPr>
              <w:t>无线或有线宽带实时传输到城市站支持一点多发功能，支持在条件具备时可联网到省</w:t>
            </w:r>
            <w:r>
              <w:rPr>
                <w:rFonts w:ascii="仿宋_GB2312" w:hAnsi="仿宋_GB2312" w:cs="仿宋_GB2312" w:eastAsia="仿宋_GB2312"/>
                <w:sz w:val="19"/>
                <w:color w:val="000000"/>
              </w:rPr>
              <w:t>级站和总站。温度范围：</w:t>
            </w:r>
            <w:r>
              <w:rPr>
                <w:rFonts w:ascii="仿宋_GB2312" w:hAnsi="仿宋_GB2312" w:cs="仿宋_GB2312" w:eastAsia="仿宋_GB2312"/>
                <w:sz w:val="19"/>
                <w:color w:val="000000"/>
              </w:rPr>
              <w:t>-20℃</w:t>
            </w:r>
            <w:r>
              <w:rPr>
                <w:rFonts w:ascii="仿宋_GB2312" w:hAnsi="仿宋_GB2312" w:cs="仿宋_GB2312" w:eastAsia="仿宋_GB2312"/>
                <w:sz w:val="19"/>
                <w:color w:val="000000"/>
              </w:rPr>
              <w:t>～</w:t>
            </w:r>
            <w:r>
              <w:rPr>
                <w:rFonts w:ascii="仿宋_GB2312" w:hAnsi="仿宋_GB2312" w:cs="仿宋_GB2312" w:eastAsia="仿宋_GB2312"/>
                <w:sz w:val="19"/>
                <w:color w:val="000000"/>
              </w:rPr>
              <w:t>50℃</w:t>
            </w:r>
            <w:r>
              <w:rPr>
                <w:rFonts w:ascii="仿宋_GB2312" w:hAnsi="仿宋_GB2312" w:cs="仿宋_GB2312" w:eastAsia="仿宋_GB2312"/>
                <w:sz w:val="19"/>
                <w:color w:val="000000"/>
              </w:rPr>
              <w:t>，湿度范围：</w:t>
            </w:r>
            <w:r>
              <w:rPr>
                <w:rFonts w:ascii="仿宋_GB2312" w:hAnsi="仿宋_GB2312" w:cs="仿宋_GB2312" w:eastAsia="仿宋_GB2312"/>
                <w:sz w:val="19"/>
                <w:color w:val="000000"/>
              </w:rPr>
              <w:t>0</w:t>
            </w:r>
            <w:r>
              <w:rPr>
                <w:rFonts w:ascii="仿宋_GB2312" w:hAnsi="仿宋_GB2312" w:cs="仿宋_GB2312" w:eastAsia="仿宋_GB2312"/>
                <w:sz w:val="19"/>
                <w:color w:val="000000"/>
              </w:rPr>
              <w:t>～</w:t>
            </w:r>
            <w:r>
              <w:rPr>
                <w:rFonts w:ascii="仿宋_GB2312" w:hAnsi="仿宋_GB2312" w:cs="仿宋_GB2312" w:eastAsia="仿宋_GB2312"/>
                <w:sz w:val="19"/>
                <w:color w:val="000000"/>
              </w:rPr>
              <w:t>100%</w:t>
            </w:r>
            <w:r>
              <w:rPr>
                <w:rFonts w:ascii="仿宋_GB2312" w:hAnsi="仿宋_GB2312" w:cs="仿宋_GB2312" w:eastAsia="仿宋_GB2312"/>
                <w:sz w:val="19"/>
                <w:color w:val="000000"/>
              </w:rPr>
              <w:t>，适用于室外较恶劣的</w:t>
            </w:r>
            <w:r>
              <w:rPr>
                <w:rFonts w:ascii="仿宋_GB2312" w:hAnsi="仿宋_GB2312" w:cs="仿宋_GB2312" w:eastAsia="仿宋_GB2312"/>
                <w:sz w:val="19"/>
                <w:color w:val="000000"/>
              </w:rPr>
              <w:t>监控环境，能够适宜大范围温度的室外操作。防护罩具有防雾、防结霜等功能。</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19"/>
                <w:color w:val="000000"/>
              </w:rPr>
              <w:t>人脸识别相机：</w:t>
            </w:r>
          </w:p>
          <w:p>
            <w:pPr>
              <w:pStyle w:val="null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支持智能人脸抓拍，支持对运动人脸进行检测抓怕、评分、筛选，输出优选的人脸；</w:t>
            </w:r>
          </w:p>
          <w:p>
            <w:pPr>
              <w:pStyle w:val="null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支持人脸去误报、快速抓拍人脸；</w:t>
            </w:r>
          </w:p>
          <w:p>
            <w:pPr>
              <w:pStyle w:val="null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支持快速抓拍和优选抓拍模式；</w:t>
            </w:r>
          </w:p>
          <w:p>
            <w:pPr>
              <w:pStyle w:val="null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支持</w:t>
            </w:r>
            <w:r>
              <w:rPr>
                <w:rFonts w:ascii="仿宋_GB2312" w:hAnsi="仿宋_GB2312" w:cs="仿宋_GB2312" w:eastAsia="仿宋_GB2312"/>
                <w:sz w:val="19"/>
                <w:color w:val="000000"/>
              </w:rPr>
              <w:t>smart</w:t>
            </w:r>
            <w:r>
              <w:rPr>
                <w:rFonts w:ascii="仿宋_GB2312" w:hAnsi="仿宋_GB2312" w:cs="仿宋_GB2312" w:eastAsia="仿宋_GB2312"/>
                <w:sz w:val="19"/>
                <w:color w:val="000000"/>
              </w:rPr>
              <w:t>事件模式；</w:t>
            </w:r>
          </w:p>
          <w:p>
            <w:pPr>
              <w:pStyle w:val="null5"/>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鳞镜补光：采用隐藏式灯珠设计，通过鳞甲密布排列形成的镜面反射出光，见光不见</w:t>
            </w:r>
            <w:r>
              <w:rPr>
                <w:rFonts w:ascii="仿宋_GB2312" w:hAnsi="仿宋_GB2312" w:cs="仿宋_GB2312" w:eastAsia="仿宋_GB2312"/>
                <w:sz w:val="19"/>
                <w:color w:val="000000"/>
              </w:rPr>
              <w:t>灯。增加发光面积，降低聚光效果；</w:t>
            </w:r>
          </w:p>
          <w:p>
            <w:pPr>
              <w:pStyle w:val="null5"/>
              <w:jc w:val="left"/>
            </w:pPr>
            <w:r>
              <w:rPr>
                <w:rFonts w:ascii="仿宋_GB2312" w:hAnsi="仿宋_GB2312" w:cs="仿宋_GB2312" w:eastAsia="仿宋_GB2312"/>
                <w:sz w:val="19"/>
                <w:color w:val="000000"/>
              </w:rPr>
              <w:t>6.smart</w:t>
            </w:r>
            <w:r>
              <w:rPr>
                <w:rFonts w:ascii="仿宋_GB2312" w:hAnsi="仿宋_GB2312" w:cs="仿宋_GB2312" w:eastAsia="仿宋_GB2312"/>
                <w:sz w:val="19"/>
                <w:color w:val="000000"/>
              </w:rPr>
              <w:t>录像；支持断网续传功能，保证录像不丢失，配合各类存储卡实现事件录像的</w:t>
            </w:r>
            <w:r>
              <w:rPr>
                <w:rFonts w:ascii="仿宋_GB2312" w:hAnsi="仿宋_GB2312" w:cs="仿宋_GB2312" w:eastAsia="仿宋_GB2312"/>
                <w:sz w:val="19"/>
                <w:color w:val="000000"/>
              </w:rPr>
              <w:t>智能后检索、分析和浓缩播放；</w:t>
            </w:r>
          </w:p>
          <w:p>
            <w:pPr>
              <w:pStyle w:val="null5"/>
              <w:jc w:val="left"/>
            </w:pPr>
            <w:r>
              <w:rPr>
                <w:rFonts w:ascii="仿宋_GB2312" w:hAnsi="仿宋_GB2312" w:cs="仿宋_GB2312" w:eastAsia="仿宋_GB2312"/>
                <w:sz w:val="19"/>
                <w:color w:val="000000"/>
              </w:rPr>
              <w:t>7.</w:t>
            </w:r>
            <w:r>
              <w:rPr>
                <w:rFonts w:ascii="仿宋_GB2312" w:hAnsi="仿宋_GB2312" w:cs="仿宋_GB2312" w:eastAsia="仿宋_GB2312"/>
                <w:sz w:val="19"/>
                <w:color w:val="000000"/>
              </w:rPr>
              <w:t>系统功能：支持开发型网络视频接口、</w:t>
            </w:r>
            <w:r>
              <w:rPr>
                <w:rFonts w:ascii="仿宋_GB2312" w:hAnsi="仿宋_GB2312" w:cs="仿宋_GB2312" w:eastAsia="仿宋_GB2312"/>
                <w:sz w:val="19"/>
                <w:color w:val="000000"/>
              </w:rPr>
              <w:t>ISAPI/GBT28181</w:t>
            </w:r>
            <w:r>
              <w:rPr>
                <w:rFonts w:ascii="仿宋_GB2312" w:hAnsi="仿宋_GB2312" w:cs="仿宋_GB2312" w:eastAsia="仿宋_GB2312"/>
                <w:sz w:val="19"/>
                <w:color w:val="000000"/>
              </w:rPr>
              <w:t>和</w:t>
            </w:r>
            <w:r>
              <w:rPr>
                <w:rFonts w:ascii="仿宋_GB2312" w:hAnsi="仿宋_GB2312" w:cs="仿宋_GB2312" w:eastAsia="仿宋_GB2312"/>
                <w:sz w:val="19"/>
                <w:color w:val="000000"/>
              </w:rPr>
              <w:t>E-HOME</w:t>
            </w:r>
            <w:r>
              <w:rPr>
                <w:rFonts w:ascii="仿宋_GB2312" w:hAnsi="仿宋_GB2312" w:cs="仿宋_GB2312" w:eastAsia="仿宋_GB2312"/>
                <w:sz w:val="19"/>
                <w:color w:val="000000"/>
              </w:rPr>
              <w:t>协议接入；支持</w:t>
            </w:r>
            <w:r>
              <w:rPr>
                <w:rFonts w:ascii="仿宋_GB2312" w:hAnsi="仿宋_GB2312" w:cs="仿宋_GB2312" w:eastAsia="仿宋_GB2312"/>
                <w:sz w:val="19"/>
                <w:color w:val="000000"/>
              </w:rPr>
              <w:t>三码流技术，支持同时</w:t>
            </w:r>
            <w:r>
              <w:rPr>
                <w:rFonts w:ascii="仿宋_GB2312" w:hAnsi="仿宋_GB2312" w:cs="仿宋_GB2312" w:eastAsia="仿宋_GB2312"/>
                <w:sz w:val="19"/>
                <w:color w:val="000000"/>
              </w:rPr>
              <w:t>20</w:t>
            </w:r>
            <w:r>
              <w:rPr>
                <w:rFonts w:ascii="仿宋_GB2312" w:hAnsi="仿宋_GB2312" w:cs="仿宋_GB2312" w:eastAsia="仿宋_GB2312"/>
                <w:sz w:val="19"/>
                <w:color w:val="000000"/>
              </w:rPr>
              <w:t>路取流；支持云平台接入；</w:t>
            </w:r>
          </w:p>
          <w:p>
            <w:pPr>
              <w:pStyle w:val="null5"/>
              <w:jc w:val="left"/>
            </w:pPr>
            <w:r>
              <w:rPr>
                <w:rFonts w:ascii="仿宋_GB2312" w:hAnsi="仿宋_GB2312" w:cs="仿宋_GB2312" w:eastAsia="仿宋_GB2312"/>
                <w:sz w:val="19"/>
                <w:color w:val="000000"/>
              </w:rPr>
              <w:t>8.</w:t>
            </w:r>
            <w:r>
              <w:rPr>
                <w:rFonts w:ascii="仿宋_GB2312" w:hAnsi="仿宋_GB2312" w:cs="仿宋_GB2312" w:eastAsia="仿宋_GB2312"/>
                <w:sz w:val="19"/>
                <w:color w:val="000000"/>
              </w:rPr>
              <w:t>支持宽动态范围达到</w:t>
            </w:r>
            <w:r>
              <w:rPr>
                <w:rFonts w:ascii="仿宋_GB2312" w:hAnsi="仿宋_GB2312" w:cs="仿宋_GB2312" w:eastAsia="仿宋_GB2312"/>
                <w:sz w:val="19"/>
                <w:color w:val="000000"/>
              </w:rPr>
              <w:t>120DB,</w:t>
            </w:r>
            <w:r>
              <w:rPr>
                <w:rFonts w:ascii="仿宋_GB2312" w:hAnsi="仿宋_GB2312" w:cs="仿宋_GB2312" w:eastAsia="仿宋_GB2312"/>
                <w:sz w:val="19"/>
                <w:color w:val="000000"/>
              </w:rPr>
              <w:t>适合逆光环境监控；</w:t>
            </w:r>
          </w:p>
          <w:p>
            <w:pPr>
              <w:pStyle w:val="null5"/>
              <w:jc w:val="left"/>
            </w:pPr>
            <w:r>
              <w:rPr>
                <w:rFonts w:ascii="仿宋_GB2312" w:hAnsi="仿宋_GB2312" w:cs="仿宋_GB2312" w:eastAsia="仿宋_GB2312"/>
                <w:sz w:val="19"/>
                <w:color w:val="000000"/>
              </w:rPr>
              <w:t>9.</w:t>
            </w:r>
            <w:r>
              <w:rPr>
                <w:rFonts w:ascii="仿宋_GB2312" w:hAnsi="仿宋_GB2312" w:cs="仿宋_GB2312" w:eastAsia="仿宋_GB2312"/>
                <w:sz w:val="19"/>
                <w:color w:val="000000"/>
              </w:rPr>
              <w:t>支持</w:t>
            </w:r>
            <w:r>
              <w:rPr>
                <w:rFonts w:ascii="仿宋_GB2312" w:hAnsi="仿宋_GB2312" w:cs="仿宋_GB2312" w:eastAsia="仿宋_GB2312"/>
                <w:sz w:val="19"/>
                <w:color w:val="000000"/>
              </w:rPr>
              <w:t>400</w:t>
            </w:r>
            <w:r>
              <w:rPr>
                <w:rFonts w:ascii="仿宋_GB2312" w:hAnsi="仿宋_GB2312" w:cs="仿宋_GB2312" w:eastAsia="仿宋_GB2312"/>
                <w:sz w:val="19"/>
                <w:color w:val="000000"/>
              </w:rPr>
              <w:t>万像素</w:t>
            </w:r>
            <w:r>
              <w:rPr>
                <w:rFonts w:ascii="仿宋_GB2312" w:hAnsi="仿宋_GB2312" w:cs="仿宋_GB2312" w:eastAsia="仿宋_GB2312"/>
                <w:sz w:val="19"/>
                <w:color w:val="000000"/>
              </w:rPr>
              <w:t>@60fps</w:t>
            </w:r>
            <w:r>
              <w:rPr>
                <w:rFonts w:ascii="仿宋_GB2312" w:hAnsi="仿宋_GB2312" w:cs="仿宋_GB2312" w:eastAsia="仿宋_GB2312"/>
                <w:sz w:val="19"/>
                <w:color w:val="000000"/>
              </w:rPr>
              <w:t>实时帧率，图形流畅；支持透雾，电子防抖，并具有多种白</w:t>
            </w:r>
            <w:r>
              <w:rPr>
                <w:rFonts w:ascii="仿宋_GB2312" w:hAnsi="仿宋_GB2312" w:cs="仿宋_GB2312" w:eastAsia="仿宋_GB2312"/>
                <w:sz w:val="19"/>
                <w:color w:val="000000"/>
              </w:rPr>
              <w:t>平衡模式，适合各种场景需求；</w:t>
            </w:r>
          </w:p>
          <w:p>
            <w:pPr>
              <w:pStyle w:val="null5"/>
              <w:jc w:val="left"/>
            </w:pPr>
            <w:r>
              <w:rPr>
                <w:rFonts w:ascii="仿宋_GB2312" w:hAnsi="仿宋_GB2312" w:cs="仿宋_GB2312" w:eastAsia="仿宋_GB2312"/>
                <w:sz w:val="19"/>
                <w:color w:val="000000"/>
              </w:rPr>
              <w:t>10.</w:t>
            </w:r>
            <w:r>
              <w:rPr>
                <w:rFonts w:ascii="仿宋_GB2312" w:hAnsi="仿宋_GB2312" w:cs="仿宋_GB2312" w:eastAsia="仿宋_GB2312"/>
                <w:sz w:val="19"/>
                <w:color w:val="000000"/>
              </w:rPr>
              <w:t>支持三级用户权限管理；</w:t>
            </w:r>
          </w:p>
          <w:p>
            <w:pPr>
              <w:pStyle w:val="null5"/>
              <w:jc w:val="left"/>
            </w:pPr>
            <w:r>
              <w:rPr>
                <w:rFonts w:ascii="仿宋_GB2312" w:hAnsi="仿宋_GB2312" w:cs="仿宋_GB2312" w:eastAsia="仿宋_GB2312"/>
                <w:sz w:val="19"/>
                <w:color w:val="000000"/>
              </w:rPr>
              <w:t>11.</w:t>
            </w:r>
            <w:r>
              <w:rPr>
                <w:rFonts w:ascii="仿宋_GB2312" w:hAnsi="仿宋_GB2312" w:cs="仿宋_GB2312" w:eastAsia="仿宋_GB2312"/>
                <w:sz w:val="19"/>
                <w:color w:val="000000"/>
              </w:rPr>
              <w:t>支持人员统计：实时报警，人数变化报警和拥堵等级变化报警，并支持人数异常和</w:t>
            </w:r>
            <w:r>
              <w:rPr>
                <w:rFonts w:ascii="仿宋_GB2312" w:hAnsi="仿宋_GB2312" w:cs="仿宋_GB2312" w:eastAsia="仿宋_GB2312"/>
                <w:sz w:val="19"/>
                <w:color w:val="000000"/>
              </w:rPr>
              <w:t>停留时间异常报警。</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19"/>
                <w:color w:val="000000"/>
              </w:rPr>
              <w:t>室内安保实时摄像监控：</w:t>
            </w:r>
          </w:p>
          <w:p>
            <w:pPr>
              <w:pStyle w:val="null5"/>
              <w:jc w:val="left"/>
            </w:pPr>
            <w:r>
              <w:rPr>
                <w:rFonts w:ascii="仿宋_GB2312" w:hAnsi="仿宋_GB2312" w:cs="仿宋_GB2312" w:eastAsia="仿宋_GB2312"/>
                <w:sz w:val="19"/>
                <w:color w:val="000000"/>
              </w:rPr>
              <w:t>1.4</w:t>
            </w:r>
            <w:r>
              <w:rPr>
                <w:rFonts w:ascii="仿宋_GB2312" w:hAnsi="仿宋_GB2312" w:cs="仿宋_GB2312" w:eastAsia="仿宋_GB2312"/>
                <w:sz w:val="19"/>
                <w:color w:val="000000"/>
              </w:rPr>
              <w:t>寸智能网络球机；</w:t>
            </w:r>
          </w:p>
          <w:p>
            <w:pPr>
              <w:pStyle w:val="null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支持</w:t>
            </w:r>
            <w:r>
              <w:rPr>
                <w:rFonts w:ascii="仿宋_GB2312" w:hAnsi="仿宋_GB2312" w:cs="仿宋_GB2312" w:eastAsia="仿宋_GB2312"/>
                <w:sz w:val="19"/>
                <w:color w:val="000000"/>
              </w:rPr>
              <w:t>1/2.8″ 200</w:t>
            </w:r>
            <w:r>
              <w:rPr>
                <w:rFonts w:ascii="仿宋_GB2312" w:hAnsi="仿宋_GB2312" w:cs="仿宋_GB2312" w:eastAsia="仿宋_GB2312"/>
                <w:sz w:val="19"/>
                <w:color w:val="000000"/>
              </w:rPr>
              <w:t>万</w:t>
            </w:r>
            <w:r>
              <w:rPr>
                <w:rFonts w:ascii="仿宋_GB2312" w:hAnsi="仿宋_GB2312" w:cs="仿宋_GB2312" w:eastAsia="仿宋_GB2312"/>
                <w:sz w:val="19"/>
                <w:color w:val="000000"/>
              </w:rPr>
              <w:t>23</w:t>
            </w:r>
            <w:r>
              <w:rPr>
                <w:rFonts w:ascii="仿宋_GB2312" w:hAnsi="仿宋_GB2312" w:cs="仿宋_GB2312" w:eastAsia="仿宋_GB2312"/>
                <w:sz w:val="19"/>
                <w:color w:val="000000"/>
              </w:rPr>
              <w:t>倍光学变焦镜头，采用高效补光阵列，低功耗，红外补光</w:t>
            </w:r>
            <w:r>
              <w:rPr>
                <w:rFonts w:ascii="仿宋_GB2312" w:hAnsi="仿宋_GB2312" w:cs="仿宋_GB2312" w:eastAsia="仿宋_GB2312"/>
                <w:sz w:val="19"/>
                <w:color w:val="000000"/>
              </w:rPr>
              <w:t>100m</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支持区域入侵侦测、越界侦测、进入区域和离开区域侦测等智能检测；</w:t>
            </w:r>
          </w:p>
          <w:p>
            <w:pPr>
              <w:pStyle w:val="null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支持深度学习算法，提供精准的人车分类侦测、报警、联动球机镜头进行快速查看；</w:t>
            </w:r>
          </w:p>
          <w:p>
            <w:pPr>
              <w:pStyle w:val="null5"/>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支持切换为人脸抓拍模式，最大同时抓拍</w:t>
            </w:r>
            <w:r>
              <w:rPr>
                <w:rFonts w:ascii="仿宋_GB2312" w:hAnsi="仿宋_GB2312" w:cs="仿宋_GB2312" w:eastAsia="仿宋_GB2312"/>
                <w:sz w:val="19"/>
                <w:color w:val="000000"/>
              </w:rPr>
              <w:t>5</w:t>
            </w:r>
            <w:r>
              <w:rPr>
                <w:rFonts w:ascii="仿宋_GB2312" w:hAnsi="仿宋_GB2312" w:cs="仿宋_GB2312" w:eastAsia="仿宋_GB2312"/>
                <w:sz w:val="19"/>
                <w:color w:val="000000"/>
              </w:rPr>
              <w:t>张人脸；</w:t>
            </w:r>
          </w:p>
          <w:p>
            <w:pPr>
              <w:pStyle w:val="null5"/>
              <w:jc w:val="left"/>
            </w:pPr>
            <w:r>
              <w:rPr>
                <w:rFonts w:ascii="仿宋_GB2312" w:hAnsi="仿宋_GB2312" w:cs="仿宋_GB2312" w:eastAsia="仿宋_GB2312"/>
                <w:sz w:val="19"/>
                <w:color w:val="000000"/>
              </w:rPr>
              <w:t>6.</w:t>
            </w:r>
            <w:r>
              <w:rPr>
                <w:rFonts w:ascii="仿宋_GB2312" w:hAnsi="仿宋_GB2312" w:cs="仿宋_GB2312" w:eastAsia="仿宋_GB2312"/>
                <w:sz w:val="19"/>
                <w:color w:val="000000"/>
              </w:rPr>
              <w:t>内置加热玻璃，有效除雾；</w:t>
            </w:r>
          </w:p>
          <w:p>
            <w:pPr>
              <w:pStyle w:val="null5"/>
              <w:jc w:val="left"/>
            </w:pPr>
            <w:r>
              <w:rPr>
                <w:rFonts w:ascii="仿宋_GB2312" w:hAnsi="仿宋_GB2312" w:cs="仿宋_GB2312" w:eastAsia="仿宋_GB2312"/>
                <w:sz w:val="19"/>
                <w:color w:val="000000"/>
              </w:rPr>
              <w:t>7.</w:t>
            </w:r>
            <w:r>
              <w:rPr>
                <w:rFonts w:ascii="仿宋_GB2312" w:hAnsi="仿宋_GB2312" w:cs="仿宋_GB2312" w:eastAsia="仿宋_GB2312"/>
                <w:sz w:val="19"/>
                <w:color w:val="000000"/>
              </w:rPr>
              <w:t>支持最大</w:t>
            </w:r>
            <w:r>
              <w:rPr>
                <w:rFonts w:ascii="仿宋_GB2312" w:hAnsi="仿宋_GB2312" w:cs="仿宋_GB2312" w:eastAsia="仿宋_GB2312"/>
                <w:sz w:val="19"/>
                <w:color w:val="000000"/>
              </w:rPr>
              <w:t xml:space="preserve">1920*1080 @30fps </w:t>
            </w:r>
            <w:r>
              <w:rPr>
                <w:rFonts w:ascii="仿宋_GB2312" w:hAnsi="仿宋_GB2312" w:cs="仿宋_GB2312" w:eastAsia="仿宋_GB2312"/>
                <w:sz w:val="19"/>
                <w:color w:val="000000"/>
              </w:rPr>
              <w:t>高清画面输出；</w:t>
            </w:r>
          </w:p>
          <w:p>
            <w:pPr>
              <w:pStyle w:val="null5"/>
              <w:jc w:val="left"/>
            </w:pPr>
            <w:r>
              <w:rPr>
                <w:rFonts w:ascii="仿宋_GB2312" w:hAnsi="仿宋_GB2312" w:cs="仿宋_GB2312" w:eastAsia="仿宋_GB2312"/>
                <w:sz w:val="19"/>
                <w:color w:val="000000"/>
              </w:rPr>
              <w:t>8.</w:t>
            </w:r>
            <w:r>
              <w:rPr>
                <w:rFonts w:ascii="仿宋_GB2312" w:hAnsi="仿宋_GB2312" w:cs="仿宋_GB2312" w:eastAsia="仿宋_GB2312"/>
                <w:sz w:val="19"/>
                <w:color w:val="000000"/>
              </w:rPr>
              <w:t>支持超低照度，</w:t>
            </w:r>
            <w:r>
              <w:rPr>
                <w:rFonts w:ascii="仿宋_GB2312" w:hAnsi="仿宋_GB2312" w:cs="仿宋_GB2312" w:eastAsia="仿宋_GB2312"/>
                <w:sz w:val="19"/>
                <w:color w:val="000000"/>
              </w:rPr>
              <w:t>0.005 lux@f1.6</w:t>
            </w:r>
            <w:r>
              <w:rPr>
                <w:rFonts w:ascii="仿宋_GB2312" w:hAnsi="仿宋_GB2312" w:cs="仿宋_GB2312" w:eastAsia="仿宋_GB2312"/>
                <w:sz w:val="19"/>
                <w:color w:val="000000"/>
              </w:rPr>
              <w:t>彩色，</w:t>
            </w:r>
            <w:r>
              <w:rPr>
                <w:rFonts w:ascii="仿宋_GB2312" w:hAnsi="仿宋_GB2312" w:cs="仿宋_GB2312" w:eastAsia="仿宋_GB2312"/>
                <w:sz w:val="19"/>
                <w:color w:val="000000"/>
              </w:rPr>
              <w:t>0.001l ux@1.6</w:t>
            </w:r>
            <w:r>
              <w:rPr>
                <w:rFonts w:ascii="仿宋_GB2312" w:hAnsi="仿宋_GB2312" w:cs="仿宋_GB2312" w:eastAsia="仿宋_GB2312"/>
                <w:sz w:val="19"/>
                <w:color w:val="000000"/>
              </w:rPr>
              <w:t>黑白；</w:t>
            </w:r>
          </w:p>
          <w:p>
            <w:pPr>
              <w:pStyle w:val="null5"/>
              <w:jc w:val="left"/>
            </w:pPr>
            <w:r>
              <w:rPr>
                <w:rFonts w:ascii="仿宋_GB2312" w:hAnsi="仿宋_GB2312" w:cs="仿宋_GB2312" w:eastAsia="仿宋_GB2312"/>
                <w:sz w:val="19"/>
                <w:color w:val="000000"/>
              </w:rPr>
              <w:t>9.</w:t>
            </w:r>
            <w:r>
              <w:rPr>
                <w:rFonts w:ascii="仿宋_GB2312" w:hAnsi="仿宋_GB2312" w:cs="仿宋_GB2312" w:eastAsia="仿宋_GB2312"/>
                <w:sz w:val="19"/>
                <w:color w:val="000000"/>
              </w:rPr>
              <w:t>支持</w:t>
            </w:r>
            <w:r>
              <w:rPr>
                <w:rFonts w:ascii="仿宋_GB2312" w:hAnsi="仿宋_GB2312" w:cs="仿宋_GB2312" w:eastAsia="仿宋_GB2312"/>
                <w:sz w:val="19"/>
                <w:color w:val="000000"/>
              </w:rPr>
              <w:t>23</w:t>
            </w:r>
            <w:r>
              <w:rPr>
                <w:rFonts w:ascii="仿宋_GB2312" w:hAnsi="仿宋_GB2312" w:cs="仿宋_GB2312" w:eastAsia="仿宋_GB2312"/>
                <w:sz w:val="19"/>
                <w:color w:val="000000"/>
              </w:rPr>
              <w:t>倍光学变光变倍，</w:t>
            </w:r>
            <w:r>
              <w:rPr>
                <w:rFonts w:ascii="仿宋_GB2312" w:hAnsi="仿宋_GB2312" w:cs="仿宋_GB2312" w:eastAsia="仿宋_GB2312"/>
                <w:sz w:val="19"/>
                <w:color w:val="000000"/>
              </w:rPr>
              <w:t>16</w:t>
            </w:r>
            <w:r>
              <w:rPr>
                <w:rFonts w:ascii="仿宋_GB2312" w:hAnsi="仿宋_GB2312" w:cs="仿宋_GB2312" w:eastAsia="仿宋_GB2312"/>
                <w:sz w:val="19"/>
                <w:color w:val="000000"/>
              </w:rPr>
              <w:t>倍数字变倍；</w:t>
            </w:r>
          </w:p>
          <w:p>
            <w:pPr>
              <w:pStyle w:val="null5"/>
              <w:jc w:val="left"/>
            </w:pPr>
            <w:r>
              <w:rPr>
                <w:rFonts w:ascii="仿宋_GB2312" w:hAnsi="仿宋_GB2312" w:cs="仿宋_GB2312" w:eastAsia="仿宋_GB2312"/>
                <w:sz w:val="19"/>
                <w:color w:val="000000"/>
              </w:rPr>
              <w:t>10.</w:t>
            </w:r>
            <w:r>
              <w:rPr>
                <w:rFonts w:ascii="仿宋_GB2312" w:hAnsi="仿宋_GB2312" w:cs="仿宋_GB2312" w:eastAsia="仿宋_GB2312"/>
                <w:sz w:val="19"/>
                <w:color w:val="000000"/>
              </w:rPr>
              <w:t>支持云平台接入；</w:t>
            </w:r>
          </w:p>
          <w:p>
            <w:pPr>
              <w:pStyle w:val="null5"/>
              <w:jc w:val="left"/>
            </w:pPr>
            <w:r>
              <w:rPr>
                <w:rFonts w:ascii="仿宋_GB2312" w:hAnsi="仿宋_GB2312" w:cs="仿宋_GB2312" w:eastAsia="仿宋_GB2312"/>
                <w:sz w:val="19"/>
                <w:color w:val="000000"/>
              </w:rPr>
              <w:t>11.</w:t>
            </w:r>
            <w:r>
              <w:rPr>
                <w:rFonts w:ascii="仿宋_GB2312" w:hAnsi="仿宋_GB2312" w:cs="仿宋_GB2312" w:eastAsia="仿宋_GB2312"/>
                <w:sz w:val="19"/>
                <w:color w:val="000000"/>
              </w:rPr>
              <w:t>支持</w:t>
            </w:r>
            <w:r>
              <w:rPr>
                <w:rFonts w:ascii="仿宋_GB2312" w:hAnsi="仿宋_GB2312" w:cs="仿宋_GB2312" w:eastAsia="仿宋_GB2312"/>
                <w:sz w:val="19"/>
                <w:color w:val="000000"/>
              </w:rPr>
              <w:t>ip66</w:t>
            </w:r>
            <w:r>
              <w:rPr>
                <w:rFonts w:ascii="仿宋_GB2312" w:hAnsi="仿宋_GB2312" w:cs="仿宋_GB2312" w:eastAsia="仿宋_GB2312"/>
                <w:sz w:val="19"/>
                <w:color w:val="000000"/>
              </w:rPr>
              <w:t>，符合</w:t>
            </w:r>
            <w:r>
              <w:rPr>
                <w:rFonts w:ascii="仿宋_GB2312" w:hAnsi="仿宋_GB2312" w:cs="仿宋_GB2312" w:eastAsia="仿宋_GB2312"/>
                <w:sz w:val="19"/>
                <w:color w:val="000000"/>
              </w:rPr>
              <w:t>GB/T17626.2/2/3/4/5/6</w:t>
            </w:r>
            <w:r>
              <w:rPr>
                <w:rFonts w:ascii="仿宋_GB2312" w:hAnsi="仿宋_GB2312" w:cs="仿宋_GB2312" w:eastAsia="仿宋_GB2312"/>
                <w:sz w:val="19"/>
                <w:color w:val="000000"/>
              </w:rPr>
              <w:t>四级标准。</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sz w:val="19"/>
                <w:color w:val="000000"/>
              </w:rPr>
              <w:t>室外安保实时摄像监控：</w:t>
            </w:r>
          </w:p>
          <w:p>
            <w:pPr>
              <w:pStyle w:val="null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全结构化系列智能球机，内置</w:t>
            </w:r>
            <w:r>
              <w:rPr>
                <w:rFonts w:ascii="仿宋_GB2312" w:hAnsi="仿宋_GB2312" w:cs="仿宋_GB2312" w:eastAsia="仿宋_GB2312"/>
                <w:sz w:val="19"/>
                <w:color w:val="000000"/>
              </w:rPr>
              <w:t>32</w:t>
            </w:r>
            <w:r>
              <w:rPr>
                <w:rFonts w:ascii="仿宋_GB2312" w:hAnsi="仿宋_GB2312" w:cs="仿宋_GB2312" w:eastAsia="仿宋_GB2312"/>
                <w:sz w:val="19"/>
                <w:color w:val="000000"/>
              </w:rPr>
              <w:t>倍变焦镜头；</w:t>
            </w:r>
          </w:p>
          <w:p>
            <w:pPr>
              <w:pStyle w:val="null5"/>
              <w:jc w:val="left"/>
            </w:pPr>
            <w:r>
              <w:rPr>
                <w:rFonts w:ascii="仿宋_GB2312" w:hAnsi="仿宋_GB2312" w:cs="仿宋_GB2312" w:eastAsia="仿宋_GB2312"/>
                <w:sz w:val="19"/>
                <w:color w:val="000000"/>
              </w:rPr>
              <w:t>2.400</w:t>
            </w:r>
            <w:r>
              <w:rPr>
                <w:rFonts w:ascii="仿宋_GB2312" w:hAnsi="仿宋_GB2312" w:cs="仿宋_GB2312" w:eastAsia="仿宋_GB2312"/>
                <w:sz w:val="19"/>
                <w:color w:val="000000"/>
              </w:rPr>
              <w:t>万像数</w:t>
            </w:r>
            <w:r>
              <w:rPr>
                <w:rFonts w:ascii="仿宋_GB2312" w:hAnsi="仿宋_GB2312" w:cs="仿宋_GB2312" w:eastAsia="仿宋_GB2312"/>
                <w:sz w:val="19"/>
                <w:color w:val="000000"/>
              </w:rPr>
              <w:t>8</w:t>
            </w:r>
            <w:r>
              <w:rPr>
                <w:rFonts w:ascii="仿宋_GB2312" w:hAnsi="仿宋_GB2312" w:cs="仿宋_GB2312" w:eastAsia="仿宋_GB2312"/>
                <w:sz w:val="19"/>
                <w:color w:val="000000"/>
              </w:rPr>
              <w:t>寸网络高清高速智能球机；</w:t>
            </w:r>
          </w:p>
          <w:p>
            <w:pPr>
              <w:pStyle w:val="null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镜头采样</w:t>
            </w:r>
            <w:r>
              <w:rPr>
                <w:rFonts w:ascii="仿宋_GB2312" w:hAnsi="仿宋_GB2312" w:cs="仿宋_GB2312" w:eastAsia="仿宋_GB2312"/>
                <w:sz w:val="19"/>
                <w:color w:val="000000"/>
              </w:rPr>
              <w:t>1/1.8″CMOS</w:t>
            </w:r>
            <w:r>
              <w:rPr>
                <w:rFonts w:ascii="仿宋_GB2312" w:hAnsi="仿宋_GB2312" w:cs="仿宋_GB2312" w:eastAsia="仿宋_GB2312"/>
                <w:sz w:val="19"/>
                <w:color w:val="000000"/>
              </w:rPr>
              <w:t>传感器；</w:t>
            </w:r>
          </w:p>
          <w:p>
            <w:pPr>
              <w:pStyle w:val="null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支持最大</w:t>
            </w:r>
            <w:r>
              <w:rPr>
                <w:rFonts w:ascii="仿宋_GB2312" w:hAnsi="仿宋_GB2312" w:cs="仿宋_GB2312" w:eastAsia="仿宋_GB2312"/>
                <w:sz w:val="19"/>
                <w:color w:val="000000"/>
              </w:rPr>
              <w:t>2560*1440 @30fps</w:t>
            </w:r>
            <w:r>
              <w:rPr>
                <w:rFonts w:ascii="仿宋_GB2312" w:hAnsi="仿宋_GB2312" w:cs="仿宋_GB2312" w:eastAsia="仿宋_GB2312"/>
                <w:sz w:val="19"/>
                <w:color w:val="000000"/>
              </w:rPr>
              <w:t>高清画面输出；</w:t>
            </w:r>
          </w:p>
          <w:p>
            <w:pPr>
              <w:pStyle w:val="null5"/>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支持</w:t>
            </w:r>
            <w:r>
              <w:rPr>
                <w:rFonts w:ascii="仿宋_GB2312" w:hAnsi="仿宋_GB2312" w:cs="仿宋_GB2312" w:eastAsia="仿宋_GB2312"/>
                <w:sz w:val="19"/>
                <w:color w:val="000000"/>
              </w:rPr>
              <w:t>H265</w:t>
            </w:r>
            <w:r>
              <w:rPr>
                <w:rFonts w:ascii="仿宋_GB2312" w:hAnsi="仿宋_GB2312" w:cs="仿宋_GB2312" w:eastAsia="仿宋_GB2312"/>
                <w:sz w:val="19"/>
                <w:color w:val="000000"/>
              </w:rPr>
              <w:t>高效压缩算法；</w:t>
            </w:r>
          </w:p>
          <w:p>
            <w:pPr>
              <w:pStyle w:val="null5"/>
              <w:jc w:val="left"/>
            </w:pPr>
            <w:r>
              <w:rPr>
                <w:rFonts w:ascii="仿宋_GB2312" w:hAnsi="仿宋_GB2312" w:cs="仿宋_GB2312" w:eastAsia="仿宋_GB2312"/>
                <w:sz w:val="19"/>
                <w:color w:val="000000"/>
              </w:rPr>
              <w:t>6.</w:t>
            </w:r>
            <w:r>
              <w:rPr>
                <w:rFonts w:ascii="仿宋_GB2312" w:hAnsi="仿宋_GB2312" w:cs="仿宋_GB2312" w:eastAsia="仿宋_GB2312"/>
                <w:sz w:val="19"/>
                <w:color w:val="000000"/>
              </w:rPr>
              <w:t>采用高效红外阵列，低功耗，照射距离最远可达</w:t>
            </w:r>
            <w:r>
              <w:rPr>
                <w:rFonts w:ascii="仿宋_GB2312" w:hAnsi="仿宋_GB2312" w:cs="仿宋_GB2312" w:eastAsia="仿宋_GB2312"/>
                <w:sz w:val="19"/>
                <w:color w:val="000000"/>
              </w:rPr>
              <w:t>200m</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7.</w:t>
            </w:r>
            <w:r>
              <w:rPr>
                <w:rFonts w:ascii="仿宋_GB2312" w:hAnsi="仿宋_GB2312" w:cs="仿宋_GB2312" w:eastAsia="仿宋_GB2312"/>
                <w:sz w:val="19"/>
                <w:color w:val="000000"/>
              </w:rPr>
              <w:t>支持</w:t>
            </w:r>
            <w:r>
              <w:rPr>
                <w:rFonts w:ascii="仿宋_GB2312" w:hAnsi="仿宋_GB2312" w:cs="仿宋_GB2312" w:eastAsia="仿宋_GB2312"/>
                <w:sz w:val="19"/>
                <w:color w:val="000000"/>
              </w:rPr>
              <w:t>360°</w:t>
            </w:r>
            <w:r>
              <w:rPr>
                <w:rFonts w:ascii="仿宋_GB2312" w:hAnsi="仿宋_GB2312" w:cs="仿宋_GB2312" w:eastAsia="仿宋_GB2312"/>
                <w:sz w:val="19"/>
                <w:color w:val="000000"/>
              </w:rPr>
              <w:t>水平旋转，垂直</w:t>
            </w:r>
            <w:r>
              <w:rPr>
                <w:rFonts w:ascii="仿宋_GB2312" w:hAnsi="仿宋_GB2312" w:cs="仿宋_GB2312" w:eastAsia="仿宋_GB2312"/>
                <w:sz w:val="19"/>
                <w:color w:val="000000"/>
              </w:rPr>
              <w:t>-20°-90°</w:t>
            </w:r>
            <w:r>
              <w:rPr>
                <w:rFonts w:ascii="仿宋_GB2312" w:hAnsi="仿宋_GB2312" w:cs="仿宋_GB2312" w:eastAsia="仿宋_GB2312"/>
                <w:sz w:val="19"/>
                <w:color w:val="000000"/>
              </w:rPr>
              <w:t>自动翻转；</w:t>
            </w:r>
          </w:p>
          <w:p>
            <w:pPr>
              <w:pStyle w:val="null5"/>
              <w:jc w:val="left"/>
            </w:pPr>
            <w:r>
              <w:rPr>
                <w:rFonts w:ascii="仿宋_GB2312" w:hAnsi="仿宋_GB2312" w:cs="仿宋_GB2312" w:eastAsia="仿宋_GB2312"/>
                <w:sz w:val="19"/>
                <w:color w:val="000000"/>
              </w:rPr>
              <w:t>8.</w:t>
            </w:r>
            <w:r>
              <w:rPr>
                <w:rFonts w:ascii="仿宋_GB2312" w:hAnsi="仿宋_GB2312" w:cs="仿宋_GB2312" w:eastAsia="仿宋_GB2312"/>
                <w:sz w:val="19"/>
                <w:color w:val="000000"/>
              </w:rPr>
              <w:t>支持</w:t>
            </w:r>
            <w:r>
              <w:rPr>
                <w:rFonts w:ascii="仿宋_GB2312" w:hAnsi="仿宋_GB2312" w:cs="仿宋_GB2312" w:eastAsia="仿宋_GB2312"/>
                <w:sz w:val="19"/>
                <w:color w:val="000000"/>
              </w:rPr>
              <w:t>300</w:t>
            </w:r>
            <w:r>
              <w:rPr>
                <w:rFonts w:ascii="仿宋_GB2312" w:hAnsi="仿宋_GB2312" w:cs="仿宋_GB2312" w:eastAsia="仿宋_GB2312"/>
                <w:sz w:val="19"/>
                <w:color w:val="000000"/>
              </w:rPr>
              <w:t>个预置位，</w:t>
            </w:r>
            <w:r>
              <w:rPr>
                <w:rFonts w:ascii="仿宋_GB2312" w:hAnsi="仿宋_GB2312" w:cs="仿宋_GB2312" w:eastAsia="仿宋_GB2312"/>
                <w:sz w:val="19"/>
                <w:color w:val="000000"/>
              </w:rPr>
              <w:t>8</w:t>
            </w:r>
            <w:r>
              <w:rPr>
                <w:rFonts w:ascii="仿宋_GB2312" w:hAnsi="仿宋_GB2312" w:cs="仿宋_GB2312" w:eastAsia="仿宋_GB2312"/>
                <w:sz w:val="19"/>
                <w:color w:val="000000"/>
              </w:rPr>
              <w:t>条巡航扫描；</w:t>
            </w:r>
          </w:p>
          <w:p>
            <w:pPr>
              <w:pStyle w:val="null5"/>
              <w:jc w:val="left"/>
            </w:pPr>
            <w:r>
              <w:rPr>
                <w:rFonts w:ascii="仿宋_GB2312" w:hAnsi="仿宋_GB2312" w:cs="仿宋_GB2312" w:eastAsia="仿宋_GB2312"/>
                <w:sz w:val="19"/>
                <w:color w:val="000000"/>
              </w:rPr>
              <w:t>9.</w:t>
            </w:r>
            <w:r>
              <w:rPr>
                <w:rFonts w:ascii="仿宋_GB2312" w:hAnsi="仿宋_GB2312" w:cs="仿宋_GB2312" w:eastAsia="仿宋_GB2312"/>
                <w:sz w:val="19"/>
                <w:color w:val="000000"/>
              </w:rPr>
              <w:t>支持</w:t>
            </w:r>
            <w:r>
              <w:rPr>
                <w:rFonts w:ascii="仿宋_GB2312" w:hAnsi="仿宋_GB2312" w:cs="仿宋_GB2312" w:eastAsia="仿宋_GB2312"/>
                <w:sz w:val="19"/>
                <w:color w:val="000000"/>
              </w:rPr>
              <w:t>3D</w:t>
            </w:r>
            <w:r>
              <w:rPr>
                <w:rFonts w:ascii="仿宋_GB2312" w:hAnsi="仿宋_GB2312" w:cs="仿宋_GB2312" w:eastAsia="仿宋_GB2312"/>
                <w:sz w:val="19"/>
                <w:color w:val="000000"/>
              </w:rPr>
              <w:t>定位，可通过鼠标实现目标快速定位与捕捉；</w:t>
            </w:r>
          </w:p>
          <w:p>
            <w:pPr>
              <w:pStyle w:val="null5"/>
              <w:jc w:val="left"/>
            </w:pPr>
            <w:r>
              <w:rPr>
                <w:rFonts w:ascii="仿宋_GB2312" w:hAnsi="仿宋_GB2312" w:cs="仿宋_GB2312" w:eastAsia="仿宋_GB2312"/>
                <w:sz w:val="19"/>
                <w:color w:val="000000"/>
              </w:rPr>
              <w:t>10.</w:t>
            </w:r>
            <w:r>
              <w:rPr>
                <w:rFonts w:ascii="仿宋_GB2312" w:hAnsi="仿宋_GB2312" w:cs="仿宋_GB2312" w:eastAsia="仿宋_GB2312"/>
                <w:sz w:val="19"/>
                <w:color w:val="000000"/>
              </w:rPr>
              <w:t>采用光学透雾技术；</w:t>
            </w:r>
          </w:p>
          <w:p>
            <w:pPr>
              <w:pStyle w:val="null5"/>
              <w:jc w:val="left"/>
            </w:pPr>
            <w:r>
              <w:rPr>
                <w:rFonts w:ascii="仿宋_GB2312" w:hAnsi="仿宋_GB2312" w:cs="仿宋_GB2312" w:eastAsia="仿宋_GB2312"/>
                <w:sz w:val="19"/>
                <w:color w:val="000000"/>
              </w:rPr>
              <w:t>11.</w:t>
            </w:r>
            <w:r>
              <w:rPr>
                <w:rFonts w:ascii="仿宋_GB2312" w:hAnsi="仿宋_GB2312" w:cs="仿宋_GB2312" w:eastAsia="仿宋_GB2312"/>
                <w:sz w:val="19"/>
                <w:color w:val="000000"/>
              </w:rPr>
              <w:t>每个站点需配备</w:t>
            </w:r>
            <w:r>
              <w:rPr>
                <w:rFonts w:ascii="仿宋_GB2312" w:hAnsi="仿宋_GB2312" w:cs="仿宋_GB2312" w:eastAsia="仿宋_GB2312"/>
                <w:sz w:val="19"/>
                <w:color w:val="000000"/>
              </w:rPr>
              <w:t>2</w:t>
            </w:r>
            <w:r>
              <w:rPr>
                <w:rFonts w:ascii="仿宋_GB2312" w:hAnsi="仿宋_GB2312" w:cs="仿宋_GB2312" w:eastAsia="仿宋_GB2312"/>
                <w:sz w:val="19"/>
                <w:color w:val="000000"/>
              </w:rPr>
              <w:t>个。</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sz w:val="19"/>
                <w:color w:val="000000"/>
              </w:rPr>
              <w:t>硬盘刻录机：</w:t>
            </w:r>
          </w:p>
          <w:p>
            <w:pPr>
              <w:pStyle w:val="null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支持</w:t>
            </w:r>
            <w:r>
              <w:rPr>
                <w:rFonts w:ascii="仿宋_GB2312" w:hAnsi="仿宋_GB2312" w:cs="仿宋_GB2312" w:eastAsia="仿宋_GB2312"/>
                <w:sz w:val="19"/>
                <w:color w:val="000000"/>
              </w:rPr>
              <w:t>2</w:t>
            </w:r>
            <w:r>
              <w:rPr>
                <w:rFonts w:ascii="仿宋_GB2312" w:hAnsi="仿宋_GB2312" w:cs="仿宋_GB2312" w:eastAsia="仿宋_GB2312"/>
                <w:sz w:val="19"/>
                <w:color w:val="000000"/>
              </w:rPr>
              <w:t>个</w:t>
            </w:r>
            <w:r>
              <w:rPr>
                <w:rFonts w:ascii="仿宋_GB2312" w:hAnsi="仿宋_GB2312" w:cs="仿宋_GB2312" w:eastAsia="仿宋_GB2312"/>
                <w:sz w:val="19"/>
                <w:color w:val="000000"/>
              </w:rPr>
              <w:t>HDMI</w:t>
            </w:r>
            <w:r>
              <w:rPr>
                <w:rFonts w:ascii="仿宋_GB2312" w:hAnsi="仿宋_GB2312" w:cs="仿宋_GB2312" w:eastAsia="仿宋_GB2312"/>
                <w:sz w:val="19"/>
                <w:color w:val="000000"/>
              </w:rPr>
              <w:t>接口，</w:t>
            </w:r>
            <w:r>
              <w:rPr>
                <w:rFonts w:ascii="仿宋_GB2312" w:hAnsi="仿宋_GB2312" w:cs="仿宋_GB2312" w:eastAsia="仿宋_GB2312"/>
                <w:sz w:val="19"/>
                <w:color w:val="000000"/>
              </w:rPr>
              <w:t>2</w:t>
            </w:r>
            <w:r>
              <w:rPr>
                <w:rFonts w:ascii="仿宋_GB2312" w:hAnsi="仿宋_GB2312" w:cs="仿宋_GB2312" w:eastAsia="仿宋_GB2312"/>
                <w:sz w:val="19"/>
                <w:color w:val="000000"/>
              </w:rPr>
              <w:t>个</w:t>
            </w:r>
            <w:r>
              <w:rPr>
                <w:rFonts w:ascii="仿宋_GB2312" w:hAnsi="仿宋_GB2312" w:cs="仿宋_GB2312" w:eastAsia="仿宋_GB2312"/>
                <w:sz w:val="19"/>
                <w:color w:val="000000"/>
              </w:rPr>
              <w:t>VA</w:t>
            </w:r>
            <w:r>
              <w:rPr>
                <w:rFonts w:ascii="仿宋_GB2312" w:hAnsi="仿宋_GB2312" w:cs="仿宋_GB2312" w:eastAsia="仿宋_GB2312"/>
                <w:sz w:val="19"/>
                <w:color w:val="000000"/>
              </w:rPr>
              <w:t>接口，可支持</w:t>
            </w:r>
            <w:r>
              <w:rPr>
                <w:rFonts w:ascii="仿宋_GB2312" w:hAnsi="仿宋_GB2312" w:cs="仿宋_GB2312" w:eastAsia="仿宋_GB2312"/>
                <w:sz w:val="19"/>
                <w:color w:val="000000"/>
              </w:rPr>
              <w:t>8k + 1080p</w:t>
            </w:r>
            <w:r>
              <w:rPr>
                <w:rFonts w:ascii="仿宋_GB2312" w:hAnsi="仿宋_GB2312" w:cs="仿宋_GB2312" w:eastAsia="仿宋_GB2312"/>
                <w:sz w:val="19"/>
                <w:color w:val="000000"/>
              </w:rPr>
              <w:t xml:space="preserve">或双 </w:t>
            </w:r>
            <w:r>
              <w:rPr>
                <w:rFonts w:ascii="仿宋_GB2312" w:hAnsi="仿宋_GB2312" w:cs="仿宋_GB2312" w:eastAsia="仿宋_GB2312"/>
                <w:sz w:val="19"/>
                <w:color w:val="000000"/>
              </w:rPr>
              <w:t>4k</w:t>
            </w:r>
            <w:r>
              <w:rPr>
                <w:rFonts w:ascii="仿宋_GB2312" w:hAnsi="仿宋_GB2312" w:cs="仿宋_GB2312" w:eastAsia="仿宋_GB2312"/>
                <w:sz w:val="19"/>
                <w:color w:val="000000"/>
              </w:rPr>
              <w:t>输出；</w:t>
            </w:r>
          </w:p>
          <w:p>
            <w:pPr>
              <w:pStyle w:val="null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支持最大</w:t>
            </w:r>
            <w:r>
              <w:rPr>
                <w:rFonts w:ascii="仿宋_GB2312" w:hAnsi="仿宋_GB2312" w:cs="仿宋_GB2312" w:eastAsia="仿宋_GB2312"/>
                <w:sz w:val="19"/>
                <w:color w:val="000000"/>
              </w:rPr>
              <w:t>16</w:t>
            </w:r>
            <w:r>
              <w:rPr>
                <w:rFonts w:ascii="仿宋_GB2312" w:hAnsi="仿宋_GB2312" w:cs="仿宋_GB2312" w:eastAsia="仿宋_GB2312"/>
                <w:sz w:val="19"/>
                <w:color w:val="000000"/>
              </w:rPr>
              <w:t>路同步回放及多路同步倒放；</w:t>
            </w:r>
          </w:p>
          <w:p>
            <w:pPr>
              <w:pStyle w:val="null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支持重要录像文件加锁保护功能；</w:t>
            </w:r>
          </w:p>
          <w:p>
            <w:pPr>
              <w:pStyle w:val="null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支持</w:t>
            </w:r>
            <w:r>
              <w:rPr>
                <w:rFonts w:ascii="仿宋_GB2312" w:hAnsi="仿宋_GB2312" w:cs="仿宋_GB2312" w:eastAsia="仿宋_GB2312"/>
                <w:sz w:val="19"/>
                <w:color w:val="000000"/>
              </w:rPr>
              <w:t>9</w:t>
            </w:r>
            <w:r>
              <w:rPr>
                <w:rFonts w:ascii="仿宋_GB2312" w:hAnsi="仿宋_GB2312" w:cs="仿宋_GB2312" w:eastAsia="仿宋_GB2312"/>
                <w:sz w:val="19"/>
                <w:color w:val="000000"/>
              </w:rPr>
              <w:t>个</w:t>
            </w:r>
            <w:r>
              <w:rPr>
                <w:rFonts w:ascii="仿宋_GB2312" w:hAnsi="仿宋_GB2312" w:cs="仿宋_GB2312" w:eastAsia="仿宋_GB2312"/>
                <w:sz w:val="19"/>
                <w:color w:val="000000"/>
              </w:rPr>
              <w:t>sta</w:t>
            </w:r>
            <w:r>
              <w:rPr>
                <w:rFonts w:ascii="仿宋_GB2312" w:hAnsi="仿宋_GB2312" w:cs="仿宋_GB2312" w:eastAsia="仿宋_GB2312"/>
                <w:sz w:val="19"/>
                <w:color w:val="000000"/>
              </w:rPr>
              <w:t>接口，</w:t>
            </w:r>
            <w:r>
              <w:rPr>
                <w:rFonts w:ascii="仿宋_GB2312" w:hAnsi="仿宋_GB2312" w:cs="仿宋_GB2312" w:eastAsia="仿宋_GB2312"/>
                <w:sz w:val="19"/>
                <w:color w:val="000000"/>
              </w:rPr>
              <w:t>1</w:t>
            </w:r>
            <w:r>
              <w:rPr>
                <w:rFonts w:ascii="仿宋_GB2312" w:hAnsi="仿宋_GB2312" w:cs="仿宋_GB2312" w:eastAsia="仿宋_GB2312"/>
                <w:sz w:val="19"/>
                <w:color w:val="000000"/>
              </w:rPr>
              <w:t>个</w:t>
            </w:r>
            <w:r>
              <w:rPr>
                <w:rFonts w:ascii="仿宋_GB2312" w:hAnsi="仿宋_GB2312" w:cs="仿宋_GB2312" w:eastAsia="仿宋_GB2312"/>
                <w:sz w:val="19"/>
                <w:color w:val="000000"/>
              </w:rPr>
              <w:t>esata</w:t>
            </w:r>
            <w:r>
              <w:rPr>
                <w:rFonts w:ascii="仿宋_GB2312" w:hAnsi="仿宋_GB2312" w:cs="仿宋_GB2312" w:eastAsia="仿宋_GB2312"/>
                <w:sz w:val="19"/>
                <w:color w:val="000000"/>
              </w:rPr>
              <w:t>接口；</w:t>
            </w:r>
          </w:p>
          <w:p>
            <w:pPr>
              <w:pStyle w:val="null5"/>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支持协议接入平台；</w:t>
            </w:r>
          </w:p>
          <w:p>
            <w:pPr>
              <w:pStyle w:val="null5"/>
              <w:jc w:val="left"/>
            </w:pPr>
            <w:r>
              <w:rPr>
                <w:rFonts w:ascii="仿宋_GB2312" w:hAnsi="仿宋_GB2312" w:cs="仿宋_GB2312" w:eastAsia="仿宋_GB2312"/>
                <w:sz w:val="19"/>
                <w:color w:val="000000"/>
              </w:rPr>
              <w:t>6.</w:t>
            </w:r>
            <w:r>
              <w:rPr>
                <w:rFonts w:ascii="仿宋_GB2312" w:hAnsi="仿宋_GB2312" w:cs="仿宋_GB2312" w:eastAsia="仿宋_GB2312"/>
                <w:sz w:val="19"/>
                <w:color w:val="000000"/>
              </w:rPr>
              <w:t>支持网络检测功能；</w:t>
            </w:r>
          </w:p>
          <w:p>
            <w:pPr>
              <w:pStyle w:val="null5"/>
              <w:jc w:val="left"/>
            </w:pPr>
            <w:r>
              <w:rPr>
                <w:rFonts w:ascii="仿宋_GB2312" w:hAnsi="仿宋_GB2312" w:cs="仿宋_GB2312" w:eastAsia="仿宋_GB2312"/>
                <w:sz w:val="19"/>
                <w:color w:val="000000"/>
              </w:rPr>
              <w:t>7.</w:t>
            </w:r>
            <w:r>
              <w:rPr>
                <w:rFonts w:ascii="仿宋_GB2312" w:hAnsi="仿宋_GB2312" w:cs="仿宋_GB2312" w:eastAsia="仿宋_GB2312"/>
                <w:sz w:val="19"/>
                <w:color w:val="000000"/>
              </w:rPr>
              <w:t>支持切换智搜模式；</w:t>
            </w:r>
          </w:p>
          <w:p>
            <w:pPr>
              <w:pStyle w:val="null5"/>
              <w:jc w:val="left"/>
            </w:pPr>
            <w:r>
              <w:rPr>
                <w:rFonts w:ascii="仿宋_GB2312" w:hAnsi="仿宋_GB2312" w:cs="仿宋_GB2312" w:eastAsia="仿宋_GB2312"/>
                <w:sz w:val="19"/>
                <w:color w:val="000000"/>
              </w:rPr>
              <w:t>8.</w:t>
            </w:r>
            <w:r>
              <w:rPr>
                <w:rFonts w:ascii="仿宋_GB2312" w:hAnsi="仿宋_GB2312" w:cs="仿宋_GB2312" w:eastAsia="仿宋_GB2312"/>
                <w:sz w:val="19"/>
                <w:color w:val="000000"/>
              </w:rPr>
              <w:t>支持区域入侵、越界侦测、进入区域、离开区域等深度学习周界检测功能；</w:t>
            </w:r>
          </w:p>
          <w:p>
            <w:pPr>
              <w:pStyle w:val="null5"/>
              <w:jc w:val="left"/>
            </w:pPr>
            <w:r>
              <w:rPr>
                <w:rFonts w:ascii="仿宋_GB2312" w:hAnsi="仿宋_GB2312" w:cs="仿宋_GB2312" w:eastAsia="仿宋_GB2312"/>
                <w:sz w:val="19"/>
                <w:color w:val="000000"/>
              </w:rPr>
              <w:t>9.</w:t>
            </w:r>
            <w:r>
              <w:rPr>
                <w:rFonts w:ascii="仿宋_GB2312" w:hAnsi="仿宋_GB2312" w:cs="仿宋_GB2312" w:eastAsia="仿宋_GB2312"/>
                <w:sz w:val="19"/>
                <w:color w:val="000000"/>
              </w:rPr>
              <w:t>硬盘</w:t>
            </w:r>
            <w:r>
              <w:rPr>
                <w:rFonts w:ascii="仿宋_GB2312" w:hAnsi="仿宋_GB2312" w:cs="仿宋_GB2312" w:eastAsia="仿宋_GB2312"/>
                <w:sz w:val="19"/>
                <w:color w:val="000000"/>
              </w:rPr>
              <w:t>2 TB。</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sz w:val="19"/>
                <w:color w:val="000000"/>
              </w:rPr>
              <w:t>显示器和交换机：</w:t>
            </w:r>
          </w:p>
          <w:p>
            <w:pPr>
              <w:pStyle w:val="null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显示器，</w:t>
            </w:r>
            <w:r>
              <w:rPr>
                <w:rFonts w:ascii="仿宋_GB2312" w:hAnsi="仿宋_GB2312" w:cs="仿宋_GB2312" w:eastAsia="仿宋_GB2312"/>
                <w:sz w:val="19"/>
                <w:color w:val="000000"/>
              </w:rPr>
              <w:t>17</w:t>
            </w:r>
            <w:r>
              <w:rPr>
                <w:rFonts w:ascii="仿宋_GB2312" w:hAnsi="仿宋_GB2312" w:cs="仿宋_GB2312" w:eastAsia="仿宋_GB2312"/>
                <w:sz w:val="19"/>
                <w:color w:val="000000"/>
              </w:rPr>
              <w:t>寸以上液晶显示器；</w:t>
            </w:r>
          </w:p>
          <w:p>
            <w:pPr>
              <w:pStyle w:val="null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交换机：工业级</w:t>
            </w:r>
            <w:r>
              <w:rPr>
                <w:rFonts w:ascii="仿宋_GB2312" w:hAnsi="仿宋_GB2312" w:cs="仿宋_GB2312" w:eastAsia="仿宋_GB2312"/>
                <w:sz w:val="19"/>
                <w:color w:val="000000"/>
              </w:rPr>
              <w:t>12</w:t>
            </w:r>
            <w:r>
              <w:rPr>
                <w:rFonts w:ascii="仿宋_GB2312" w:hAnsi="仿宋_GB2312" w:cs="仿宋_GB2312" w:eastAsia="仿宋_GB2312"/>
                <w:sz w:val="19"/>
                <w:color w:val="000000"/>
              </w:rPr>
              <w:t>接口。</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sz w:val="19"/>
                <w:color w:val="000000"/>
              </w:rPr>
              <w:t>城市摄影及安防系统数据采集软件：</w:t>
            </w:r>
          </w:p>
          <w:p>
            <w:pPr>
              <w:pStyle w:val="null5"/>
              <w:jc w:val="left"/>
            </w:pPr>
            <w:r>
              <w:rPr>
                <w:rFonts w:ascii="仿宋_GB2312" w:hAnsi="仿宋_GB2312" w:cs="仿宋_GB2312" w:eastAsia="仿宋_GB2312"/>
                <w:sz w:val="19"/>
                <w:color w:val="000000"/>
              </w:rPr>
              <w:t>集成环境能见度定时拍照和安保实时摄像监控系统图像，一起上传到辖区中心中文用户</w:t>
            </w:r>
            <w:r>
              <w:rPr>
                <w:rFonts w:ascii="仿宋_GB2312" w:hAnsi="仿宋_GB2312" w:cs="仿宋_GB2312" w:eastAsia="仿宋_GB2312"/>
                <w:sz w:val="19"/>
                <w:color w:val="000000"/>
              </w:rPr>
              <w:t>界面的系统集成软件管理平台：可远程操作，整套系统支持远程控制和管理，远端可以</w:t>
            </w:r>
            <w:r>
              <w:rPr>
                <w:rFonts w:ascii="仿宋_GB2312" w:hAnsi="仿宋_GB2312" w:cs="仿宋_GB2312" w:eastAsia="仿宋_GB2312"/>
                <w:sz w:val="19"/>
                <w:color w:val="000000"/>
              </w:rPr>
              <w:t>自由采集和调用数字图像数据以小时为单位采集并存储，要求软件具有查询、搜索数据</w:t>
            </w:r>
            <w:r>
              <w:rPr>
                <w:rFonts w:ascii="仿宋_GB2312" w:hAnsi="仿宋_GB2312" w:cs="仿宋_GB2312" w:eastAsia="仿宋_GB2312"/>
                <w:sz w:val="19"/>
                <w:color w:val="000000"/>
              </w:rPr>
              <w:t>等功能方便使用、操作管理简单，既可以安装客户端软件，也可以直接通过</w:t>
            </w:r>
            <w:r>
              <w:rPr>
                <w:rFonts w:ascii="仿宋_GB2312" w:hAnsi="仿宋_GB2312" w:cs="仿宋_GB2312" w:eastAsia="仿宋_GB2312"/>
                <w:sz w:val="19"/>
                <w:color w:val="000000"/>
              </w:rPr>
              <w:t>WEB</w:t>
            </w:r>
            <w:r>
              <w:rPr>
                <w:rFonts w:ascii="仿宋_GB2312" w:hAnsi="仿宋_GB2312" w:cs="仿宋_GB2312" w:eastAsia="仿宋_GB2312"/>
                <w:sz w:val="19"/>
                <w:color w:val="000000"/>
              </w:rPr>
              <w:t>方式</w:t>
            </w:r>
            <w:r>
              <w:rPr>
                <w:rFonts w:ascii="仿宋_GB2312" w:hAnsi="仿宋_GB2312" w:cs="仿宋_GB2312" w:eastAsia="仿宋_GB2312"/>
                <w:sz w:val="19"/>
                <w:color w:val="000000"/>
              </w:rPr>
              <w:t>进行远程监控和远程管理，图形化界面监控管理功能：灵活的监控画面选择</w:t>
            </w:r>
            <w:r>
              <w:rPr>
                <w:rFonts w:ascii="仿宋_GB2312" w:hAnsi="仿宋_GB2312" w:cs="仿宋_GB2312" w:eastAsia="仿宋_GB2312"/>
                <w:sz w:val="19"/>
                <w:color w:val="000000"/>
              </w:rPr>
              <w:t>,</w:t>
            </w:r>
            <w:r>
              <w:rPr>
                <w:rFonts w:ascii="仿宋_GB2312" w:hAnsi="仿宋_GB2312" w:cs="仿宋_GB2312" w:eastAsia="仿宋_GB2312"/>
                <w:sz w:val="19"/>
                <w:color w:val="000000"/>
              </w:rPr>
              <w:t>实现图像</w:t>
            </w:r>
            <w:r>
              <w:rPr>
                <w:rFonts w:ascii="仿宋_GB2312" w:hAnsi="仿宋_GB2312" w:cs="仿宋_GB2312" w:eastAsia="仿宋_GB2312"/>
                <w:sz w:val="19"/>
                <w:color w:val="000000"/>
              </w:rPr>
              <w:t>抓拍、录像和录像回放、报警和报警联动功能。</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标的名称：VPN</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最大理论加密流量（</w:t>
            </w:r>
            <w:r>
              <w:rPr>
                <w:rFonts w:ascii="仿宋_GB2312" w:hAnsi="仿宋_GB2312" w:cs="仿宋_GB2312" w:eastAsia="仿宋_GB2312"/>
                <w:sz w:val="19"/>
                <w:color w:val="000000"/>
              </w:rPr>
              <w:t>Mbps</w:t>
            </w:r>
            <w:r>
              <w:rPr>
                <w:rFonts w:ascii="仿宋_GB2312" w:hAnsi="仿宋_GB2312" w:cs="仿宋_GB2312" w:eastAsia="仿宋_GB2312"/>
                <w:sz w:val="19"/>
                <w:color w:val="000000"/>
              </w:rPr>
              <w:t>）</w:t>
            </w:r>
            <w:r>
              <w:rPr>
                <w:rFonts w:ascii="仿宋_GB2312" w:hAnsi="仿宋_GB2312" w:cs="仿宋_GB2312" w:eastAsia="仿宋_GB2312"/>
                <w:sz w:val="19"/>
                <w:color w:val="000000"/>
              </w:rPr>
              <w:t>≥100</w:t>
            </w:r>
            <w:r>
              <w:rPr>
                <w:rFonts w:ascii="仿宋_GB2312" w:hAnsi="仿宋_GB2312" w:cs="仿宋_GB2312" w:eastAsia="仿宋_GB2312"/>
                <w:sz w:val="19"/>
                <w:color w:val="000000"/>
              </w:rPr>
              <w:t>，最大理论并发用户数</w:t>
            </w:r>
            <w:r>
              <w:rPr>
                <w:rFonts w:ascii="仿宋_GB2312" w:hAnsi="仿宋_GB2312" w:cs="仿宋_GB2312" w:eastAsia="仿宋_GB2312"/>
                <w:sz w:val="19"/>
                <w:color w:val="000000"/>
              </w:rPr>
              <w:t>≥300</w:t>
            </w:r>
            <w:r>
              <w:rPr>
                <w:rFonts w:ascii="仿宋_GB2312" w:hAnsi="仿宋_GB2312" w:cs="仿宋_GB2312" w:eastAsia="仿宋_GB2312"/>
                <w:sz w:val="19"/>
                <w:color w:val="000000"/>
              </w:rPr>
              <w:t>，</w:t>
            </w:r>
            <w:r>
              <w:rPr>
                <w:rFonts w:ascii="仿宋_GB2312" w:hAnsi="仿宋_GB2312" w:cs="仿宋_GB2312" w:eastAsia="仿宋_GB2312"/>
                <w:sz w:val="19"/>
                <w:color w:val="000000"/>
              </w:rPr>
              <w:t>IPSec</w:t>
            </w:r>
            <w:r>
              <w:rPr>
                <w:rFonts w:ascii="仿宋_GB2312" w:hAnsi="仿宋_GB2312" w:cs="仿宋_GB2312" w:eastAsia="仿宋_GB2312"/>
                <w:sz w:val="19"/>
                <w:color w:val="000000"/>
              </w:rPr>
              <w:t>加密最大流</w:t>
            </w:r>
            <w:r>
              <w:rPr>
                <w:rFonts w:ascii="仿宋_GB2312" w:hAnsi="仿宋_GB2312" w:cs="仿宋_GB2312" w:eastAsia="仿宋_GB2312"/>
                <w:sz w:val="19"/>
                <w:color w:val="000000"/>
              </w:rPr>
              <w:t>量（</w:t>
            </w:r>
            <w:r>
              <w:rPr>
                <w:rFonts w:ascii="仿宋_GB2312" w:hAnsi="仿宋_GB2312" w:cs="仿宋_GB2312" w:eastAsia="仿宋_GB2312"/>
                <w:sz w:val="19"/>
                <w:color w:val="000000"/>
              </w:rPr>
              <w:t>Mbps</w:t>
            </w:r>
            <w:r>
              <w:rPr>
                <w:rFonts w:ascii="仿宋_GB2312" w:hAnsi="仿宋_GB2312" w:cs="仿宋_GB2312" w:eastAsia="仿宋_GB2312"/>
                <w:sz w:val="19"/>
                <w:color w:val="000000"/>
              </w:rPr>
              <w:t>）</w:t>
            </w:r>
            <w:r>
              <w:rPr>
                <w:rFonts w:ascii="仿宋_GB2312" w:hAnsi="仿宋_GB2312" w:cs="仿宋_GB2312" w:eastAsia="仿宋_GB2312"/>
                <w:sz w:val="19"/>
                <w:color w:val="000000"/>
              </w:rPr>
              <w:t>≥70</w:t>
            </w:r>
            <w:r>
              <w:rPr>
                <w:rFonts w:ascii="仿宋_GB2312" w:hAnsi="仿宋_GB2312" w:cs="仿宋_GB2312" w:eastAsia="仿宋_GB2312"/>
                <w:sz w:val="19"/>
                <w:color w:val="000000"/>
              </w:rPr>
              <w:t>，设备整机理论最大吞吐量</w:t>
            </w:r>
            <w:r>
              <w:rPr>
                <w:rFonts w:ascii="仿宋_GB2312" w:hAnsi="仿宋_GB2312" w:cs="仿宋_GB2312" w:eastAsia="仿宋_GB2312"/>
                <w:sz w:val="19"/>
                <w:color w:val="000000"/>
              </w:rPr>
              <w:t>≥150Mbps</w:t>
            </w:r>
            <w:r>
              <w:rPr>
                <w:rFonts w:ascii="仿宋_GB2312" w:hAnsi="仿宋_GB2312" w:cs="仿宋_GB2312" w:eastAsia="仿宋_GB2312"/>
                <w:sz w:val="19"/>
                <w:color w:val="000000"/>
              </w:rPr>
              <w:t>，设备整机理论最大并发会话</w:t>
            </w:r>
            <w:r>
              <w:rPr>
                <w:rFonts w:ascii="仿宋_GB2312" w:hAnsi="仿宋_GB2312" w:cs="仿宋_GB2312" w:eastAsia="仿宋_GB2312"/>
                <w:sz w:val="19"/>
                <w:color w:val="000000"/>
              </w:rPr>
              <w:t>数</w:t>
            </w:r>
            <w:r>
              <w:rPr>
                <w:rFonts w:ascii="仿宋_GB2312" w:hAnsi="仿宋_GB2312" w:cs="仿宋_GB2312" w:eastAsia="仿宋_GB2312"/>
                <w:sz w:val="19"/>
                <w:color w:val="000000"/>
              </w:rPr>
              <w:t>≥35w</w:t>
            </w:r>
            <w:r>
              <w:rPr>
                <w:rFonts w:ascii="仿宋_GB2312" w:hAnsi="仿宋_GB2312" w:cs="仿宋_GB2312" w:eastAsia="仿宋_GB2312"/>
                <w:sz w:val="19"/>
                <w:color w:val="000000"/>
              </w:rPr>
              <w:t>。规格：</w:t>
            </w:r>
            <w:r>
              <w:rPr>
                <w:rFonts w:ascii="仿宋_GB2312" w:hAnsi="仿宋_GB2312" w:cs="仿宋_GB2312" w:eastAsia="仿宋_GB2312"/>
                <w:sz w:val="19"/>
                <w:color w:val="000000"/>
              </w:rPr>
              <w:t>1U</w:t>
            </w:r>
            <w:r>
              <w:rPr>
                <w:rFonts w:ascii="仿宋_GB2312" w:hAnsi="仿宋_GB2312" w:cs="仿宋_GB2312" w:eastAsia="仿宋_GB2312"/>
                <w:sz w:val="19"/>
                <w:color w:val="000000"/>
              </w:rPr>
              <w:t>，内存大小</w:t>
            </w:r>
            <w:r>
              <w:rPr>
                <w:rFonts w:ascii="仿宋_GB2312" w:hAnsi="仿宋_GB2312" w:cs="仿宋_GB2312" w:eastAsia="仿宋_GB2312"/>
                <w:sz w:val="19"/>
                <w:color w:val="000000"/>
              </w:rPr>
              <w:t>≥2G</w:t>
            </w:r>
            <w:r>
              <w:rPr>
                <w:rFonts w:ascii="仿宋_GB2312" w:hAnsi="仿宋_GB2312" w:cs="仿宋_GB2312" w:eastAsia="仿宋_GB2312"/>
                <w:sz w:val="19"/>
                <w:color w:val="000000"/>
              </w:rPr>
              <w:t>，硬盘容量</w:t>
            </w:r>
            <w:r>
              <w:rPr>
                <w:rFonts w:ascii="仿宋_GB2312" w:hAnsi="仿宋_GB2312" w:cs="仿宋_GB2312" w:eastAsia="仿宋_GB2312"/>
                <w:sz w:val="19"/>
                <w:color w:val="000000"/>
              </w:rPr>
              <w:t>≥64G minisata SSD</w:t>
            </w:r>
            <w:r>
              <w:rPr>
                <w:rFonts w:ascii="仿宋_GB2312" w:hAnsi="仿宋_GB2312" w:cs="仿宋_GB2312" w:eastAsia="仿宋_GB2312"/>
                <w:sz w:val="19"/>
                <w:color w:val="000000"/>
              </w:rPr>
              <w:t>，单电源，接</w:t>
            </w:r>
            <w:r>
              <w:rPr>
                <w:rFonts w:ascii="仿宋_GB2312" w:hAnsi="仿宋_GB2312" w:cs="仿宋_GB2312" w:eastAsia="仿宋_GB2312"/>
                <w:sz w:val="19"/>
                <w:color w:val="000000"/>
              </w:rPr>
              <w:t>口</w:t>
            </w:r>
            <w:r>
              <w:rPr>
                <w:rFonts w:ascii="仿宋_GB2312" w:hAnsi="仿宋_GB2312" w:cs="仿宋_GB2312" w:eastAsia="仿宋_GB2312"/>
                <w:sz w:val="19"/>
                <w:color w:val="000000"/>
              </w:rPr>
              <w:t>≥4</w:t>
            </w:r>
            <w:r>
              <w:rPr>
                <w:rFonts w:ascii="仿宋_GB2312" w:hAnsi="仿宋_GB2312" w:cs="仿宋_GB2312" w:eastAsia="仿宋_GB2312"/>
                <w:sz w:val="19"/>
                <w:color w:val="000000"/>
              </w:rPr>
              <w:t>千兆电口；</w:t>
            </w:r>
          </w:p>
          <w:p>
            <w:pPr>
              <w:pStyle w:val="null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支持智能递推技术，针对多外链的门户网站进行动态嗅探页面内的链接并完成资源自</w:t>
            </w:r>
            <w:r>
              <w:rPr>
                <w:rFonts w:ascii="仿宋_GB2312" w:hAnsi="仿宋_GB2312" w:cs="仿宋_GB2312" w:eastAsia="仿宋_GB2312"/>
                <w:sz w:val="19"/>
                <w:color w:val="000000"/>
              </w:rPr>
              <w:t>动授权，防止资源漏访；支持</w:t>
            </w:r>
            <w:r>
              <w:rPr>
                <w:rFonts w:ascii="仿宋_GB2312" w:hAnsi="仿宋_GB2312" w:cs="仿宋_GB2312" w:eastAsia="仿宋_GB2312"/>
                <w:sz w:val="19"/>
                <w:color w:val="000000"/>
              </w:rPr>
              <w:t>Web</w:t>
            </w:r>
            <w:r>
              <w:rPr>
                <w:rFonts w:ascii="仿宋_GB2312" w:hAnsi="仿宋_GB2312" w:cs="仿宋_GB2312" w:eastAsia="仿宋_GB2312"/>
                <w:sz w:val="19"/>
                <w:color w:val="000000"/>
              </w:rPr>
              <w:t>参数修正，可针对</w:t>
            </w:r>
            <w:r>
              <w:rPr>
                <w:rFonts w:ascii="仿宋_GB2312" w:hAnsi="仿宋_GB2312" w:cs="仿宋_GB2312" w:eastAsia="仿宋_GB2312"/>
                <w:sz w:val="19"/>
                <w:color w:val="000000"/>
              </w:rPr>
              <w:t>Flash</w:t>
            </w:r>
            <w:r>
              <w:rPr>
                <w:rFonts w:ascii="仿宋_GB2312" w:hAnsi="仿宋_GB2312" w:cs="仿宋_GB2312" w:eastAsia="仿宋_GB2312"/>
                <w:sz w:val="19"/>
                <w:color w:val="000000"/>
              </w:rPr>
              <w:t>、</w:t>
            </w:r>
            <w:r>
              <w:rPr>
                <w:rFonts w:ascii="仿宋_GB2312" w:hAnsi="仿宋_GB2312" w:cs="仿宋_GB2312" w:eastAsia="仿宋_GB2312"/>
                <w:sz w:val="19"/>
                <w:color w:val="000000"/>
              </w:rPr>
              <w:t>Java</w:t>
            </w:r>
            <w:r>
              <w:rPr>
                <w:rFonts w:ascii="仿宋_GB2312" w:hAnsi="仿宋_GB2312" w:cs="仿宋_GB2312" w:eastAsia="仿宋_GB2312"/>
                <w:sz w:val="19"/>
                <w:color w:val="000000"/>
              </w:rPr>
              <w:t>、</w:t>
            </w:r>
            <w:r>
              <w:rPr>
                <w:rFonts w:ascii="仿宋_GB2312" w:hAnsi="仿宋_GB2312" w:cs="仿宋_GB2312" w:eastAsia="仿宋_GB2312"/>
                <w:sz w:val="19"/>
                <w:color w:val="000000"/>
              </w:rPr>
              <w:t>Applet</w:t>
            </w:r>
            <w:r>
              <w:rPr>
                <w:rFonts w:ascii="仿宋_GB2312" w:hAnsi="仿宋_GB2312" w:cs="仿宋_GB2312" w:eastAsia="仿宋_GB2312"/>
                <w:sz w:val="19"/>
                <w:color w:val="000000"/>
              </w:rPr>
              <w:t>、或视频播</w:t>
            </w:r>
            <w:r>
              <w:rPr>
                <w:rFonts w:ascii="仿宋_GB2312" w:hAnsi="仿宋_GB2312" w:cs="仿宋_GB2312" w:eastAsia="仿宋_GB2312"/>
                <w:sz w:val="19"/>
                <w:color w:val="000000"/>
              </w:rPr>
              <w:t>放器对象所引用资源路径进行修正，避免无法播放的问题；</w:t>
            </w:r>
          </w:p>
          <w:p>
            <w:pPr>
              <w:pStyle w:val="null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支持针对不同的</w:t>
            </w:r>
            <w:r>
              <w:rPr>
                <w:rFonts w:ascii="仿宋_GB2312" w:hAnsi="仿宋_GB2312" w:cs="仿宋_GB2312" w:eastAsia="仿宋_GB2312"/>
                <w:sz w:val="19"/>
                <w:color w:val="000000"/>
              </w:rPr>
              <w:t>web</w:t>
            </w:r>
            <w:r>
              <w:rPr>
                <w:rFonts w:ascii="仿宋_GB2312" w:hAnsi="仿宋_GB2312" w:cs="仿宋_GB2312" w:eastAsia="仿宋_GB2312"/>
                <w:sz w:val="19"/>
                <w:color w:val="000000"/>
              </w:rPr>
              <w:t>页面进行数据优化，支持动态压缩技术，基于数据流进行压缩，</w:t>
            </w:r>
            <w:r>
              <w:rPr>
                <w:rFonts w:ascii="仿宋_GB2312" w:hAnsi="仿宋_GB2312" w:cs="仿宋_GB2312" w:eastAsia="仿宋_GB2312"/>
                <w:sz w:val="19"/>
                <w:color w:val="000000"/>
              </w:rPr>
              <w:t>减少不必要的数据传输；</w:t>
            </w:r>
          </w:p>
          <w:p>
            <w:pPr>
              <w:pStyle w:val="null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产品应提供环境检测、自动修复工具，支持对</w:t>
            </w:r>
            <w:r>
              <w:rPr>
                <w:rFonts w:ascii="仿宋_GB2312" w:hAnsi="仿宋_GB2312" w:cs="仿宋_GB2312" w:eastAsia="仿宋_GB2312"/>
                <w:sz w:val="19"/>
                <w:color w:val="000000"/>
              </w:rPr>
              <w:t>Windows</w:t>
            </w:r>
            <w:r>
              <w:rPr>
                <w:rFonts w:ascii="仿宋_GB2312" w:hAnsi="仿宋_GB2312" w:cs="仿宋_GB2312" w:eastAsia="仿宋_GB2312"/>
                <w:sz w:val="19"/>
                <w:color w:val="000000"/>
              </w:rPr>
              <w:t>的环境兼容性一键检测能力</w:t>
            </w:r>
            <w:r>
              <w:rPr>
                <w:rFonts w:ascii="仿宋_GB2312" w:hAnsi="仿宋_GB2312" w:cs="仿宋_GB2312" w:eastAsia="仿宋_GB2312"/>
                <w:sz w:val="19"/>
                <w:color w:val="000000"/>
              </w:rPr>
              <w:t>，以及对检测结果进行一键修复的能力，避免由于用户操作系统环境存在问题影响</w:t>
            </w:r>
            <w:r>
              <w:rPr>
                <w:rFonts w:ascii="仿宋_GB2312" w:hAnsi="仿宋_GB2312" w:cs="仿宋_GB2312" w:eastAsia="仿宋_GB2312"/>
                <w:sz w:val="19"/>
                <w:color w:val="000000"/>
              </w:rPr>
              <w:t>SSL</w:t>
            </w:r>
            <w:r>
              <w:rPr>
                <w:rFonts w:ascii="仿宋_GB2312" w:hAnsi="仿宋_GB2312" w:cs="仿宋_GB2312" w:eastAsia="仿宋_GB2312"/>
                <w:sz w:val="19"/>
                <w:color w:val="000000"/>
              </w:rPr>
              <w:t>VPN</w:t>
            </w:r>
            <w:r>
              <w:rPr>
                <w:rFonts w:ascii="仿宋_GB2312" w:hAnsi="仿宋_GB2312" w:cs="仿宋_GB2312" w:eastAsia="仿宋_GB2312"/>
                <w:sz w:val="19"/>
                <w:color w:val="000000"/>
              </w:rPr>
              <w:t>的使用，减轻运维工作；（提供截图证明）</w:t>
            </w:r>
          </w:p>
          <w:p>
            <w:pPr>
              <w:pStyle w:val="null5"/>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必须支持至少</w:t>
            </w:r>
            <w:r>
              <w:rPr>
                <w:rFonts w:ascii="仿宋_GB2312" w:hAnsi="仿宋_GB2312" w:cs="仿宋_GB2312" w:eastAsia="仿宋_GB2312"/>
                <w:sz w:val="19"/>
                <w:color w:val="000000"/>
              </w:rPr>
              <w:t>4</w:t>
            </w:r>
            <w:r>
              <w:rPr>
                <w:rFonts w:ascii="仿宋_GB2312" w:hAnsi="仿宋_GB2312" w:cs="仿宋_GB2312" w:eastAsia="仿宋_GB2312"/>
                <w:sz w:val="19"/>
                <w:color w:val="000000"/>
              </w:rPr>
              <w:t>条以上的外网多线路配置；并在设备单臂部署模式下，多线路接入前</w:t>
            </w:r>
            <w:r>
              <w:rPr>
                <w:rFonts w:ascii="仿宋_GB2312" w:hAnsi="仿宋_GB2312" w:cs="仿宋_GB2312" w:eastAsia="仿宋_GB2312"/>
                <w:sz w:val="19"/>
                <w:color w:val="000000"/>
              </w:rPr>
              <w:t>置网关，仅依靠</w:t>
            </w:r>
            <w:r>
              <w:rPr>
                <w:rFonts w:ascii="仿宋_GB2312" w:hAnsi="仿宋_GB2312" w:cs="仿宋_GB2312" w:eastAsia="仿宋_GB2312"/>
                <w:sz w:val="19"/>
                <w:color w:val="000000"/>
              </w:rPr>
              <w:t>SSLVPN</w:t>
            </w:r>
            <w:r>
              <w:rPr>
                <w:rFonts w:ascii="仿宋_GB2312" w:hAnsi="仿宋_GB2312" w:cs="仿宋_GB2312" w:eastAsia="仿宋_GB2312"/>
                <w:sz w:val="19"/>
                <w:color w:val="000000"/>
              </w:rPr>
              <w:t>设备同样可实现</w:t>
            </w:r>
            <w:r>
              <w:rPr>
                <w:rFonts w:ascii="仿宋_GB2312" w:hAnsi="仿宋_GB2312" w:cs="仿宋_GB2312" w:eastAsia="仿宋_GB2312"/>
                <w:sz w:val="19"/>
                <w:color w:val="000000"/>
              </w:rPr>
              <w:t>SSLVPN</w:t>
            </w:r>
            <w:r>
              <w:rPr>
                <w:rFonts w:ascii="仿宋_GB2312" w:hAnsi="仿宋_GB2312" w:cs="仿宋_GB2312" w:eastAsia="仿宋_GB2312"/>
                <w:sz w:val="19"/>
                <w:color w:val="000000"/>
              </w:rPr>
              <w:t>接入用户的多线路自动优选功能；</w:t>
            </w:r>
          </w:p>
          <w:p>
            <w:pPr>
              <w:pStyle w:val="null5"/>
              <w:jc w:val="left"/>
            </w:pPr>
            <w:r>
              <w:rPr>
                <w:rFonts w:ascii="仿宋_GB2312" w:hAnsi="仿宋_GB2312" w:cs="仿宋_GB2312" w:eastAsia="仿宋_GB2312"/>
                <w:sz w:val="19"/>
                <w:color w:val="000000"/>
              </w:rPr>
              <w:t>6.</w:t>
            </w:r>
            <w:r>
              <w:rPr>
                <w:rFonts w:ascii="仿宋_GB2312" w:hAnsi="仿宋_GB2312" w:cs="仿宋_GB2312" w:eastAsia="仿宋_GB2312"/>
                <w:sz w:val="19"/>
                <w:color w:val="000000"/>
              </w:rPr>
              <w:t>支持基于硬件指纹特征的认证方式（非</w:t>
            </w:r>
            <w:r>
              <w:rPr>
                <w:rFonts w:ascii="仿宋_GB2312" w:hAnsi="仿宋_GB2312" w:cs="仿宋_GB2312" w:eastAsia="仿宋_GB2312"/>
                <w:sz w:val="19"/>
                <w:color w:val="000000"/>
              </w:rPr>
              <w:t>MAC</w:t>
            </w:r>
            <w:r>
              <w:rPr>
                <w:rFonts w:ascii="仿宋_GB2312" w:hAnsi="仿宋_GB2312" w:cs="仿宋_GB2312" w:eastAsia="仿宋_GB2312"/>
                <w:sz w:val="19"/>
                <w:color w:val="000000"/>
              </w:rPr>
              <w:t>地址绑定），可实现用户与终端的绑定，</w:t>
            </w:r>
            <w:r>
              <w:rPr>
                <w:rFonts w:ascii="仿宋_GB2312" w:hAnsi="仿宋_GB2312" w:cs="仿宋_GB2312" w:eastAsia="仿宋_GB2312"/>
                <w:sz w:val="19"/>
                <w:color w:val="000000"/>
              </w:rPr>
              <w:t>支持终端接入审批，仅允许审批通过的终端接入</w:t>
            </w:r>
            <w:r>
              <w:rPr>
                <w:rFonts w:ascii="仿宋_GB2312" w:hAnsi="仿宋_GB2312" w:cs="仿宋_GB2312" w:eastAsia="仿宋_GB2312"/>
                <w:sz w:val="19"/>
                <w:color w:val="000000"/>
              </w:rPr>
              <w:t>VPN</w:t>
            </w:r>
            <w:r>
              <w:rPr>
                <w:rFonts w:ascii="仿宋_GB2312" w:hAnsi="仿宋_GB2312" w:cs="仿宋_GB2312" w:eastAsia="仿宋_GB2312"/>
                <w:sz w:val="19"/>
                <w:color w:val="000000"/>
              </w:rPr>
              <w:t>；支持用户自助审批；支持设置用</w:t>
            </w:r>
            <w:r>
              <w:rPr>
                <w:rFonts w:ascii="仿宋_GB2312" w:hAnsi="仿宋_GB2312" w:cs="仿宋_GB2312" w:eastAsia="仿宋_GB2312"/>
                <w:sz w:val="19"/>
                <w:color w:val="000000"/>
              </w:rPr>
              <w:t>户可允许接入的终端数量；</w:t>
            </w:r>
          </w:p>
          <w:p>
            <w:pPr>
              <w:pStyle w:val="null5"/>
              <w:jc w:val="left"/>
            </w:pPr>
            <w:r>
              <w:rPr>
                <w:rFonts w:ascii="仿宋_GB2312" w:hAnsi="仿宋_GB2312" w:cs="仿宋_GB2312" w:eastAsia="仿宋_GB2312"/>
                <w:sz w:val="19"/>
                <w:color w:val="000000"/>
              </w:rPr>
              <w:t>7.</w:t>
            </w:r>
            <w:r>
              <w:rPr>
                <w:rFonts w:ascii="仿宋_GB2312" w:hAnsi="仿宋_GB2312" w:cs="仿宋_GB2312" w:eastAsia="仿宋_GB2312"/>
                <w:sz w:val="19"/>
                <w:color w:val="000000"/>
              </w:rPr>
              <w:t>支持设备自身的抗攻击防护，支持防</w:t>
            </w:r>
            <w:r>
              <w:rPr>
                <w:rFonts w:ascii="仿宋_GB2312" w:hAnsi="仿宋_GB2312" w:cs="仿宋_GB2312" w:eastAsia="仿宋_GB2312"/>
                <w:sz w:val="19"/>
                <w:color w:val="000000"/>
              </w:rPr>
              <w:t>Host</w:t>
            </w:r>
            <w:r>
              <w:rPr>
                <w:rFonts w:ascii="仿宋_GB2312" w:hAnsi="仿宋_GB2312" w:cs="仿宋_GB2312" w:eastAsia="仿宋_GB2312"/>
                <w:sz w:val="19"/>
                <w:color w:val="000000"/>
              </w:rPr>
              <w:t>头部攻击设置，用于防止</w:t>
            </w:r>
            <w:r>
              <w:rPr>
                <w:rFonts w:ascii="仿宋_GB2312" w:hAnsi="仿宋_GB2312" w:cs="仿宋_GB2312" w:eastAsia="仿宋_GB2312"/>
                <w:sz w:val="19"/>
                <w:color w:val="000000"/>
              </w:rPr>
              <w:t>Host</w:t>
            </w:r>
            <w:r>
              <w:rPr>
                <w:rFonts w:ascii="仿宋_GB2312" w:hAnsi="仿宋_GB2312" w:cs="仿宋_GB2312" w:eastAsia="仿宋_GB2312"/>
                <w:sz w:val="19"/>
                <w:color w:val="000000"/>
              </w:rPr>
              <w:t>头部攻击</w:t>
            </w:r>
            <w:r>
              <w:rPr>
                <w:rFonts w:ascii="仿宋_GB2312" w:hAnsi="仿宋_GB2312" w:cs="仿宋_GB2312" w:eastAsia="仿宋_GB2312"/>
                <w:sz w:val="19"/>
                <w:color w:val="000000"/>
              </w:rPr>
              <w:t>,</w:t>
            </w:r>
            <w:r>
              <w:rPr>
                <w:rFonts w:ascii="仿宋_GB2312" w:hAnsi="仿宋_GB2312" w:cs="仿宋_GB2312" w:eastAsia="仿宋_GB2312"/>
                <w:sz w:val="19"/>
                <w:color w:val="000000"/>
              </w:rPr>
              <w:t>设</w:t>
            </w:r>
            <w:r>
              <w:rPr>
                <w:rFonts w:ascii="仿宋_GB2312" w:hAnsi="仿宋_GB2312" w:cs="仿宋_GB2312" w:eastAsia="仿宋_GB2312"/>
                <w:sz w:val="19"/>
                <w:color w:val="000000"/>
              </w:rPr>
              <w:t>备只允许通过符合设置规则的地址进行访问；支持防</w:t>
            </w:r>
            <w:r>
              <w:rPr>
                <w:rFonts w:ascii="仿宋_GB2312" w:hAnsi="仿宋_GB2312" w:cs="仿宋_GB2312" w:eastAsia="仿宋_GB2312"/>
                <w:sz w:val="19"/>
                <w:color w:val="000000"/>
              </w:rPr>
              <w:t>SWEET32</w:t>
            </w:r>
            <w:r>
              <w:rPr>
                <w:rFonts w:ascii="仿宋_GB2312" w:hAnsi="仿宋_GB2312" w:cs="仿宋_GB2312" w:eastAsia="仿宋_GB2312"/>
                <w:sz w:val="19"/>
                <w:color w:val="000000"/>
              </w:rPr>
              <w:t>攻击设置，用于防止</w:t>
            </w:r>
            <w:r>
              <w:rPr>
                <w:rFonts w:ascii="仿宋_GB2312" w:hAnsi="仿宋_GB2312" w:cs="仿宋_GB2312" w:eastAsia="仿宋_GB2312"/>
                <w:sz w:val="19"/>
                <w:color w:val="000000"/>
              </w:rPr>
              <w:t>S</w:t>
            </w:r>
            <w:r>
              <w:rPr>
                <w:rFonts w:ascii="仿宋_GB2312" w:hAnsi="仿宋_GB2312" w:cs="仿宋_GB2312" w:eastAsia="仿宋_GB2312"/>
                <w:sz w:val="19"/>
                <w:color w:val="000000"/>
              </w:rPr>
              <w:t>WEET32</w:t>
            </w:r>
            <w:r>
              <w:rPr>
                <w:rFonts w:ascii="仿宋_GB2312" w:hAnsi="仿宋_GB2312" w:cs="仿宋_GB2312" w:eastAsia="仿宋_GB2312"/>
                <w:sz w:val="19"/>
                <w:color w:val="000000"/>
              </w:rPr>
              <w:t>攻击；（提供配置截图）</w:t>
            </w:r>
          </w:p>
          <w:p>
            <w:pPr>
              <w:pStyle w:val="null5"/>
              <w:jc w:val="left"/>
            </w:pPr>
            <w:r>
              <w:rPr>
                <w:rFonts w:ascii="仿宋_GB2312" w:hAnsi="仿宋_GB2312" w:cs="仿宋_GB2312" w:eastAsia="仿宋_GB2312"/>
                <w:sz w:val="19"/>
                <w:color w:val="000000"/>
              </w:rPr>
              <w:t>8.</w:t>
            </w:r>
            <w:r>
              <w:rPr>
                <w:rFonts w:ascii="仿宋_GB2312" w:hAnsi="仿宋_GB2312" w:cs="仿宋_GB2312" w:eastAsia="仿宋_GB2312"/>
                <w:sz w:val="19"/>
                <w:color w:val="000000"/>
              </w:rPr>
              <w:t>支持启用多线路时，自动检测故障线路，并自动踢出故障线路；一旦线路恢复，可在</w:t>
            </w:r>
            <w:r>
              <w:rPr>
                <w:rFonts w:ascii="仿宋_GB2312" w:hAnsi="仿宋_GB2312" w:cs="仿宋_GB2312" w:eastAsia="仿宋_GB2312"/>
                <w:sz w:val="19"/>
                <w:color w:val="000000"/>
              </w:rPr>
              <w:t>一定时间内自动恢复。支持启用多线路时，自定义用户访问选路策略，包括按上</w:t>
            </w:r>
            <w:r>
              <w:rPr>
                <w:rFonts w:ascii="仿宋_GB2312" w:hAnsi="仿宋_GB2312" w:cs="仿宋_GB2312" w:eastAsia="仿宋_GB2312"/>
                <w:sz w:val="19"/>
                <w:color w:val="000000"/>
              </w:rPr>
              <w:t>/</w:t>
            </w:r>
            <w:r>
              <w:rPr>
                <w:rFonts w:ascii="仿宋_GB2312" w:hAnsi="仿宋_GB2312" w:cs="仿宋_GB2312" w:eastAsia="仿宋_GB2312"/>
                <w:sz w:val="19"/>
                <w:color w:val="000000"/>
              </w:rPr>
              <w:t>下行</w:t>
            </w:r>
            <w:r>
              <w:rPr>
                <w:rFonts w:ascii="仿宋_GB2312" w:hAnsi="仿宋_GB2312" w:cs="仿宋_GB2312" w:eastAsia="仿宋_GB2312"/>
                <w:sz w:val="19"/>
                <w:color w:val="000000"/>
              </w:rPr>
              <w:t>带宽，轮询，按优先级等方式。</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标的名称：空气自动监测站污染因子数据采集系统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设备用途：用于安装部署数据采集软件，接收污染物监测、气象观测及城市摄影、站</w:t>
            </w:r>
            <w:r>
              <w:rPr>
                <w:rFonts w:ascii="仿宋_GB2312" w:hAnsi="仿宋_GB2312" w:cs="仿宋_GB2312" w:eastAsia="仿宋_GB2312"/>
                <w:sz w:val="19"/>
                <w:color w:val="000000"/>
              </w:rPr>
              <w:t>房安保、动环监测等设备的实时数据，并通过</w:t>
            </w:r>
            <w:r>
              <w:rPr>
                <w:rFonts w:ascii="仿宋_GB2312" w:hAnsi="仿宋_GB2312" w:cs="仿宋_GB2312" w:eastAsia="仿宋_GB2312"/>
                <w:sz w:val="19"/>
                <w:color w:val="000000"/>
              </w:rPr>
              <w:t>VPN</w:t>
            </w:r>
            <w:r>
              <w:rPr>
                <w:rFonts w:ascii="仿宋_GB2312" w:hAnsi="仿宋_GB2312" w:cs="仿宋_GB2312" w:eastAsia="仿宋_GB2312"/>
                <w:sz w:val="19"/>
                <w:color w:val="000000"/>
              </w:rPr>
              <w:t>网络将数据实时传输至环境空气质量</w:t>
            </w:r>
            <w:r>
              <w:rPr>
                <w:rFonts w:ascii="仿宋_GB2312" w:hAnsi="仿宋_GB2312" w:cs="仿宋_GB2312" w:eastAsia="仿宋_GB2312"/>
                <w:sz w:val="19"/>
                <w:color w:val="000000"/>
              </w:rPr>
              <w:t>监测联网管理平台；</w:t>
            </w:r>
          </w:p>
          <w:p>
            <w:pPr>
              <w:pStyle w:val="null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环境空气质量数据采集系统，系统适用于省控点、区县等标准监测站房，并可根据业</w:t>
            </w:r>
            <w:r>
              <w:rPr>
                <w:rFonts w:ascii="仿宋_GB2312" w:hAnsi="仿宋_GB2312" w:cs="仿宋_GB2312" w:eastAsia="仿宋_GB2312"/>
                <w:sz w:val="19"/>
                <w:color w:val="000000"/>
              </w:rPr>
              <w:t>务需求定制应用于网格化微信站、交通站等；</w:t>
            </w:r>
          </w:p>
          <w:p>
            <w:pPr>
              <w:pStyle w:val="null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常规六项污染物（</w:t>
            </w:r>
            <w:r>
              <w:rPr>
                <w:rFonts w:ascii="仿宋_GB2312" w:hAnsi="仿宋_GB2312" w:cs="仿宋_GB2312" w:eastAsia="仿宋_GB2312"/>
                <w:sz w:val="19"/>
                <w:color w:val="000000"/>
              </w:rPr>
              <w:t>SO2</w:t>
            </w:r>
            <w:r>
              <w:rPr>
                <w:rFonts w:ascii="仿宋_GB2312" w:hAnsi="仿宋_GB2312" w:cs="仿宋_GB2312" w:eastAsia="仿宋_GB2312"/>
                <w:sz w:val="19"/>
                <w:color w:val="000000"/>
              </w:rPr>
              <w:t>、</w:t>
            </w:r>
            <w:r>
              <w:rPr>
                <w:rFonts w:ascii="仿宋_GB2312" w:hAnsi="仿宋_GB2312" w:cs="仿宋_GB2312" w:eastAsia="仿宋_GB2312"/>
                <w:sz w:val="19"/>
                <w:color w:val="000000"/>
              </w:rPr>
              <w:t>NO2</w:t>
            </w:r>
            <w:r>
              <w:rPr>
                <w:rFonts w:ascii="仿宋_GB2312" w:hAnsi="仿宋_GB2312" w:cs="仿宋_GB2312" w:eastAsia="仿宋_GB2312"/>
                <w:sz w:val="19"/>
                <w:color w:val="000000"/>
              </w:rPr>
              <w:t>、</w:t>
            </w:r>
            <w:r>
              <w:rPr>
                <w:rFonts w:ascii="仿宋_GB2312" w:hAnsi="仿宋_GB2312" w:cs="仿宋_GB2312" w:eastAsia="仿宋_GB2312"/>
                <w:sz w:val="19"/>
                <w:color w:val="000000"/>
              </w:rPr>
              <w:t>O3</w:t>
            </w:r>
            <w:r>
              <w:rPr>
                <w:rFonts w:ascii="仿宋_GB2312" w:hAnsi="仿宋_GB2312" w:cs="仿宋_GB2312" w:eastAsia="仿宋_GB2312"/>
                <w:sz w:val="19"/>
                <w:color w:val="000000"/>
              </w:rPr>
              <w:t>、</w:t>
            </w:r>
            <w:r>
              <w:rPr>
                <w:rFonts w:ascii="仿宋_GB2312" w:hAnsi="仿宋_GB2312" w:cs="仿宋_GB2312" w:eastAsia="仿宋_GB2312"/>
                <w:sz w:val="19"/>
                <w:color w:val="000000"/>
              </w:rPr>
              <w:t>CO</w:t>
            </w:r>
            <w:r>
              <w:rPr>
                <w:rFonts w:ascii="仿宋_GB2312" w:hAnsi="仿宋_GB2312" w:cs="仿宋_GB2312" w:eastAsia="仿宋_GB2312"/>
                <w:sz w:val="19"/>
                <w:color w:val="000000"/>
              </w:rPr>
              <w:t>、</w:t>
            </w:r>
            <w:r>
              <w:rPr>
                <w:rFonts w:ascii="仿宋_GB2312" w:hAnsi="仿宋_GB2312" w:cs="仿宋_GB2312" w:eastAsia="仿宋_GB2312"/>
                <w:sz w:val="19"/>
                <w:color w:val="000000"/>
              </w:rPr>
              <w:t>PM10</w:t>
            </w:r>
            <w:r>
              <w:rPr>
                <w:rFonts w:ascii="仿宋_GB2312" w:hAnsi="仿宋_GB2312" w:cs="仿宋_GB2312" w:eastAsia="仿宋_GB2312"/>
                <w:sz w:val="19"/>
                <w:color w:val="000000"/>
              </w:rPr>
              <w:t>、</w:t>
            </w:r>
            <w:r>
              <w:rPr>
                <w:rFonts w:ascii="仿宋_GB2312" w:hAnsi="仿宋_GB2312" w:cs="仿宋_GB2312" w:eastAsia="仿宋_GB2312"/>
                <w:sz w:val="19"/>
                <w:color w:val="000000"/>
              </w:rPr>
              <w:t>PM2.5</w:t>
            </w:r>
            <w:r>
              <w:rPr>
                <w:rFonts w:ascii="仿宋_GB2312" w:hAnsi="仿宋_GB2312" w:cs="仿宋_GB2312" w:eastAsia="仿宋_GB2312"/>
                <w:sz w:val="19"/>
                <w:color w:val="000000"/>
              </w:rPr>
              <w:t>）气象参数（温度、湿度</w:t>
            </w:r>
            <w:r>
              <w:rPr>
                <w:rFonts w:ascii="仿宋_GB2312" w:hAnsi="仿宋_GB2312" w:cs="仿宋_GB2312" w:eastAsia="仿宋_GB2312"/>
                <w:sz w:val="19"/>
                <w:color w:val="000000"/>
              </w:rPr>
              <w:t>、大气压、风速、风向等）；</w:t>
            </w:r>
          </w:p>
          <w:p>
            <w:pPr>
              <w:pStyle w:val="null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兼容主流监测设备，可视化监测设备接入，仪器状态获取与诊断，网络化质控，质控</w:t>
            </w:r>
            <w:r>
              <w:rPr>
                <w:rFonts w:ascii="仿宋_GB2312" w:hAnsi="仿宋_GB2312" w:cs="仿宋_GB2312" w:eastAsia="仿宋_GB2312"/>
                <w:sz w:val="19"/>
                <w:color w:val="000000"/>
              </w:rPr>
              <w:t>任务编排，一点多发，数据回补，统计分析，巡检报表自动填报，自动更新与备份；</w:t>
            </w:r>
          </w:p>
          <w:p>
            <w:pPr>
              <w:pStyle w:val="null5"/>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显示器：</w:t>
            </w:r>
            <w:r>
              <w:rPr>
                <w:rFonts w:ascii="仿宋_GB2312" w:hAnsi="仿宋_GB2312" w:cs="仿宋_GB2312" w:eastAsia="仿宋_GB2312"/>
                <w:sz w:val="19"/>
                <w:color w:val="000000"/>
              </w:rPr>
              <w:t>17</w:t>
            </w:r>
            <w:r>
              <w:rPr>
                <w:rFonts w:ascii="仿宋_GB2312" w:hAnsi="仿宋_GB2312" w:cs="仿宋_GB2312" w:eastAsia="仿宋_GB2312"/>
                <w:sz w:val="19"/>
                <w:color w:val="000000"/>
              </w:rPr>
              <w:t>英寸以上液晶显示器，分辨率</w:t>
            </w:r>
            <w:r>
              <w:rPr>
                <w:rFonts w:ascii="仿宋_GB2312" w:hAnsi="仿宋_GB2312" w:cs="仿宋_GB2312" w:eastAsia="仿宋_GB2312"/>
                <w:sz w:val="19"/>
                <w:color w:val="000000"/>
              </w:rPr>
              <w:t>1024*768</w:t>
            </w:r>
            <w:r>
              <w:rPr>
                <w:rFonts w:ascii="仿宋_GB2312" w:hAnsi="仿宋_GB2312" w:cs="仿宋_GB2312" w:eastAsia="仿宋_GB2312"/>
                <w:sz w:val="19"/>
                <w:color w:val="000000"/>
              </w:rPr>
              <w:t>，刷新率</w:t>
            </w:r>
            <w:r>
              <w:rPr>
                <w:rFonts w:ascii="仿宋_GB2312" w:hAnsi="仿宋_GB2312" w:cs="仿宋_GB2312" w:eastAsia="仿宋_GB2312"/>
                <w:sz w:val="19"/>
                <w:color w:val="000000"/>
              </w:rPr>
              <w:t>60Hz</w:t>
            </w:r>
            <w:r>
              <w:rPr>
                <w:rFonts w:ascii="仿宋_GB2312" w:hAnsi="仿宋_GB2312" w:cs="仿宋_GB2312" w:eastAsia="仿宋_GB2312"/>
                <w:sz w:val="19"/>
                <w:color w:val="000000"/>
              </w:rPr>
              <w:t>，平面，接口支</w:t>
            </w:r>
            <w:r>
              <w:rPr>
                <w:rFonts w:ascii="仿宋_GB2312" w:hAnsi="仿宋_GB2312" w:cs="仿宋_GB2312" w:eastAsia="仿宋_GB2312"/>
                <w:sz w:val="19"/>
                <w:color w:val="000000"/>
              </w:rPr>
              <w:t>持：</w:t>
            </w:r>
            <w:r>
              <w:rPr>
                <w:rFonts w:ascii="仿宋_GB2312" w:hAnsi="仿宋_GB2312" w:cs="仿宋_GB2312" w:eastAsia="仿宋_GB2312"/>
                <w:sz w:val="19"/>
                <w:color w:val="000000"/>
              </w:rPr>
              <w:t>HDMI</w:t>
            </w:r>
            <w:r>
              <w:rPr>
                <w:rFonts w:ascii="仿宋_GB2312" w:hAnsi="仿宋_GB2312" w:cs="仿宋_GB2312" w:eastAsia="仿宋_GB2312"/>
                <w:sz w:val="19"/>
                <w:color w:val="000000"/>
              </w:rPr>
              <w:t>和</w:t>
            </w:r>
            <w:r>
              <w:rPr>
                <w:rFonts w:ascii="仿宋_GB2312" w:hAnsi="仿宋_GB2312" w:cs="仿宋_GB2312" w:eastAsia="仿宋_GB2312"/>
                <w:sz w:val="19"/>
                <w:color w:val="000000"/>
              </w:rPr>
              <w:t>VGA</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6.</w:t>
            </w:r>
            <w:r>
              <w:rPr>
                <w:rFonts w:ascii="仿宋_GB2312" w:hAnsi="仿宋_GB2312" w:cs="仿宋_GB2312" w:eastAsia="仿宋_GB2312"/>
                <w:sz w:val="19"/>
                <w:color w:val="000000"/>
              </w:rPr>
              <w:t>其他附件：交换机</w:t>
            </w:r>
            <w:r>
              <w:rPr>
                <w:rFonts w:ascii="仿宋_GB2312" w:hAnsi="仿宋_GB2312" w:cs="仿宋_GB2312" w:eastAsia="仿宋_GB2312"/>
                <w:sz w:val="19"/>
                <w:color w:val="000000"/>
              </w:rPr>
              <w:t>(</w:t>
            </w:r>
            <w:r>
              <w:rPr>
                <w:rFonts w:ascii="仿宋_GB2312" w:hAnsi="仿宋_GB2312" w:cs="仿宋_GB2312" w:eastAsia="仿宋_GB2312"/>
                <w:sz w:val="19"/>
                <w:color w:val="000000"/>
              </w:rPr>
              <w:t>企业级千兆、</w:t>
            </w:r>
            <w:r>
              <w:rPr>
                <w:rFonts w:ascii="仿宋_GB2312" w:hAnsi="仿宋_GB2312" w:cs="仿宋_GB2312" w:eastAsia="仿宋_GB2312"/>
                <w:sz w:val="19"/>
                <w:color w:val="000000"/>
              </w:rPr>
              <w:t>8</w:t>
            </w:r>
            <w:r>
              <w:rPr>
                <w:rFonts w:ascii="仿宋_GB2312" w:hAnsi="仿宋_GB2312" w:cs="仿宋_GB2312" w:eastAsia="仿宋_GB2312"/>
                <w:sz w:val="19"/>
                <w:color w:val="000000"/>
              </w:rPr>
              <w:t>口以太网交换机</w:t>
            </w:r>
            <w:r>
              <w:rPr>
                <w:rFonts w:ascii="仿宋_GB2312" w:hAnsi="仿宋_GB2312" w:cs="仿宋_GB2312" w:eastAsia="仿宋_GB2312"/>
                <w:sz w:val="19"/>
                <w:color w:val="000000"/>
              </w:rPr>
              <w:t>)</w:t>
            </w:r>
            <w:r>
              <w:rPr>
                <w:rFonts w:ascii="仿宋_GB2312" w:hAnsi="仿宋_GB2312" w:cs="仿宋_GB2312" w:eastAsia="仿宋_GB2312"/>
                <w:sz w:val="19"/>
                <w:color w:val="000000"/>
              </w:rPr>
              <w:t>、路由器（百兆有线输出端口、</w:t>
            </w:r>
            <w:r>
              <w:rPr>
                <w:rFonts w:ascii="仿宋_GB2312" w:hAnsi="仿宋_GB2312" w:cs="仿宋_GB2312" w:eastAsia="仿宋_GB2312"/>
                <w:sz w:val="19"/>
                <w:color w:val="000000"/>
              </w:rPr>
              <w:t>4</w:t>
            </w:r>
            <w:r>
              <w:rPr>
                <w:rFonts w:ascii="仿宋_GB2312" w:hAnsi="仿宋_GB2312" w:cs="仿宋_GB2312" w:eastAsia="仿宋_GB2312"/>
                <w:sz w:val="19"/>
                <w:color w:val="000000"/>
              </w:rPr>
              <w:t>G</w:t>
            </w:r>
            <w:r>
              <w:rPr>
                <w:rFonts w:ascii="仿宋_GB2312" w:hAnsi="仿宋_GB2312" w:cs="仿宋_GB2312" w:eastAsia="仿宋_GB2312"/>
                <w:sz w:val="19"/>
                <w:color w:val="000000"/>
              </w:rPr>
              <w:t>网络、全网通用、</w:t>
            </w:r>
            <w:r>
              <w:rPr>
                <w:rFonts w:ascii="仿宋_GB2312" w:hAnsi="仿宋_GB2312" w:cs="仿宋_GB2312" w:eastAsia="仿宋_GB2312"/>
                <w:sz w:val="19"/>
                <w:color w:val="000000"/>
              </w:rPr>
              <w:t>150M</w:t>
            </w:r>
            <w:r>
              <w:rPr>
                <w:rFonts w:ascii="仿宋_GB2312" w:hAnsi="仿宋_GB2312" w:cs="仿宋_GB2312" w:eastAsia="仿宋_GB2312"/>
                <w:sz w:val="19"/>
                <w:color w:val="000000"/>
              </w:rPr>
              <w:t>以上无线速率）、各种线材。</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标的名称：防雷系统(含检测报告)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9"/>
                <w:color w:val="000000"/>
              </w:rPr>
              <w:t>一、设计依据</w:t>
            </w:r>
          </w:p>
          <w:p>
            <w:pPr>
              <w:pStyle w:val="null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《建筑物防雷设计规范》</w:t>
            </w:r>
            <w:r>
              <w:rPr>
                <w:rFonts w:ascii="仿宋_GB2312" w:hAnsi="仿宋_GB2312" w:cs="仿宋_GB2312" w:eastAsia="仿宋_GB2312"/>
                <w:sz w:val="19"/>
                <w:color w:val="000000"/>
              </w:rPr>
              <w:t>GB 50057—2010</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《建筑物电子信息系统防雷技术规范》</w:t>
            </w:r>
            <w:r>
              <w:rPr>
                <w:rFonts w:ascii="仿宋_GB2312" w:hAnsi="仿宋_GB2312" w:cs="仿宋_GB2312" w:eastAsia="仿宋_GB2312"/>
                <w:sz w:val="19"/>
                <w:color w:val="000000"/>
              </w:rPr>
              <w:t>GB 50343—2012</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《建筑物防雷装置检测技术规范》</w:t>
            </w:r>
            <w:r>
              <w:rPr>
                <w:rFonts w:ascii="仿宋_GB2312" w:hAnsi="仿宋_GB2312" w:cs="仿宋_GB2312" w:eastAsia="仿宋_GB2312"/>
                <w:sz w:val="19"/>
                <w:color w:val="000000"/>
              </w:rPr>
              <w:t>GB/T 21431—2015</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《建筑物防雷</w:t>
            </w:r>
            <w:r>
              <w:rPr>
                <w:rFonts w:ascii="仿宋_GB2312" w:hAnsi="仿宋_GB2312" w:cs="仿宋_GB2312" w:eastAsia="仿宋_GB2312"/>
                <w:sz w:val="19"/>
                <w:color w:val="000000"/>
              </w:rPr>
              <w:t>—</w:t>
            </w:r>
            <w:r>
              <w:rPr>
                <w:rFonts w:ascii="仿宋_GB2312" w:hAnsi="仿宋_GB2312" w:cs="仿宋_GB2312" w:eastAsia="仿宋_GB2312"/>
                <w:sz w:val="19"/>
                <w:color w:val="000000"/>
              </w:rPr>
              <w:t xml:space="preserve">防雷装置保护、级别的选择》 </w:t>
            </w:r>
            <w:r>
              <w:rPr>
                <w:rFonts w:ascii="仿宋_GB2312" w:hAnsi="仿宋_GB2312" w:cs="仿宋_GB2312" w:eastAsia="仿宋_GB2312"/>
                <w:sz w:val="19"/>
                <w:color w:val="000000"/>
              </w:rPr>
              <w:t>IEC61024-1-1</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《民用建筑电气设计规范》</w:t>
            </w:r>
            <w:r>
              <w:rPr>
                <w:rFonts w:ascii="仿宋_GB2312" w:hAnsi="仿宋_GB2312" w:cs="仿宋_GB2312" w:eastAsia="仿宋_GB2312"/>
                <w:sz w:val="19"/>
                <w:color w:val="000000"/>
              </w:rPr>
              <w:t>JGJ/T16-92</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6.</w:t>
            </w:r>
            <w:r>
              <w:rPr>
                <w:rFonts w:ascii="仿宋_GB2312" w:hAnsi="仿宋_GB2312" w:cs="仿宋_GB2312" w:eastAsia="仿宋_GB2312"/>
                <w:sz w:val="19"/>
                <w:color w:val="000000"/>
              </w:rPr>
              <w:t>《雷电电磁脉冲的防护》</w:t>
            </w:r>
            <w:r>
              <w:rPr>
                <w:rFonts w:ascii="仿宋_GB2312" w:hAnsi="仿宋_GB2312" w:cs="仿宋_GB2312" w:eastAsia="仿宋_GB2312"/>
                <w:sz w:val="19"/>
                <w:color w:val="000000"/>
              </w:rPr>
              <w:t>IECI312</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1.1</w:t>
            </w:r>
            <w:r>
              <w:rPr>
                <w:rFonts w:ascii="仿宋_GB2312" w:hAnsi="仿宋_GB2312" w:cs="仿宋_GB2312" w:eastAsia="仿宋_GB2312"/>
                <w:sz w:val="19"/>
                <w:color w:val="000000"/>
              </w:rPr>
              <w:t>）接地网：依据规范《建筑物防雷设计规范》</w:t>
            </w:r>
            <w:r>
              <w:rPr>
                <w:rFonts w:ascii="仿宋_GB2312" w:hAnsi="仿宋_GB2312" w:cs="仿宋_GB2312" w:eastAsia="仿宋_GB2312"/>
                <w:sz w:val="19"/>
                <w:color w:val="000000"/>
              </w:rPr>
              <w:t>GB 50057—2010</w:t>
            </w:r>
            <w:r>
              <w:rPr>
                <w:rFonts w:ascii="仿宋_GB2312" w:hAnsi="仿宋_GB2312" w:cs="仿宋_GB2312" w:eastAsia="仿宋_GB2312"/>
                <w:sz w:val="19"/>
                <w:color w:val="000000"/>
              </w:rPr>
              <w:t>；防直击雷和电</w:t>
            </w:r>
            <w:r>
              <w:rPr>
                <w:rFonts w:ascii="仿宋_GB2312" w:hAnsi="仿宋_GB2312" w:cs="仿宋_GB2312" w:eastAsia="仿宋_GB2312"/>
                <w:sz w:val="19"/>
                <w:color w:val="000000"/>
              </w:rPr>
              <w:t>气系统及设备要求必须独立接地，所以分为俩套接地网系统。分开做俩套接地网是以防</w:t>
            </w:r>
            <w:r>
              <w:rPr>
                <w:rFonts w:ascii="仿宋_GB2312" w:hAnsi="仿宋_GB2312" w:cs="仿宋_GB2312" w:eastAsia="仿宋_GB2312"/>
                <w:sz w:val="19"/>
                <w:color w:val="000000"/>
              </w:rPr>
              <w:t>雷电流回击造成对电气及设备的损坏。本项目涉及到防直击雷（即避雷针）。 电气系</w:t>
            </w:r>
            <w:r>
              <w:rPr>
                <w:rFonts w:ascii="仿宋_GB2312" w:hAnsi="仿宋_GB2312" w:cs="仿宋_GB2312" w:eastAsia="仿宋_GB2312"/>
                <w:sz w:val="19"/>
                <w:color w:val="000000"/>
              </w:rPr>
              <w:t>统已有接地网无需重新做。</w:t>
            </w:r>
          </w:p>
          <w:p>
            <w:pPr>
              <w:pStyle w:val="null5"/>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1.2</w:t>
            </w:r>
            <w:r>
              <w:rPr>
                <w:rFonts w:ascii="仿宋_GB2312" w:hAnsi="仿宋_GB2312" w:cs="仿宋_GB2312" w:eastAsia="仿宋_GB2312"/>
                <w:sz w:val="19"/>
                <w:color w:val="000000"/>
              </w:rPr>
              <w:t>）接地地网制作方案</w:t>
            </w:r>
          </w:p>
          <w:p>
            <w:pPr>
              <w:pStyle w:val="null5"/>
              <w:jc w:val="left"/>
            </w:pPr>
            <w:r>
              <w:rPr>
                <w:rFonts w:ascii="仿宋_GB2312" w:hAnsi="仿宋_GB2312" w:cs="仿宋_GB2312" w:eastAsia="仿宋_GB2312"/>
                <w:sz w:val="19"/>
                <w:color w:val="000000"/>
              </w:rPr>
              <w:t>采用</w:t>
            </w:r>
            <w:r>
              <w:rPr>
                <w:rFonts w:ascii="仿宋_GB2312" w:hAnsi="仿宋_GB2312" w:cs="仿宋_GB2312" w:eastAsia="仿宋_GB2312"/>
                <w:sz w:val="19"/>
                <w:color w:val="000000"/>
              </w:rPr>
              <w:t>1500mm</w:t>
            </w:r>
            <w:r>
              <w:rPr>
                <w:rFonts w:ascii="仿宋_GB2312" w:hAnsi="仿宋_GB2312" w:cs="仿宋_GB2312" w:eastAsia="仿宋_GB2312"/>
                <w:sz w:val="19"/>
                <w:color w:val="000000"/>
              </w:rPr>
              <w:t>长的热镀锌角钢、接地模块、电解离子接地极，在建筑物附近空地处制</w:t>
            </w:r>
            <w:r>
              <w:rPr>
                <w:rFonts w:ascii="仿宋_GB2312" w:hAnsi="仿宋_GB2312" w:cs="仿宋_GB2312" w:eastAsia="仿宋_GB2312"/>
                <w:sz w:val="19"/>
                <w:color w:val="000000"/>
              </w:rPr>
              <w:t>作俩个阻值不大于</w:t>
            </w:r>
            <w:r>
              <w:rPr>
                <w:rFonts w:ascii="仿宋_GB2312" w:hAnsi="仿宋_GB2312" w:cs="仿宋_GB2312" w:eastAsia="仿宋_GB2312"/>
                <w:sz w:val="19"/>
                <w:color w:val="000000"/>
              </w:rPr>
              <w:t>4Ω</w:t>
            </w:r>
            <w:r>
              <w:rPr>
                <w:rFonts w:ascii="仿宋_GB2312" w:hAnsi="仿宋_GB2312" w:cs="仿宋_GB2312" w:eastAsia="仿宋_GB2312"/>
                <w:sz w:val="19"/>
                <w:color w:val="000000"/>
              </w:rPr>
              <w:t>的接地地网。每隔</w:t>
            </w:r>
            <w:r>
              <w:rPr>
                <w:rFonts w:ascii="仿宋_GB2312" w:hAnsi="仿宋_GB2312" w:cs="仿宋_GB2312" w:eastAsia="仿宋_GB2312"/>
                <w:sz w:val="19"/>
                <w:color w:val="000000"/>
              </w:rPr>
              <w:t>3</w:t>
            </w:r>
            <w:r>
              <w:rPr>
                <w:rFonts w:ascii="仿宋_GB2312" w:hAnsi="仿宋_GB2312" w:cs="仿宋_GB2312" w:eastAsia="仿宋_GB2312"/>
                <w:sz w:val="19"/>
                <w:color w:val="000000"/>
              </w:rPr>
              <w:t>米</w:t>
            </w:r>
            <w:r>
              <w:rPr>
                <w:rFonts w:ascii="仿宋_GB2312" w:hAnsi="仿宋_GB2312" w:cs="仿宋_GB2312" w:eastAsia="仿宋_GB2312"/>
                <w:sz w:val="19"/>
                <w:color w:val="000000"/>
              </w:rPr>
              <w:t>-5</w:t>
            </w:r>
            <w:r>
              <w:rPr>
                <w:rFonts w:ascii="仿宋_GB2312" w:hAnsi="仿宋_GB2312" w:cs="仿宋_GB2312" w:eastAsia="仿宋_GB2312"/>
                <w:sz w:val="19"/>
                <w:color w:val="000000"/>
              </w:rPr>
              <w:t>米做一根接地极，做不少于</w:t>
            </w:r>
            <w:r>
              <w:rPr>
                <w:rFonts w:ascii="仿宋_GB2312" w:hAnsi="仿宋_GB2312" w:cs="仿宋_GB2312" w:eastAsia="仿宋_GB2312"/>
                <w:sz w:val="19"/>
                <w:color w:val="000000"/>
              </w:rPr>
              <w:t>6</w:t>
            </w:r>
            <w:r>
              <w:rPr>
                <w:rFonts w:ascii="仿宋_GB2312" w:hAnsi="仿宋_GB2312" w:cs="仿宋_GB2312" w:eastAsia="仿宋_GB2312"/>
                <w:sz w:val="19"/>
                <w:color w:val="000000"/>
              </w:rPr>
              <w:t>根且满足接</w:t>
            </w:r>
            <w:r>
              <w:rPr>
                <w:rFonts w:ascii="仿宋_GB2312" w:hAnsi="仿宋_GB2312" w:cs="仿宋_GB2312" w:eastAsia="仿宋_GB2312"/>
                <w:sz w:val="19"/>
                <w:color w:val="000000"/>
              </w:rPr>
              <w:t>地电阻不大于</w:t>
            </w:r>
            <w:r>
              <w:rPr>
                <w:rFonts w:ascii="仿宋_GB2312" w:hAnsi="仿宋_GB2312" w:cs="仿宋_GB2312" w:eastAsia="仿宋_GB2312"/>
                <w:sz w:val="19"/>
                <w:color w:val="000000"/>
              </w:rPr>
              <w:t>4Ω</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垂直接地体（热镀锌角钢、接地模块、电解离子接地极）之间间隔为</w:t>
            </w:r>
            <w:r>
              <w:rPr>
                <w:rFonts w:ascii="仿宋_GB2312" w:hAnsi="仿宋_GB2312" w:cs="仿宋_GB2312" w:eastAsia="仿宋_GB2312"/>
                <w:sz w:val="19"/>
                <w:color w:val="000000"/>
              </w:rPr>
              <w:t>3000mm</w:t>
            </w:r>
            <w:r>
              <w:rPr>
                <w:rFonts w:ascii="仿宋_GB2312" w:hAnsi="仿宋_GB2312" w:cs="仿宋_GB2312" w:eastAsia="仿宋_GB2312"/>
                <w:sz w:val="19"/>
                <w:color w:val="000000"/>
              </w:rPr>
              <w:t>，水平</w:t>
            </w:r>
            <w:r>
              <w:rPr>
                <w:rFonts w:ascii="仿宋_GB2312" w:hAnsi="仿宋_GB2312" w:cs="仿宋_GB2312" w:eastAsia="仿宋_GB2312"/>
                <w:sz w:val="19"/>
                <w:color w:val="000000"/>
              </w:rPr>
              <w:t>接地体用</w:t>
            </w:r>
            <w:r>
              <w:rPr>
                <w:rFonts w:ascii="仿宋_GB2312" w:hAnsi="仿宋_GB2312" w:cs="仿宋_GB2312" w:eastAsia="仿宋_GB2312"/>
                <w:sz w:val="19"/>
                <w:color w:val="000000"/>
              </w:rPr>
              <w:t>4×40mm</w:t>
            </w:r>
            <w:r>
              <w:rPr>
                <w:rFonts w:ascii="仿宋_GB2312" w:hAnsi="仿宋_GB2312" w:cs="仿宋_GB2312" w:eastAsia="仿宋_GB2312"/>
                <w:sz w:val="19"/>
                <w:color w:val="000000"/>
              </w:rPr>
              <w:t>的热镀锌扁钢，水平接地体与垂直接地体须焊接牢固。</w:t>
            </w:r>
          </w:p>
          <w:p>
            <w:pPr>
              <w:pStyle w:val="null5"/>
              <w:jc w:val="left"/>
            </w:pPr>
            <w:r>
              <w:rPr>
                <w:rFonts w:ascii="仿宋_GB2312" w:hAnsi="仿宋_GB2312" w:cs="仿宋_GB2312" w:eastAsia="仿宋_GB2312"/>
                <w:sz w:val="19"/>
                <w:color w:val="000000"/>
              </w:rPr>
              <w:t>电解离子接地极采用专用工具打深孔，将接地极放入孔中，将填充料填充好；垂直接地</w:t>
            </w:r>
            <w:r>
              <w:rPr>
                <w:rFonts w:ascii="仿宋_GB2312" w:hAnsi="仿宋_GB2312" w:cs="仿宋_GB2312" w:eastAsia="仿宋_GB2312"/>
                <w:sz w:val="19"/>
                <w:color w:val="000000"/>
              </w:rPr>
              <w:t>体按接地装置剖面布置图开坑，挖深</w:t>
            </w:r>
            <w:r>
              <w:rPr>
                <w:rFonts w:ascii="仿宋_GB2312" w:hAnsi="仿宋_GB2312" w:cs="仿宋_GB2312" w:eastAsia="仿宋_GB2312"/>
                <w:sz w:val="19"/>
                <w:color w:val="000000"/>
              </w:rPr>
              <w:t>600mm</w:t>
            </w:r>
            <w:r>
              <w:rPr>
                <w:rFonts w:ascii="仿宋_GB2312" w:hAnsi="仿宋_GB2312" w:cs="仿宋_GB2312" w:eastAsia="仿宋_GB2312"/>
                <w:sz w:val="19"/>
                <w:color w:val="000000"/>
              </w:rPr>
              <w:t>，宽</w:t>
            </w:r>
            <w:r>
              <w:rPr>
                <w:rFonts w:ascii="仿宋_GB2312" w:hAnsi="仿宋_GB2312" w:cs="仿宋_GB2312" w:eastAsia="仿宋_GB2312"/>
                <w:sz w:val="19"/>
                <w:color w:val="000000"/>
              </w:rPr>
              <w:t>400mm</w:t>
            </w:r>
            <w:r>
              <w:rPr>
                <w:rFonts w:ascii="仿宋_GB2312" w:hAnsi="仿宋_GB2312" w:cs="仿宋_GB2312" w:eastAsia="仿宋_GB2312"/>
                <w:sz w:val="19"/>
                <w:color w:val="000000"/>
              </w:rPr>
              <w:t>，然后垂直打入地下，使接</w:t>
            </w:r>
            <w:r>
              <w:rPr>
                <w:rFonts w:ascii="仿宋_GB2312" w:hAnsi="仿宋_GB2312" w:cs="仿宋_GB2312" w:eastAsia="仿宋_GB2312"/>
                <w:sz w:val="19"/>
                <w:color w:val="000000"/>
              </w:rPr>
              <w:t>地电极的顶部高出地面</w:t>
            </w:r>
            <w:r>
              <w:rPr>
                <w:rFonts w:ascii="仿宋_GB2312" w:hAnsi="仿宋_GB2312" w:cs="仿宋_GB2312" w:eastAsia="仿宋_GB2312"/>
                <w:sz w:val="19"/>
                <w:color w:val="000000"/>
              </w:rPr>
              <w:t>100mm</w:t>
            </w:r>
            <w:r>
              <w:rPr>
                <w:rFonts w:ascii="仿宋_GB2312" w:hAnsi="仿宋_GB2312" w:cs="仿宋_GB2312" w:eastAsia="仿宋_GB2312"/>
                <w:sz w:val="19"/>
                <w:color w:val="000000"/>
              </w:rPr>
              <w:t>，然后用水平接地体焊接连通。 水平接地体应钝角弯曲</w:t>
            </w:r>
            <w:r>
              <w:rPr>
                <w:rFonts w:ascii="仿宋_GB2312" w:hAnsi="仿宋_GB2312" w:cs="仿宋_GB2312" w:eastAsia="仿宋_GB2312"/>
                <w:sz w:val="19"/>
                <w:color w:val="000000"/>
              </w:rPr>
              <w:t>引上地面上</w:t>
            </w:r>
            <w:r>
              <w:rPr>
                <w:rFonts w:ascii="仿宋_GB2312" w:hAnsi="仿宋_GB2312" w:cs="仿宋_GB2312" w:eastAsia="仿宋_GB2312"/>
                <w:sz w:val="19"/>
                <w:color w:val="000000"/>
              </w:rPr>
              <w:t>300mm</w:t>
            </w:r>
            <w:r>
              <w:rPr>
                <w:rFonts w:ascii="仿宋_GB2312" w:hAnsi="仿宋_GB2312" w:cs="仿宋_GB2312" w:eastAsia="仿宋_GB2312"/>
                <w:sz w:val="19"/>
                <w:color w:val="000000"/>
              </w:rPr>
              <w:t>，然后与引下线焊接，引下线为</w:t>
            </w:r>
            <w:r>
              <w:rPr>
                <w:rFonts w:ascii="仿宋_GB2312" w:hAnsi="仿宋_GB2312" w:cs="仿宋_GB2312" w:eastAsia="仿宋_GB2312"/>
                <w:sz w:val="19"/>
                <w:color w:val="000000"/>
              </w:rPr>
              <w:t>φ10mm</w:t>
            </w:r>
            <w:r>
              <w:rPr>
                <w:rFonts w:ascii="仿宋_GB2312" w:hAnsi="仿宋_GB2312" w:cs="仿宋_GB2312" w:eastAsia="仿宋_GB2312"/>
                <w:sz w:val="19"/>
                <w:color w:val="000000"/>
              </w:rPr>
              <w:t>的热镀锌圆钢或</w:t>
            </w:r>
            <w:r>
              <w:rPr>
                <w:rFonts w:ascii="仿宋_GB2312" w:hAnsi="仿宋_GB2312" w:cs="仿宋_GB2312" w:eastAsia="仿宋_GB2312"/>
                <w:sz w:val="19"/>
                <w:color w:val="000000"/>
              </w:rPr>
              <w:t>4*40</w:t>
            </w:r>
            <w:r>
              <w:rPr>
                <w:rFonts w:ascii="仿宋_GB2312" w:hAnsi="仿宋_GB2312" w:cs="仿宋_GB2312" w:eastAsia="仿宋_GB2312"/>
                <w:sz w:val="19"/>
                <w:color w:val="000000"/>
              </w:rPr>
              <w:t>的热</w:t>
            </w:r>
          </w:p>
          <w:p>
            <w:pPr>
              <w:pStyle w:val="null5"/>
              <w:jc w:val="left"/>
            </w:pPr>
            <w:r>
              <w:rPr>
                <w:rFonts w:ascii="仿宋_GB2312" w:hAnsi="仿宋_GB2312" w:cs="仿宋_GB2312" w:eastAsia="仿宋_GB2312"/>
                <w:sz w:val="19"/>
                <w:color w:val="000000"/>
              </w:rPr>
              <w:t>镀锌扁钢。</w:t>
            </w:r>
          </w:p>
          <w:p>
            <w:pPr>
              <w:pStyle w:val="null5"/>
              <w:jc w:val="left"/>
            </w:pPr>
            <w:r>
              <w:rPr>
                <w:rFonts w:ascii="仿宋_GB2312" w:hAnsi="仿宋_GB2312" w:cs="仿宋_GB2312" w:eastAsia="仿宋_GB2312"/>
                <w:sz w:val="19"/>
                <w:color w:val="000000"/>
              </w:rPr>
              <w:t>接地体在焊接时，扁钢搭接长度为宽度</w:t>
            </w:r>
            <w:r>
              <w:rPr>
                <w:rFonts w:ascii="仿宋_GB2312" w:hAnsi="仿宋_GB2312" w:cs="仿宋_GB2312" w:eastAsia="仿宋_GB2312"/>
                <w:sz w:val="19"/>
                <w:color w:val="000000"/>
              </w:rPr>
              <w:t>2</w:t>
            </w:r>
            <w:r>
              <w:rPr>
                <w:rFonts w:ascii="仿宋_GB2312" w:hAnsi="仿宋_GB2312" w:cs="仿宋_GB2312" w:eastAsia="仿宋_GB2312"/>
                <w:sz w:val="19"/>
                <w:color w:val="000000"/>
              </w:rPr>
              <w:t>倍，并应焊接</w:t>
            </w:r>
            <w:r>
              <w:rPr>
                <w:rFonts w:ascii="仿宋_GB2312" w:hAnsi="仿宋_GB2312" w:cs="仿宋_GB2312" w:eastAsia="仿宋_GB2312"/>
                <w:sz w:val="19"/>
                <w:color w:val="000000"/>
              </w:rPr>
              <w:t>3</w:t>
            </w:r>
            <w:r>
              <w:rPr>
                <w:rFonts w:ascii="仿宋_GB2312" w:hAnsi="仿宋_GB2312" w:cs="仿宋_GB2312" w:eastAsia="仿宋_GB2312"/>
                <w:sz w:val="19"/>
                <w:color w:val="000000"/>
              </w:rPr>
              <w:t>个棱边，圆钢与扁钢焊接处的搭</w:t>
            </w:r>
            <w:r>
              <w:rPr>
                <w:rFonts w:ascii="仿宋_GB2312" w:hAnsi="仿宋_GB2312" w:cs="仿宋_GB2312" w:eastAsia="仿宋_GB2312"/>
                <w:sz w:val="19"/>
                <w:color w:val="000000"/>
              </w:rPr>
              <w:t>接长度不应小于</w:t>
            </w:r>
            <w:r>
              <w:rPr>
                <w:rFonts w:ascii="仿宋_GB2312" w:hAnsi="仿宋_GB2312" w:cs="仿宋_GB2312" w:eastAsia="仿宋_GB2312"/>
                <w:sz w:val="19"/>
                <w:color w:val="000000"/>
              </w:rPr>
              <w:t>100mm</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接地体的焊接点或无镀锌部分，均应做防腐处理，涂沥青油或防锈漆防腐。</w:t>
            </w:r>
          </w:p>
          <w:p>
            <w:pPr>
              <w:pStyle w:val="null5"/>
              <w:jc w:val="left"/>
            </w:pPr>
            <w:r>
              <w:rPr>
                <w:rFonts w:ascii="仿宋_GB2312" w:hAnsi="仿宋_GB2312" w:cs="仿宋_GB2312" w:eastAsia="仿宋_GB2312"/>
                <w:sz w:val="19"/>
                <w:color w:val="000000"/>
              </w:rPr>
              <w:t>接地体安装完成后，逐层回填泥土，在接地体周围不得填入砖石、焦渣、垃圾之类的杂</w:t>
            </w:r>
            <w:r>
              <w:rPr>
                <w:rFonts w:ascii="仿宋_GB2312" w:hAnsi="仿宋_GB2312" w:cs="仿宋_GB2312" w:eastAsia="仿宋_GB2312"/>
                <w:sz w:val="19"/>
                <w:color w:val="000000"/>
              </w:rPr>
              <w:t>物，并保证接地体阻值不大于</w:t>
            </w:r>
            <w:r>
              <w:rPr>
                <w:rFonts w:ascii="仿宋_GB2312" w:hAnsi="仿宋_GB2312" w:cs="仿宋_GB2312" w:eastAsia="仿宋_GB2312"/>
                <w:sz w:val="19"/>
                <w:color w:val="000000"/>
              </w:rPr>
              <w:t>4Ω</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 xml:space="preserve">7. </w:t>
            </w:r>
            <w:r>
              <w:rPr>
                <w:rFonts w:ascii="仿宋_GB2312" w:hAnsi="仿宋_GB2312" w:cs="仿宋_GB2312" w:eastAsia="仿宋_GB2312"/>
                <w:sz w:val="19"/>
                <w:color w:val="000000"/>
              </w:rPr>
              <w:t>热镀锌角钢</w:t>
            </w:r>
            <w:r>
              <w:rPr>
                <w:rFonts w:ascii="仿宋_GB2312" w:hAnsi="仿宋_GB2312" w:cs="仿宋_GB2312" w:eastAsia="仿宋_GB2312"/>
                <w:sz w:val="19"/>
                <w:color w:val="000000"/>
              </w:rPr>
              <w:t>24</w:t>
            </w:r>
            <w:r>
              <w:rPr>
                <w:rFonts w:ascii="仿宋_GB2312" w:hAnsi="仿宋_GB2312" w:cs="仿宋_GB2312" w:eastAsia="仿宋_GB2312"/>
                <w:sz w:val="19"/>
                <w:color w:val="000000"/>
              </w:rPr>
              <w:t>根、接地模块</w:t>
            </w:r>
            <w:r>
              <w:rPr>
                <w:rFonts w:ascii="仿宋_GB2312" w:hAnsi="仿宋_GB2312" w:cs="仿宋_GB2312" w:eastAsia="仿宋_GB2312"/>
                <w:sz w:val="19"/>
                <w:color w:val="000000"/>
              </w:rPr>
              <w:t>15</w:t>
            </w:r>
            <w:r>
              <w:rPr>
                <w:rFonts w:ascii="仿宋_GB2312" w:hAnsi="仿宋_GB2312" w:cs="仿宋_GB2312" w:eastAsia="仿宋_GB2312"/>
                <w:sz w:val="19"/>
                <w:color w:val="000000"/>
              </w:rPr>
              <w:t>块、</w:t>
            </w:r>
            <w:r>
              <w:rPr>
                <w:rFonts w:ascii="仿宋_GB2312" w:hAnsi="仿宋_GB2312" w:cs="仿宋_GB2312" w:eastAsia="仿宋_GB2312"/>
                <w:sz w:val="19"/>
                <w:color w:val="000000"/>
              </w:rPr>
              <w:t>1.5</w:t>
            </w:r>
            <w:r>
              <w:rPr>
                <w:rFonts w:ascii="仿宋_GB2312" w:hAnsi="仿宋_GB2312" w:cs="仿宋_GB2312" w:eastAsia="仿宋_GB2312"/>
                <w:sz w:val="19"/>
                <w:color w:val="000000"/>
              </w:rPr>
              <w:t>米电解离子接地极</w:t>
            </w:r>
            <w:r>
              <w:rPr>
                <w:rFonts w:ascii="仿宋_GB2312" w:hAnsi="仿宋_GB2312" w:cs="仿宋_GB2312" w:eastAsia="仿宋_GB2312"/>
                <w:sz w:val="19"/>
                <w:color w:val="000000"/>
              </w:rPr>
              <w:t>6</w:t>
            </w:r>
            <w:r>
              <w:rPr>
                <w:rFonts w:ascii="仿宋_GB2312" w:hAnsi="仿宋_GB2312" w:cs="仿宋_GB2312" w:eastAsia="仿宋_GB2312"/>
                <w:sz w:val="19"/>
                <w:color w:val="000000"/>
              </w:rPr>
              <w:t>根；</w:t>
            </w:r>
          </w:p>
          <w:p>
            <w:pPr>
              <w:pStyle w:val="null5"/>
              <w:jc w:val="left"/>
            </w:pPr>
            <w:r>
              <w:rPr>
                <w:rFonts w:ascii="仿宋_GB2312" w:hAnsi="仿宋_GB2312" w:cs="仿宋_GB2312" w:eastAsia="仿宋_GB2312"/>
                <w:sz w:val="19"/>
                <w:color w:val="000000"/>
              </w:rPr>
              <w:t>8. 5</w:t>
            </w:r>
            <w:r>
              <w:rPr>
                <w:rFonts w:ascii="仿宋_GB2312" w:hAnsi="仿宋_GB2312" w:cs="仿宋_GB2312" w:eastAsia="仿宋_GB2312"/>
                <w:sz w:val="19"/>
                <w:color w:val="000000"/>
              </w:rPr>
              <w:t>米单球避雷针（支杆为不锈钢）：球型，支杆为常规材料；</w:t>
            </w:r>
          </w:p>
          <w:p>
            <w:pPr>
              <w:pStyle w:val="null5"/>
              <w:jc w:val="left"/>
            </w:pPr>
            <w:r>
              <w:rPr>
                <w:rFonts w:ascii="仿宋_GB2312" w:hAnsi="仿宋_GB2312" w:cs="仿宋_GB2312" w:eastAsia="仿宋_GB2312"/>
                <w:sz w:val="19"/>
                <w:color w:val="000000"/>
              </w:rPr>
              <w:t xml:space="preserve">9. </w:t>
            </w:r>
            <w:r>
              <w:rPr>
                <w:rFonts w:ascii="仿宋_GB2312" w:hAnsi="仿宋_GB2312" w:cs="仿宋_GB2312" w:eastAsia="仿宋_GB2312"/>
                <w:sz w:val="19"/>
                <w:color w:val="000000"/>
              </w:rPr>
              <w:t>等电位连接措施均压环或等电位排使用</w:t>
            </w:r>
            <w:r>
              <w:rPr>
                <w:rFonts w:ascii="仿宋_GB2312" w:hAnsi="仿宋_GB2312" w:cs="仿宋_GB2312" w:eastAsia="仿宋_GB2312"/>
                <w:sz w:val="19"/>
                <w:color w:val="000000"/>
              </w:rPr>
              <w:t>4*40mm</w:t>
            </w:r>
            <w:r>
              <w:rPr>
                <w:rFonts w:ascii="仿宋_GB2312" w:hAnsi="仿宋_GB2312" w:cs="仿宋_GB2312" w:eastAsia="仿宋_GB2312"/>
                <w:sz w:val="19"/>
                <w:color w:val="000000"/>
              </w:rPr>
              <w:t>扁钢，大致</w:t>
            </w:r>
            <w:r>
              <w:rPr>
                <w:rFonts w:ascii="仿宋_GB2312" w:hAnsi="仿宋_GB2312" w:cs="仿宋_GB2312" w:eastAsia="仿宋_GB2312"/>
                <w:sz w:val="19"/>
                <w:color w:val="000000"/>
              </w:rPr>
              <w:t>30</w:t>
            </w:r>
            <w:r>
              <w:rPr>
                <w:rFonts w:ascii="仿宋_GB2312" w:hAnsi="仿宋_GB2312" w:cs="仿宋_GB2312" w:eastAsia="仿宋_GB2312"/>
                <w:sz w:val="19"/>
                <w:color w:val="000000"/>
              </w:rPr>
              <w:t>米左右；</w:t>
            </w:r>
          </w:p>
          <w:p>
            <w:pPr>
              <w:pStyle w:val="null5"/>
              <w:jc w:val="left"/>
            </w:pPr>
            <w:r>
              <w:rPr>
                <w:rFonts w:ascii="仿宋_GB2312" w:hAnsi="仿宋_GB2312" w:cs="仿宋_GB2312" w:eastAsia="仿宋_GB2312"/>
                <w:sz w:val="19"/>
                <w:color w:val="000000"/>
              </w:rPr>
              <w:t>10.</w:t>
            </w:r>
            <w:r>
              <w:rPr>
                <w:rFonts w:ascii="仿宋_GB2312" w:hAnsi="仿宋_GB2312" w:cs="仿宋_GB2312" w:eastAsia="仿宋_GB2312"/>
                <w:sz w:val="19"/>
                <w:color w:val="000000"/>
              </w:rPr>
              <w:t>可直接开挖，接地网制作，四方形开挖</w:t>
            </w:r>
            <w:r>
              <w:rPr>
                <w:rFonts w:ascii="仿宋_GB2312" w:hAnsi="仿宋_GB2312" w:cs="仿宋_GB2312" w:eastAsia="仿宋_GB2312"/>
                <w:sz w:val="19"/>
                <w:color w:val="000000"/>
              </w:rPr>
              <w:t>70</w:t>
            </w:r>
            <w:r>
              <w:rPr>
                <w:rFonts w:ascii="仿宋_GB2312" w:hAnsi="仿宋_GB2312" w:cs="仿宋_GB2312" w:eastAsia="仿宋_GB2312"/>
                <w:sz w:val="19"/>
                <w:color w:val="000000"/>
              </w:rPr>
              <w:t>米左右，深度</w:t>
            </w:r>
            <w:r>
              <w:rPr>
                <w:rFonts w:ascii="仿宋_GB2312" w:hAnsi="仿宋_GB2312" w:cs="仿宋_GB2312" w:eastAsia="仿宋_GB2312"/>
                <w:sz w:val="19"/>
                <w:color w:val="000000"/>
              </w:rPr>
              <w:t>1.5</w:t>
            </w:r>
            <w:r>
              <w:rPr>
                <w:rFonts w:ascii="仿宋_GB2312" w:hAnsi="仿宋_GB2312" w:cs="仿宋_GB2312" w:eastAsia="仿宋_GB2312"/>
                <w:sz w:val="19"/>
                <w:color w:val="000000"/>
              </w:rPr>
              <w:t>米；</w:t>
            </w:r>
          </w:p>
          <w:p>
            <w:pPr>
              <w:pStyle w:val="null5"/>
              <w:jc w:val="left"/>
            </w:pPr>
            <w:r>
              <w:rPr>
                <w:rFonts w:ascii="仿宋_GB2312" w:hAnsi="仿宋_GB2312" w:cs="仿宋_GB2312" w:eastAsia="仿宋_GB2312"/>
                <w:sz w:val="19"/>
                <w:color w:val="000000"/>
              </w:rPr>
              <w:t>11.</w:t>
            </w:r>
            <w:r>
              <w:rPr>
                <w:rFonts w:ascii="仿宋_GB2312" w:hAnsi="仿宋_GB2312" w:cs="仿宋_GB2312" w:eastAsia="仿宋_GB2312"/>
                <w:sz w:val="19"/>
                <w:color w:val="000000"/>
              </w:rPr>
              <w:t>检测报告包含全站设备、外部防雷设施及电力防雷系统。</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标的名称：空调、灭火器等辅助设施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9"/>
                <w:color w:val="000000"/>
              </w:rPr>
              <w:t>空调</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空调至少需要</w:t>
            </w:r>
            <w:r>
              <w:rPr>
                <w:rFonts w:ascii="仿宋_GB2312" w:hAnsi="仿宋_GB2312" w:cs="仿宋_GB2312" w:eastAsia="仿宋_GB2312"/>
                <w:sz w:val="19"/>
                <w:color w:val="000000"/>
              </w:rPr>
              <w:t>2P</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变频、能够自动根据站房温度进行温度调节，保障站房恒温恒湿；</w:t>
            </w:r>
          </w:p>
          <w:p>
            <w:pPr>
              <w:pStyle w:val="null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具备来电自动启动功能，防止监测站点因闪断电导致空调无法自动运行，影响监测数</w:t>
            </w:r>
            <w:r>
              <w:rPr>
                <w:rFonts w:ascii="仿宋_GB2312" w:hAnsi="仿宋_GB2312" w:cs="仿宋_GB2312" w:eastAsia="仿宋_GB2312"/>
                <w:sz w:val="19"/>
                <w:color w:val="000000"/>
              </w:rPr>
              <w:t>据。</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19"/>
                <w:color w:val="000000"/>
              </w:rPr>
              <w:t>灭火器</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适用于机房等精密仪器站房；</w:t>
            </w:r>
          </w:p>
          <w:p>
            <w:pPr>
              <w:pStyle w:val="null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填充物七氟丙烷；</w:t>
            </w:r>
          </w:p>
          <w:p>
            <w:pPr>
              <w:pStyle w:val="null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悬挂式自动灭火器；</w:t>
            </w:r>
          </w:p>
          <w:p>
            <w:pPr>
              <w:pStyle w:val="null5"/>
              <w:jc w:val="left"/>
            </w:pPr>
            <w:r>
              <w:rPr>
                <w:rFonts w:ascii="仿宋_GB2312" w:hAnsi="仿宋_GB2312" w:cs="仿宋_GB2312" w:eastAsia="仿宋_GB2312"/>
                <w:sz w:val="19"/>
                <w:color w:val="000000"/>
              </w:rPr>
              <w:t>4.6kg</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数量</w:t>
            </w:r>
            <w:r>
              <w:rPr>
                <w:rFonts w:ascii="仿宋_GB2312" w:hAnsi="仿宋_GB2312" w:cs="仿宋_GB2312" w:eastAsia="仿宋_GB2312"/>
                <w:sz w:val="19"/>
                <w:color w:val="000000"/>
              </w:rPr>
              <w:t>2</w:t>
            </w:r>
            <w:r>
              <w:rPr>
                <w:rFonts w:ascii="仿宋_GB2312" w:hAnsi="仿宋_GB2312" w:cs="仿宋_GB2312" w:eastAsia="仿宋_GB2312"/>
                <w:sz w:val="19"/>
                <w:color w:val="000000"/>
              </w:rPr>
              <w:t>个。</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19"/>
                <w:color w:val="000000"/>
              </w:rPr>
              <w:t>站房内温湿度计</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用于监测站房室内温湿度；</w:t>
            </w:r>
          </w:p>
          <w:p>
            <w:pPr>
              <w:pStyle w:val="null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电子温湿度计；</w:t>
            </w:r>
          </w:p>
          <w:p>
            <w:pPr>
              <w:pStyle w:val="null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且通过计量检定机构检定且出具检定报告。</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sz w:val="19"/>
                <w:color w:val="000000"/>
              </w:rPr>
              <w:t>站房铭牌、警示牌、规章制度牌</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站房铭牌不锈钢，</w:t>
            </w:r>
            <w:r>
              <w:rPr>
                <w:rFonts w:ascii="仿宋_GB2312" w:hAnsi="仿宋_GB2312" w:cs="仿宋_GB2312" w:eastAsia="仿宋_GB2312"/>
                <w:sz w:val="19"/>
                <w:color w:val="000000"/>
              </w:rPr>
              <w:t>40*60cm</w:t>
            </w: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个；</w:t>
            </w:r>
          </w:p>
          <w:p>
            <w:pPr>
              <w:pStyle w:val="null5"/>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站房规章制度牌</w:t>
            </w:r>
            <w:r>
              <w:rPr>
                <w:rFonts w:ascii="仿宋_GB2312" w:hAnsi="仿宋_GB2312" w:cs="仿宋_GB2312" w:eastAsia="仿宋_GB2312"/>
                <w:sz w:val="19"/>
                <w:color w:val="000000"/>
              </w:rPr>
              <w:t>5</w:t>
            </w:r>
            <w:r>
              <w:rPr>
                <w:rFonts w:ascii="仿宋_GB2312" w:hAnsi="仿宋_GB2312" w:cs="仿宋_GB2312" w:eastAsia="仿宋_GB2312"/>
                <w:sz w:val="19"/>
                <w:color w:val="000000"/>
              </w:rPr>
              <w:t>个，尺寸</w:t>
            </w:r>
            <w:r>
              <w:rPr>
                <w:rFonts w:ascii="仿宋_GB2312" w:hAnsi="仿宋_GB2312" w:cs="仿宋_GB2312" w:eastAsia="仿宋_GB2312"/>
                <w:sz w:val="19"/>
                <w:color w:val="000000"/>
              </w:rPr>
              <w:t>85*60cm</w:t>
            </w:r>
            <w:r>
              <w:rPr>
                <w:rFonts w:ascii="仿宋_GB2312" w:hAnsi="仿宋_GB2312" w:cs="仿宋_GB2312" w:eastAsia="仿宋_GB2312"/>
                <w:sz w:val="19"/>
                <w:color w:val="000000"/>
              </w:rPr>
              <w:t>，</w:t>
            </w:r>
            <w:r>
              <w:rPr>
                <w:rFonts w:ascii="仿宋_GB2312" w:hAnsi="仿宋_GB2312" w:cs="仿宋_GB2312" w:eastAsia="仿宋_GB2312"/>
                <w:sz w:val="19"/>
                <w:color w:val="000000"/>
              </w:rPr>
              <w:t>5</w:t>
            </w:r>
            <w:r>
              <w:rPr>
                <w:rFonts w:ascii="仿宋_GB2312" w:hAnsi="仿宋_GB2312" w:cs="仿宋_GB2312" w:eastAsia="仿宋_GB2312"/>
                <w:sz w:val="19"/>
                <w:color w:val="000000"/>
              </w:rPr>
              <w:t>个；</w:t>
            </w:r>
          </w:p>
          <w:p>
            <w:pPr>
              <w:pStyle w:val="null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警示牌</w:t>
            </w:r>
            <w:r>
              <w:rPr>
                <w:rFonts w:ascii="仿宋_GB2312" w:hAnsi="仿宋_GB2312" w:cs="仿宋_GB2312" w:eastAsia="仿宋_GB2312"/>
                <w:sz w:val="19"/>
                <w:color w:val="000000"/>
              </w:rPr>
              <w:t>80*120cm</w:t>
            </w: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个。</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sz w:val="19"/>
                <w:color w:val="000000"/>
              </w:rPr>
              <w:t>文件柜、办公桌椅</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 xml:space="preserve">文件柜：用于存放站房档案，铁质 </w:t>
            </w:r>
            <w:r>
              <w:rPr>
                <w:rFonts w:ascii="仿宋_GB2312" w:hAnsi="仿宋_GB2312" w:cs="仿宋_GB2312" w:eastAsia="仿宋_GB2312"/>
                <w:sz w:val="19"/>
                <w:color w:val="000000"/>
              </w:rPr>
              <w:t>1</w:t>
            </w:r>
            <w:r>
              <w:rPr>
                <w:rFonts w:ascii="仿宋_GB2312" w:hAnsi="仿宋_GB2312" w:cs="仿宋_GB2312" w:eastAsia="仿宋_GB2312"/>
                <w:sz w:val="19"/>
                <w:color w:val="000000"/>
              </w:rPr>
              <w:t>个；</w:t>
            </w:r>
          </w:p>
          <w:p>
            <w:pPr>
              <w:pStyle w:val="null5"/>
              <w:jc w:val="left"/>
            </w:pPr>
            <w:r>
              <w:rPr>
                <w:rFonts w:ascii="仿宋_GB2312" w:hAnsi="仿宋_GB2312" w:cs="仿宋_GB2312" w:eastAsia="仿宋_GB2312"/>
                <w:sz w:val="19"/>
                <w:color w:val="000000"/>
              </w:rPr>
              <w:t xml:space="preserve">办公桌椅 </w:t>
            </w:r>
            <w:r>
              <w:rPr>
                <w:rFonts w:ascii="仿宋_GB2312" w:hAnsi="仿宋_GB2312" w:cs="仿宋_GB2312" w:eastAsia="仿宋_GB2312"/>
                <w:sz w:val="19"/>
                <w:color w:val="000000"/>
              </w:rPr>
              <w:t xml:space="preserve">1.2m </w:t>
            </w:r>
            <w:r>
              <w:rPr>
                <w:rFonts w:ascii="仿宋_GB2312" w:hAnsi="仿宋_GB2312" w:cs="仿宋_GB2312" w:eastAsia="仿宋_GB2312"/>
                <w:sz w:val="19"/>
                <w:color w:val="000000"/>
              </w:rPr>
              <w:t xml:space="preserve">木质 </w:t>
            </w:r>
            <w:r>
              <w:rPr>
                <w:rFonts w:ascii="仿宋_GB2312" w:hAnsi="仿宋_GB2312" w:cs="仿宋_GB2312" w:eastAsia="仿宋_GB2312"/>
                <w:sz w:val="19"/>
                <w:color w:val="000000"/>
              </w:rPr>
              <w:t>1</w:t>
            </w:r>
            <w:r>
              <w:rPr>
                <w:rFonts w:ascii="仿宋_GB2312" w:hAnsi="仿宋_GB2312" w:cs="仿宋_GB2312" w:eastAsia="仿宋_GB2312"/>
                <w:sz w:val="19"/>
                <w:color w:val="000000"/>
              </w:rPr>
              <w:t>套。</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sz w:val="19"/>
                <w:color w:val="000000"/>
              </w:rPr>
              <w:t>排风扇</w:t>
            </w:r>
            <w:r>
              <w:rPr>
                <w:rFonts w:ascii="仿宋_GB2312" w:hAnsi="仿宋_GB2312" w:cs="仿宋_GB2312" w:eastAsia="仿宋_GB2312"/>
                <w:sz w:val="19"/>
                <w:color w:val="000000"/>
              </w:rPr>
              <w:t>:</w:t>
            </w:r>
          </w:p>
          <w:p>
            <w:pPr>
              <w:pStyle w:val="null5"/>
              <w:jc w:val="left"/>
            </w:pPr>
            <w:r>
              <w:rPr>
                <w:rFonts w:ascii="仿宋_GB2312" w:hAnsi="仿宋_GB2312" w:cs="仿宋_GB2312" w:eastAsia="仿宋_GB2312"/>
                <w:sz w:val="19"/>
                <w:color w:val="000000"/>
              </w:rPr>
              <w:t>外框尺寸为</w:t>
            </w:r>
            <w:r>
              <w:rPr>
                <w:rFonts w:ascii="仿宋_GB2312" w:hAnsi="仿宋_GB2312" w:cs="仿宋_GB2312" w:eastAsia="仿宋_GB2312"/>
                <w:sz w:val="19"/>
                <w:color w:val="000000"/>
              </w:rPr>
              <w:t>862.5px×14.3cm×862.5px</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技术部分54.00分</w:t>
            </w:r>
          </w:p>
          <w:p>
            <w:pPr>
              <w:pStyle w:val="null5"/>
              <w:jc w:val="left"/>
            </w:pPr>
            <w:r>
              <w:rPr>
                <w:rFonts w:ascii="仿宋_GB2312" w:hAnsi="仿宋_GB2312" w:cs="仿宋_GB2312" w:eastAsia="仿宋_GB2312"/>
              </w:rPr>
              <w:t>商务部分16.00分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满足招标文件全部技术指标、参数要求的得14分。标“▲”项为重要参数，每有一条参数 负偏离或不符合扣0.5分，一般参数每有一条负偏离扣0.2分，扣完为止。 注：标“▲”的 技术参数需提供相关佐证材料（佐证材料是指检验（测）报告或产品彩页或技术白皮书、截图等），未提供相关佐证材料视为不满足不响应负偏离。</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根据供应商提供的整体供货方案进行评分，①运输方案②产品包装方案③验收方案④备货方案，以上4项内容完整得8分，每缺少一项扣2分，每项内容不完整不合理扣0.5-1.5分。 注：内容逻辑混乱，前后无法连贯，不符合相关国家行业标准不符合项目实际情况不利于采购人实施的视为不完整不合理。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根据供应商提供的售后服务方案进行评分，①售后运维服务方案②售后服务体系③售后服务流程④售后响应时间，以上4项内容完整得12分，每缺少一项扣3分，每项内容不完整不合理扣1-2分。 注：内容逻辑混乱，前后无法连贯，不符合相关国家行业标准不符合项目实际情况不利于采购人实施的视为不完整不合理。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质量保证方案</w:t>
            </w:r>
          </w:p>
        </w:tc>
        <w:tc>
          <w:tcPr>
            <w:tcW w:type="dxa" w:w="3115"/>
          </w:tcPr>
          <w:p>
            <w:pPr>
              <w:pStyle w:val="null5"/>
              <w:jc w:val="left"/>
            </w:pPr>
            <w:r>
              <w:rPr>
                <w:rFonts w:ascii="仿宋_GB2312" w:hAnsi="仿宋_GB2312" w:cs="仿宋_GB2312" w:eastAsia="仿宋_GB2312"/>
              </w:rPr>
              <w:t>根据供应商提供的质量保证体系进行评分，①质量管理目标②质量管理计划③质量管理措施④质量管理组织机构，以上4项内容完整得12分，每缺少一项扣3分，每项内容不完整不合理扣1-2分。 注：内容逻辑混乱，前后无法连贯，不符合相关国家行业标准不符合项目实际情况不利于采购人实施的视为不完整不合理。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根据供应商提供的应急方案进行评分，①对各种突发事件的应急预案②应急响应③退换货方案④应急承诺，以上4项内容完整得8分，每缺少一项扣2分，每项内容不完整不合理扣0.5-1.5分。 注：内容逻辑混乱，前后无法连贯，不符合相关国家行业标准不符合项目实际情况不利于采购人实施的视为不完整不合理。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近三年 (2022年2月至投标截止时间) 每提供一份相关设备销售类业绩得1分，最多得3分。(需提供中标通知书及合同彩色原件扫描件，日期以合同签订时间为准，扫描件模糊不清的不予计分)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企业实力</w:t>
            </w:r>
          </w:p>
        </w:tc>
        <w:tc>
          <w:tcPr>
            <w:tcW w:type="dxa" w:w="3115"/>
          </w:tcPr>
          <w:p>
            <w:pPr>
              <w:pStyle w:val="null5"/>
              <w:jc w:val="left"/>
            </w:pPr>
            <w:r>
              <w:rPr>
                <w:rFonts w:ascii="仿宋_GB2312" w:hAnsi="仿宋_GB2312" w:cs="仿宋_GB2312" w:eastAsia="仿宋_GB2312"/>
              </w:rPr>
              <w:t>采购项中“PM2.5颗粒物监测仪、PM10颗粒物监测仪、二氧化硫分析仪、氮氧化物分析仪、一氧化碳分析仪、臭氧分析仪”产品提供由“中国环境监测总站”生态环境监测仪器质量监督检验中心出具的仪器适用性《检测报告》的得4分，缺一项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技术能力</w:t>
            </w:r>
          </w:p>
        </w:tc>
        <w:tc>
          <w:tcPr>
            <w:tcW w:type="dxa" w:w="3115"/>
          </w:tcPr>
          <w:p>
            <w:pPr>
              <w:pStyle w:val="null5"/>
              <w:jc w:val="left"/>
            </w:pPr>
            <w:r>
              <w:rPr>
                <w:rFonts w:ascii="仿宋_GB2312" w:hAnsi="仿宋_GB2312" w:cs="仿宋_GB2312" w:eastAsia="仿宋_GB2312"/>
              </w:rPr>
              <w:t>1、该项目涉及点位选址及数据分析，点位选择会影响环境空气质量评价，专业性较强，投标供应商服务团队及技术支持保障能力十分重要，要求该项目负责人和项目管理人员须具有环境监测高级职称证书，每提供一名环境监测正高级职称人员证书得2分，每提供一名环境监测副高级职称人员证书得1分，该项最多得6分，不提供不得分。（需提供身份证、职称证书、社保缴纳证明材料） 2、该项目售后服务内容涉及站点日常运维服务工作，投标供应商团队需按照国家或自治区环境空气质量自动监测站运行要求配置足够的运维人员满足日常维护工作，要求该项目运维人员取得国家或者自治区生态环境部门颁发的空气质量自动监测系统运维培训合格证（或上岗证），每提供一名运维人员证书得1分，该项最多得3分，不提供不得分。（需提供身份证、证书、社保缴纳证明材料） 注：以上人员不重复计分，同时具备按得分高项计取。</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