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418"/>
        <w:gridCol w:w="1988"/>
        <w:gridCol w:w="848"/>
        <w:gridCol w:w="848"/>
        <w:gridCol w:w="1988"/>
        <w:gridCol w:w="1989"/>
        <w:gridCol w:w="4241"/>
      </w:tblGrid>
      <w:tr w14:paraId="1485E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6FFE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0909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A35A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主要功能描述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0006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AE91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7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00A2B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单价（万元）</w:t>
            </w:r>
          </w:p>
        </w:tc>
        <w:tc>
          <w:tcPr>
            <w:tcW w:w="7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6184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总价（万元）</w:t>
            </w:r>
          </w:p>
        </w:tc>
        <w:tc>
          <w:tcPr>
            <w:tcW w:w="149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D8FE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6AEFC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A7FA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4331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暂列金额</w:t>
            </w:r>
          </w:p>
        </w:tc>
        <w:tc>
          <w:tcPr>
            <w:tcW w:w="7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FA7D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3567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23A3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7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C69E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10.0000 </w:t>
            </w:r>
          </w:p>
        </w:tc>
        <w:tc>
          <w:tcPr>
            <w:tcW w:w="7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EA3E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10.0000 </w:t>
            </w:r>
          </w:p>
        </w:tc>
        <w:tc>
          <w:tcPr>
            <w:tcW w:w="149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48EE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含税金</w:t>
            </w:r>
          </w:p>
        </w:tc>
      </w:tr>
      <w:tr w14:paraId="33735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5BE2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DEBF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7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A49B5B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C65644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349B7E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D15208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79EE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10.0000 </w:t>
            </w:r>
          </w:p>
        </w:tc>
        <w:tc>
          <w:tcPr>
            <w:tcW w:w="149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70686E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117F415">
      <w:pPr>
        <w:jc w:val="center"/>
      </w:pPr>
      <w:bookmarkStart w:id="0" w:name="_GoBack"/>
      <w:bookmarkEnd w:id="0"/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A31E70">
    <w:pPr>
      <w:pStyle w:val="3"/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jc w:val="center"/>
      <w:textAlignment w:val="auto"/>
      <w:rPr>
        <w:rFonts w:hint="eastAsia" w:ascii="宋体" w:hAnsi="宋体" w:eastAsia="宋体" w:cs="宋体"/>
        <w:b/>
        <w:bCs/>
        <w:i w:val="0"/>
        <w:iCs w:val="0"/>
        <w:color w:val="000000"/>
        <w:kern w:val="0"/>
        <w:sz w:val="40"/>
        <w:szCs w:val="40"/>
        <w:u w:val="none"/>
        <w:lang w:val="en-US" w:eastAsia="zh-CN" w:bidi="ar"/>
      </w:rPr>
    </w:pPr>
    <w:r>
      <w:rPr>
        <w:rFonts w:hint="eastAsia" w:ascii="宋体" w:hAnsi="宋体" w:eastAsia="宋体" w:cs="宋体"/>
        <w:b/>
        <w:bCs/>
        <w:i w:val="0"/>
        <w:iCs w:val="0"/>
        <w:color w:val="000000"/>
        <w:kern w:val="0"/>
        <w:sz w:val="40"/>
        <w:szCs w:val="40"/>
        <w:u w:val="none"/>
        <w:lang w:val="en-US" w:eastAsia="zh-CN" w:bidi="ar"/>
      </w:rPr>
      <w:t>乌兰察布察哈尔高新技术开发区巴音化工集中区</w:t>
    </w:r>
  </w:p>
  <w:p w14:paraId="1F65BC54">
    <w:pPr>
      <w:pStyle w:val="3"/>
      <w:keepNext w:val="0"/>
      <w:keepLines w:val="0"/>
      <w:pageBreakBefore w:val="0"/>
      <w:widowControl w:val="0"/>
      <w:kinsoku/>
      <w:wordWrap/>
      <w:overflowPunct/>
      <w:topLinePunct w:val="0"/>
      <w:bidi w:val="0"/>
      <w:adjustRightInd/>
      <w:snapToGrid w:val="0"/>
      <w:jc w:val="center"/>
      <w:textAlignment w:val="auto"/>
      <w:rPr>
        <w:sz w:val="40"/>
        <w:szCs w:val="40"/>
      </w:rPr>
    </w:pPr>
    <w:r>
      <w:rPr>
        <w:rFonts w:hint="eastAsia" w:ascii="宋体" w:hAnsi="宋体" w:eastAsia="宋体" w:cs="宋体"/>
        <w:b/>
        <w:bCs/>
        <w:i w:val="0"/>
        <w:iCs w:val="0"/>
        <w:color w:val="000000"/>
        <w:kern w:val="0"/>
        <w:sz w:val="40"/>
        <w:szCs w:val="40"/>
        <w:u w:val="none"/>
        <w:lang w:val="en-US" w:eastAsia="zh-CN" w:bidi="ar"/>
      </w:rPr>
      <w:t>重大安全风险防控项目（暂列金额）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4660C"/>
    <w:rsid w:val="0444660C"/>
    <w:rsid w:val="14CD492E"/>
    <w:rsid w:val="35D850E1"/>
    <w:rsid w:val="5B164401"/>
    <w:rsid w:val="78B5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51"/>
    <w:basedOn w:val="5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">
    <w:name w:val="font6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101"/>
    <w:basedOn w:val="5"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9">
    <w:name w:val="font112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10">
    <w:name w:val="font8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41"/>
    <w:basedOn w:val="5"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2">
    <w:name w:val="font121"/>
    <w:basedOn w:val="5"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3">
    <w:name w:val="font131"/>
    <w:basedOn w:val="5"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4">
    <w:name w:val="font7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41"/>
    <w:basedOn w:val="5"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6">
    <w:name w:val="font151"/>
    <w:basedOn w:val="5"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80</Characters>
  <Lines>0</Lines>
  <Paragraphs>0</Paragraphs>
  <TotalTime>9</TotalTime>
  <ScaleCrop>false</ScaleCrop>
  <LinksUpToDate>false</LinksUpToDate>
  <CharactersWithSpaces>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2025-06-07T02:45:00Z</dcterms:created>
  <dc:creator>Angel ༒ 遑垕</dc:creator>
  <cp:lastModifiedBy>Angel ༒ 遑垕</cp:lastModifiedBy>
  <dcterms:modified xsi:type="dcterms:W3CDTF">2025-06-07T04:32:48Z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60968BC8B4FB4A8586F48EC306D1028E_13</vt:lpwstr>
  </property>
  <property fmtid="{D5CDD505-2E9C-101B-9397-08002B2CF9AE}" pid="4" name="KSOTemplateDocerSaveRecord">
    <vt:lpwstr>eyJoZGlkIjoiYzZiYWNmODM0OWQ1ZmM5YjZiNDg1YzVhZTQ5MjgzYjEiLCJ1c2VySWQiOiI0NTgyMTczMzUifQ==</vt:lpwstr>
  </property>
</Properties>
</file>