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07607">
      <w:pPr>
        <w:adjustRightInd w:val="0"/>
        <w:snapToGrid w:val="0"/>
        <w:spacing w:line="360" w:lineRule="auto"/>
        <w:jc w:val="center"/>
        <w:rPr>
          <w:rFonts w:hint="eastAsia" w:ascii="仿宋" w:hAnsi="仿宋" w:eastAsia="仿宋" w:cs="微软雅黑"/>
          <w:b/>
          <w:bCs/>
          <w:color w:val="000000" w:themeColor="text1"/>
          <w:sz w:val="32"/>
          <w:szCs w:val="32"/>
          <w14:textFill>
            <w14:solidFill>
              <w14:schemeClr w14:val="tx1"/>
            </w14:solidFill>
          </w14:textFill>
        </w:rPr>
      </w:pPr>
      <w:bookmarkStart w:id="2" w:name="_GoBack"/>
      <w:bookmarkEnd w:id="2"/>
      <w:r>
        <w:rPr>
          <w:rFonts w:hint="eastAsia" w:ascii="仿宋" w:hAnsi="仿宋" w:eastAsia="仿宋" w:cs="微软雅黑"/>
          <w:b/>
          <w:bCs/>
          <w:color w:val="000000" w:themeColor="text1"/>
          <w:sz w:val="32"/>
          <w:szCs w:val="32"/>
          <w14:textFill>
            <w14:solidFill>
              <w14:schemeClr w14:val="tx1"/>
            </w14:solidFill>
          </w14:textFill>
        </w:rPr>
        <w:t>扎赉特旗中等职业学校数字化转型下推动学校高质量发展建设采购需求</w:t>
      </w:r>
    </w:p>
    <w:p w14:paraId="236CAD4E">
      <w:pPr>
        <w:adjustRightInd w:val="0"/>
        <w:snapToGrid w:val="0"/>
        <w:spacing w:line="360" w:lineRule="auto"/>
        <w:rPr>
          <w:rFonts w:hint="eastAsia" w:ascii="仿宋" w:hAnsi="仿宋" w:eastAsia="仿宋"/>
          <w:b/>
          <w:bCs/>
          <w:sz w:val="28"/>
          <w:szCs w:val="28"/>
        </w:rPr>
      </w:pPr>
      <w:r>
        <w:rPr>
          <w:rFonts w:ascii="仿宋" w:hAnsi="仿宋" w:eastAsia="仿宋"/>
          <w:b/>
          <w:bCs/>
          <w:sz w:val="28"/>
          <w:szCs w:val="28"/>
        </w:rPr>
        <w:t>一、项目概述</w:t>
      </w:r>
    </w:p>
    <w:p w14:paraId="1B415D1C">
      <w:pPr>
        <w:adjustRightInd w:val="0"/>
        <w:snapToGrid w:val="0"/>
        <w:spacing w:line="360" w:lineRule="auto"/>
        <w:ind w:firstLine="560" w:firstLineChars="200"/>
        <w:rPr>
          <w:rFonts w:hint="eastAsia" w:ascii="仿宋" w:hAnsi="仿宋" w:eastAsia="仿宋"/>
          <w:bCs/>
          <w:sz w:val="28"/>
          <w:szCs w:val="28"/>
        </w:rPr>
      </w:pPr>
      <w:r>
        <w:rPr>
          <w:rFonts w:hint="eastAsia" w:ascii="仿宋" w:hAnsi="仿宋" w:eastAsia="仿宋"/>
          <w:bCs/>
          <w:sz w:val="28"/>
          <w:szCs w:val="28"/>
        </w:rPr>
        <w:t>为了认真落实《教育强国建设规划纲要（2024-2035年）》《中国教育现代化2035》《教育信息化2.0行动计划》《职业院校数字校园规范》《教育信息化“十四五”规划》《关于推进教育新型基础设施建设构建高质量教育支撑体系的指导意见》《教育部办公厅关于加快推进现代职业教育体系建设改革重点任务的通知》以及《内蒙古教育现代化2035》《内蒙古自治区“十四五”教育事业发展规划》《内蒙古自治区教育提质升级行动计划(2024-2026年)》等文件的有关要求，特别是《内蒙古自治区教育提质升级行动计划（2024-2026年）》文件对职业院校高质量发展做出了明确的指示，特开展扎赉特旗中等职业学校数字化转型下推动学校高质量发展建设项目。通过不断强化内涵建设、深入“三教”改革、全面加强基础能力、持续深化产教融合、走深走实校企合作、显著提升人才培养质量等，形成更加完备的现代职业教育体系。通过“系统谋划职业教育高质量发展、扎实推进教学过程与管理数字化升级、切实提高职业院校学生数字素养技能、全面推动职业院校服务水平数字化转型、稳步促进职业院校治理能力数字化转型”等路经进行创新升级，以进一步促进职业教育高质量发展。</w:t>
      </w:r>
    </w:p>
    <w:p w14:paraId="359DB17F">
      <w:pPr>
        <w:autoSpaceDE w:val="0"/>
        <w:autoSpaceDN w:val="0"/>
        <w:adjustRightInd w:val="0"/>
        <w:snapToGrid w:val="0"/>
        <w:spacing w:line="360" w:lineRule="auto"/>
        <w:jc w:val="left"/>
        <w:rPr>
          <w:rFonts w:hint="eastAsia" w:ascii="仿宋" w:hAnsi="仿宋" w:eastAsia="仿宋" w:cs="仿宋"/>
          <w:b/>
          <w:kern w:val="0"/>
          <w:sz w:val="28"/>
          <w:szCs w:val="28"/>
        </w:rPr>
      </w:pPr>
      <w:r>
        <w:rPr>
          <w:rFonts w:hint="eastAsia" w:ascii="仿宋" w:hAnsi="仿宋" w:eastAsia="仿宋" w:cs="仿宋"/>
          <w:kern w:val="0"/>
          <w:sz w:val="28"/>
          <w:szCs w:val="28"/>
        </w:rPr>
        <w:t>二</w:t>
      </w:r>
      <w:r>
        <w:rPr>
          <w:rFonts w:ascii="仿宋" w:hAnsi="仿宋" w:eastAsia="仿宋" w:cs="仿宋"/>
          <w:kern w:val="0"/>
          <w:sz w:val="28"/>
          <w:szCs w:val="28"/>
        </w:rPr>
        <w:t>、</w:t>
      </w:r>
      <w:r>
        <w:rPr>
          <w:rFonts w:hint="eastAsia" w:ascii="仿宋" w:hAnsi="仿宋" w:eastAsia="仿宋" w:cs="仿宋"/>
          <w:b/>
          <w:kern w:val="0"/>
          <w:sz w:val="28"/>
          <w:szCs w:val="28"/>
        </w:rPr>
        <w:t>采购说明</w:t>
      </w:r>
    </w:p>
    <w:p w14:paraId="7DAF230F">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供应商要严格遵守相关法律法规及行业标准，负责对本项目的实施、培训、调试，并确保用户在产品安装调试期间正常运行，满足用户正常工作。</w:t>
      </w:r>
    </w:p>
    <w:p w14:paraId="0AF7861E">
      <w:pPr>
        <w:autoSpaceDE w:val="0"/>
        <w:autoSpaceDN w:val="0"/>
        <w:adjustRightInd w:val="0"/>
        <w:snapToGrid w:val="0"/>
        <w:spacing w:line="360" w:lineRule="auto"/>
        <w:jc w:val="left"/>
        <w:rPr>
          <w:rFonts w:hint="eastAsia" w:ascii="仿宋" w:hAnsi="仿宋" w:eastAsia="仿宋" w:cs="仿宋"/>
          <w:b/>
          <w:kern w:val="0"/>
          <w:sz w:val="28"/>
          <w:szCs w:val="28"/>
        </w:rPr>
      </w:pPr>
      <w:r>
        <w:rPr>
          <w:rFonts w:hint="eastAsia" w:ascii="仿宋" w:hAnsi="仿宋" w:eastAsia="仿宋" w:cs="仿宋"/>
          <w:b/>
          <w:kern w:val="0"/>
          <w:sz w:val="28"/>
          <w:szCs w:val="28"/>
        </w:rPr>
        <w:t>三、质保、售后服务及培训要求</w:t>
      </w:r>
    </w:p>
    <w:p w14:paraId="54E0E505">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1、产品送达采购人指定地点，供应商负责安装调试、免费培训，同时提供技术咨询服务。</w:t>
      </w:r>
    </w:p>
    <w:p w14:paraId="52BECC87">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2、供应商所提供的产品按售后服务承诺进行保修、维修，在质保期内免费维修。</w:t>
      </w:r>
    </w:p>
    <w:p w14:paraId="7CB93D77">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ascii="仿宋" w:hAnsi="仿宋" w:eastAsia="仿宋" w:cs="仿宋"/>
          <w:kern w:val="0"/>
          <w:sz w:val="28"/>
          <w:szCs w:val="28"/>
        </w:rPr>
        <w:t>3</w:t>
      </w:r>
      <w:r>
        <w:rPr>
          <w:rFonts w:hint="eastAsia" w:ascii="仿宋" w:hAnsi="仿宋" w:eastAsia="仿宋" w:cs="仿宋"/>
          <w:kern w:val="0"/>
          <w:sz w:val="28"/>
          <w:szCs w:val="28"/>
        </w:rPr>
        <w:t>、质保期内提供免费技术维护服务，质保期满后供应商必须继续提供售后服务。</w:t>
      </w:r>
    </w:p>
    <w:p w14:paraId="69780A0B">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ascii="仿宋" w:hAnsi="仿宋" w:eastAsia="仿宋" w:cs="仿宋"/>
          <w:kern w:val="0"/>
          <w:sz w:val="28"/>
          <w:szCs w:val="28"/>
        </w:rPr>
        <w:t>4</w:t>
      </w:r>
      <w:r>
        <w:rPr>
          <w:rFonts w:hint="eastAsia" w:ascii="仿宋" w:hAnsi="仿宋" w:eastAsia="仿宋" w:cs="仿宋"/>
          <w:kern w:val="0"/>
          <w:sz w:val="28"/>
          <w:szCs w:val="28"/>
        </w:rPr>
        <w:t>、产品出现故障，供应商必须在</w:t>
      </w:r>
      <w:r>
        <w:rPr>
          <w:rFonts w:ascii="仿宋" w:hAnsi="仿宋" w:eastAsia="仿宋" w:cs="仿宋"/>
          <w:kern w:val="0"/>
          <w:sz w:val="28"/>
          <w:szCs w:val="28"/>
        </w:rPr>
        <w:t>1</w:t>
      </w:r>
      <w:r>
        <w:rPr>
          <w:rFonts w:hint="eastAsia" w:ascii="仿宋" w:hAnsi="仿宋" w:eastAsia="仿宋" w:cs="仿宋"/>
          <w:kern w:val="0"/>
          <w:sz w:val="28"/>
          <w:szCs w:val="28"/>
        </w:rPr>
        <w:t>小时内响应，</w:t>
      </w:r>
      <w:r>
        <w:rPr>
          <w:rFonts w:ascii="仿宋" w:hAnsi="仿宋" w:eastAsia="仿宋" w:cs="仿宋"/>
          <w:kern w:val="0"/>
          <w:sz w:val="28"/>
          <w:szCs w:val="28"/>
        </w:rPr>
        <w:t>5</w:t>
      </w:r>
      <w:r>
        <w:rPr>
          <w:rFonts w:hint="eastAsia" w:ascii="仿宋" w:hAnsi="仿宋" w:eastAsia="仿宋" w:cs="仿宋"/>
          <w:kern w:val="0"/>
          <w:sz w:val="28"/>
          <w:szCs w:val="28"/>
        </w:rPr>
        <w:t>小时内到达服务现场，并提供7×24小时售后服务。</w:t>
      </w:r>
    </w:p>
    <w:p w14:paraId="698A4EFA">
      <w:pPr>
        <w:autoSpaceDE w:val="0"/>
        <w:autoSpaceDN w:val="0"/>
        <w:adjustRightInd w:val="0"/>
        <w:snapToGrid w:val="0"/>
        <w:spacing w:line="360" w:lineRule="auto"/>
        <w:jc w:val="left"/>
        <w:rPr>
          <w:rFonts w:hint="eastAsia" w:ascii="仿宋" w:hAnsi="仿宋" w:eastAsia="仿宋"/>
          <w:bCs/>
          <w:sz w:val="28"/>
          <w:szCs w:val="28"/>
        </w:rPr>
      </w:pPr>
      <w:r>
        <w:rPr>
          <w:rFonts w:hint="eastAsia" w:ascii="仿宋" w:hAnsi="仿宋" w:eastAsia="仿宋" w:cs="仿宋"/>
          <w:b/>
          <w:kern w:val="0"/>
          <w:sz w:val="28"/>
          <w:szCs w:val="28"/>
        </w:rPr>
        <w:t>四、建设内容及要求</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2"/>
        <w:gridCol w:w="432"/>
        <w:gridCol w:w="432"/>
        <w:gridCol w:w="648"/>
        <w:gridCol w:w="6151"/>
        <w:gridCol w:w="433"/>
      </w:tblGrid>
      <w:tr w14:paraId="4888E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255" w:type="pct"/>
            <w:shd w:val="clear" w:color="auto" w:fill="FFFFFF" w:themeFill="background1"/>
            <w:vAlign w:val="center"/>
          </w:tcPr>
          <w:p w14:paraId="7A04B6EB">
            <w:pPr>
              <w:adjustRightInd w:val="0"/>
              <w:snapToGrid w:val="0"/>
              <w:spacing w:line="312" w:lineRule="auto"/>
              <w:jc w:val="center"/>
              <w:rPr>
                <w:rFonts w:hint="eastAsia" w:ascii="仿宋" w:hAnsi="仿宋" w:eastAsia="仿宋" w:cs="微软雅黑"/>
                <w:b/>
                <w:bCs/>
                <w:color w:val="000000" w:themeColor="text1"/>
                <w:kern w:val="0"/>
                <w:sz w:val="24"/>
                <w14:textFill>
                  <w14:solidFill>
                    <w14:schemeClr w14:val="tx1"/>
                  </w14:solidFill>
                </w14:textFill>
              </w:rPr>
            </w:pPr>
            <w:bookmarkStart w:id="0" w:name="_Hlk210910618"/>
            <w:r>
              <w:rPr>
                <w:rFonts w:hint="eastAsia" w:ascii="仿宋" w:hAnsi="仿宋" w:eastAsia="仿宋" w:cs="微软雅黑"/>
                <w:b/>
                <w:bCs/>
                <w:color w:val="000000" w:themeColor="text1"/>
                <w:kern w:val="0"/>
                <w:sz w:val="24"/>
                <w14:textFill>
                  <w14:solidFill>
                    <w14:schemeClr w14:val="tx1"/>
                  </w14:solidFill>
                </w14:textFill>
              </w:rPr>
              <w:t>序号</w:t>
            </w:r>
          </w:p>
        </w:tc>
        <w:tc>
          <w:tcPr>
            <w:tcW w:w="508" w:type="pct"/>
            <w:gridSpan w:val="2"/>
            <w:shd w:val="clear" w:color="auto" w:fill="FFFFFF" w:themeFill="background1"/>
            <w:vAlign w:val="center"/>
          </w:tcPr>
          <w:p w14:paraId="21EA4564">
            <w:pPr>
              <w:adjustRightInd w:val="0"/>
              <w:snapToGrid w:val="0"/>
              <w:spacing w:line="312" w:lineRule="auto"/>
              <w:jc w:val="center"/>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建设任务</w:t>
            </w:r>
          </w:p>
        </w:tc>
        <w:tc>
          <w:tcPr>
            <w:tcW w:w="514" w:type="pct"/>
            <w:shd w:val="clear" w:color="auto" w:fill="FFFFFF" w:themeFill="background1"/>
            <w:vAlign w:val="center"/>
          </w:tcPr>
          <w:p w14:paraId="3374D616">
            <w:pPr>
              <w:adjustRightInd w:val="0"/>
              <w:snapToGrid w:val="0"/>
              <w:spacing w:line="312" w:lineRule="auto"/>
              <w:jc w:val="center"/>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建设成果</w:t>
            </w:r>
          </w:p>
        </w:tc>
        <w:tc>
          <w:tcPr>
            <w:tcW w:w="3467" w:type="pct"/>
            <w:shd w:val="clear" w:color="auto" w:fill="FFFFFF" w:themeFill="background1"/>
            <w:vAlign w:val="center"/>
          </w:tcPr>
          <w:p w14:paraId="2445CBC8">
            <w:pPr>
              <w:adjustRightInd w:val="0"/>
              <w:snapToGrid w:val="0"/>
              <w:spacing w:line="312" w:lineRule="auto"/>
              <w:jc w:val="center"/>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技术参数要求</w:t>
            </w:r>
          </w:p>
        </w:tc>
        <w:tc>
          <w:tcPr>
            <w:tcW w:w="255" w:type="pct"/>
            <w:shd w:val="clear" w:color="auto" w:fill="FFFFFF" w:themeFill="background1"/>
            <w:vAlign w:val="center"/>
          </w:tcPr>
          <w:p w14:paraId="24A77D91">
            <w:pPr>
              <w:adjustRightInd w:val="0"/>
              <w:snapToGrid w:val="0"/>
              <w:spacing w:line="312" w:lineRule="auto"/>
              <w:jc w:val="center"/>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数量</w:t>
            </w:r>
          </w:p>
        </w:tc>
      </w:tr>
      <w:tr w14:paraId="2501D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restart"/>
            <w:vAlign w:val="center"/>
          </w:tcPr>
          <w:p w14:paraId="476785AC">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w:t>
            </w:r>
          </w:p>
        </w:tc>
        <w:tc>
          <w:tcPr>
            <w:tcW w:w="508" w:type="pct"/>
            <w:gridSpan w:val="2"/>
            <w:vAlign w:val="center"/>
          </w:tcPr>
          <w:p w14:paraId="697FF524">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铸牢中华民族共同体意识</w:t>
            </w:r>
          </w:p>
        </w:tc>
        <w:tc>
          <w:tcPr>
            <w:tcW w:w="514" w:type="pct"/>
            <w:vAlign w:val="center"/>
          </w:tcPr>
          <w:p w14:paraId="6CEC683A">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微党课</w:t>
            </w:r>
          </w:p>
        </w:tc>
        <w:tc>
          <w:tcPr>
            <w:tcW w:w="3467" w:type="pct"/>
            <w:vAlign w:val="center"/>
          </w:tcPr>
          <w:p w14:paraId="44676677">
            <w:pPr>
              <w:widowControl/>
              <w:adjustRightInd w:val="0"/>
              <w:snapToGrid w:val="0"/>
              <w:spacing w:line="312" w:lineRule="auto"/>
              <w:ind w:firstLine="480" w:firstLineChars="200"/>
              <w:jc w:val="left"/>
              <w:rPr>
                <w:rFonts w:hint="eastAsia" w:ascii="仿宋" w:hAnsi="仿宋" w:eastAsia="仿宋" w:cs="宋体"/>
                <w:b/>
                <w:bCs/>
                <w:color w:val="000000"/>
                <w:kern w:val="0"/>
                <w:sz w:val="24"/>
              </w:rPr>
            </w:pPr>
            <w:r>
              <w:rPr>
                <w:rFonts w:hint="eastAsia" w:ascii="仿宋" w:hAnsi="仿宋" w:eastAsia="仿宋" w:cs="宋体"/>
                <w:b/>
                <w:bCs/>
                <w:color w:val="000000"/>
                <w:kern w:val="0"/>
                <w:sz w:val="24"/>
              </w:rPr>
              <w:t>（一）服务要求</w:t>
            </w:r>
          </w:p>
          <w:p w14:paraId="4DD2C490">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协助录制微党课20个，具体技术要求如下：</w:t>
            </w:r>
          </w:p>
          <w:p w14:paraId="29CBA048">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1.微课脚本制作</w:t>
            </w:r>
          </w:p>
          <w:p w14:paraId="03D0A714">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（1）对教师进行思政微课脚本培训，教会教师写微党课制作脚本，提供一对一的服务，并提供思政微课脚本的审核。</w:t>
            </w:r>
          </w:p>
          <w:p w14:paraId="76A6513A">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（2）信息技术深度融合设计：根据教学重难点利用信息技术突破重难点，达到教学形式新颖。</w:t>
            </w:r>
          </w:p>
          <w:p w14:paraId="6587094A">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（3）创新教学模式：结合微课特点，创新教学设计流程环节设计。</w:t>
            </w:r>
          </w:p>
          <w:p w14:paraId="087C5964">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2.微党课录制</w:t>
            </w:r>
          </w:p>
          <w:p w14:paraId="257E0E52">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根据微党课脚本内容进行抠像等相关内容的拍摄以及声音的录制</w:t>
            </w:r>
          </w:p>
          <w:p w14:paraId="6FF83415">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（1）采用常见存储格式MP4。每个视频以5-15分钟为知识点节点，配有声音和字幕.声音为教师原声；</w:t>
            </w:r>
          </w:p>
          <w:p w14:paraId="1FF2F0BC">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（2）屏幕图像的构图合理，画面主体突出，画面景别丰富，机位角度变换得当，最终成片画面丰富，表现力强；</w:t>
            </w:r>
          </w:p>
          <w:p w14:paraId="460A0D60">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（3）视频以教师教学内容为主体，包含课件内容详实，可高度凝练课程教学特点、课堂教学重点。</w:t>
            </w:r>
          </w:p>
          <w:p w14:paraId="0AAFF4BE">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（4）选用影视作品、自拍素材、资料、图片等素材应注明素材来源及原始信息（如字画的作者、生卒年月，影视片断的作品名称、创作年代等信息）。</w:t>
            </w:r>
          </w:p>
          <w:p w14:paraId="1B4CE0D6">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（5）虚拟演播室拍摄素材要求抠像干净、真实，边缘柔和，无锯齿和溢色，合成的背景美观，合成后的效果真实准确；</w:t>
            </w:r>
          </w:p>
          <w:p w14:paraId="6F5A33FA">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（6）视频背景采用电脑虚拟背景，背景的颜色、图案不宜过多，应保持静态，画面应简洁、明快，有利于营造课堂气氛。</w:t>
            </w:r>
          </w:p>
          <w:p w14:paraId="7288ED89">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3.微党课包装制作</w:t>
            </w:r>
          </w:p>
          <w:p w14:paraId="0A0D9A62">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（1）片头片尾设计：根据课程特点设计微课片头片尾；</w:t>
            </w:r>
          </w:p>
          <w:p w14:paraId="46E84D96">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（2）包装设计：将优化图片、视频等资料进行设计合成，运用多种技术手段实现丰富的画面效果；</w:t>
            </w:r>
          </w:p>
          <w:p w14:paraId="58F53EDE">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（3）虚拟场景设计：在软件中搭建场景，将带通道的实拍视频合成到虚拟场景中，实现虚拟和现实的结合；</w:t>
            </w:r>
          </w:p>
          <w:p w14:paraId="5379C083">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4）达芬奇调色：1）运用后期软件对拍摄画面中的蓝色或绿色区域或者画面中特定区域进行抠像处理，使画面变成带通道的视频；2）对拍摄的视频进行调整曝光，白平衡，色彩平衡，然后使所有视频的色彩达成一致，进行风格化统一。</w:t>
            </w:r>
          </w:p>
          <w:p w14:paraId="00DB30B8">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（5）音频编辑：解说声与现场声无明显比例失调，解说声与背景音乐无明显比例失调。</w:t>
            </w:r>
          </w:p>
          <w:p w14:paraId="73E8AF20">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（6）特效制作：运用Plexus、FreeForm Pro、particular、shine、starglow等技术，完成符合课程的特效制作。</w:t>
            </w:r>
          </w:p>
          <w:p w14:paraId="409345E1">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（7）字幕制作：字幕要使用符合国家标准的规范字</w:t>
            </w:r>
          </w:p>
          <w:p w14:paraId="6CEC934A">
            <w:pPr>
              <w:widowControl/>
              <w:adjustRightInd w:val="0"/>
              <w:snapToGrid w:val="0"/>
              <w:spacing w:line="312" w:lineRule="auto"/>
              <w:ind w:firstLine="480" w:firstLineChars="200"/>
              <w:jc w:val="left"/>
              <w:rPr>
                <w:rFonts w:hint="eastAsia" w:ascii="仿宋" w:hAnsi="仿宋" w:eastAsia="仿宋" w:cs="宋体"/>
                <w:b/>
                <w:bCs/>
                <w:color w:val="000000"/>
                <w:kern w:val="0"/>
                <w:sz w:val="24"/>
              </w:rPr>
            </w:pPr>
            <w:r>
              <w:rPr>
                <w:rFonts w:hint="eastAsia" w:ascii="仿宋" w:hAnsi="仿宋" w:eastAsia="仿宋" w:cs="宋体"/>
                <w:b/>
                <w:bCs/>
                <w:color w:val="000000"/>
                <w:kern w:val="0"/>
                <w:sz w:val="24"/>
              </w:rPr>
              <w:t>（二）建设成果</w:t>
            </w:r>
          </w:p>
          <w:p w14:paraId="4ADB73D2">
            <w:pPr>
              <w:widowControl/>
              <w:adjustRightInd w:val="0"/>
              <w:snapToGrid w:val="0"/>
              <w:spacing w:line="312" w:lineRule="auto"/>
              <w:ind w:firstLine="480" w:firstLineChars="200"/>
              <w:jc w:val="left"/>
              <w:rPr>
                <w:rFonts w:hint="eastAsia" w:ascii="仿宋" w:hAnsi="仿宋" w:eastAsia="仿宋" w:cs="宋体"/>
                <w:color w:val="000000"/>
                <w:kern w:val="0"/>
                <w:sz w:val="24"/>
              </w:rPr>
            </w:pPr>
            <w:r>
              <w:rPr>
                <w:rFonts w:hint="eastAsia" w:ascii="仿宋" w:hAnsi="仿宋" w:eastAsia="仿宋" w:cs="宋体"/>
                <w:color w:val="000000"/>
                <w:kern w:val="0"/>
                <w:sz w:val="24"/>
              </w:rPr>
              <w:t>微党课20个</w:t>
            </w:r>
          </w:p>
        </w:tc>
        <w:tc>
          <w:tcPr>
            <w:tcW w:w="255" w:type="pct"/>
            <w:vAlign w:val="center"/>
          </w:tcPr>
          <w:p w14:paraId="5FF71588">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20个</w:t>
            </w:r>
          </w:p>
        </w:tc>
      </w:tr>
      <w:tr w14:paraId="66EAC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53CFCA08">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08" w:type="pct"/>
            <w:gridSpan w:val="2"/>
            <w:vMerge w:val="restart"/>
            <w:vAlign w:val="center"/>
          </w:tcPr>
          <w:p w14:paraId="65867783">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落实立德树人根本任务</w:t>
            </w:r>
          </w:p>
        </w:tc>
        <w:tc>
          <w:tcPr>
            <w:tcW w:w="514" w:type="pct"/>
            <w:vAlign w:val="center"/>
          </w:tcPr>
          <w:p w14:paraId="72A3B7E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名校长工作室</w:t>
            </w:r>
          </w:p>
        </w:tc>
        <w:tc>
          <w:tcPr>
            <w:tcW w:w="3467" w:type="pct"/>
            <w:vAlign w:val="center"/>
          </w:tcPr>
          <w:p w14:paraId="0DD3E90D">
            <w:pPr>
              <w:adjustRightInd w:val="0"/>
              <w:snapToGrid w:val="0"/>
              <w:spacing w:line="312" w:lineRule="auto"/>
              <w:ind w:firstLine="480" w:firstLineChars="200"/>
              <w:jc w:val="left"/>
              <w:rPr>
                <w:rFonts w:hint="eastAsia" w:ascii="仿宋" w:hAnsi="仿宋" w:eastAsia="仿宋" w:cs="Times New Roman"/>
                <w:b/>
                <w:kern w:val="0"/>
                <w:sz w:val="24"/>
                <w:szCs w:val="20"/>
              </w:rPr>
            </w:pPr>
            <w:r>
              <w:rPr>
                <w:rFonts w:ascii="仿宋" w:hAnsi="仿宋" w:eastAsia="仿宋" w:cs="Times New Roman"/>
                <w:b/>
                <w:kern w:val="0"/>
                <w:sz w:val="24"/>
                <w:szCs w:val="20"/>
              </w:rPr>
              <w:t>（一）服务要求</w:t>
            </w:r>
          </w:p>
          <w:p w14:paraId="15A04535">
            <w:pPr>
              <w:adjustRightInd w:val="0"/>
              <w:snapToGrid w:val="0"/>
              <w:spacing w:line="312" w:lineRule="auto"/>
              <w:ind w:firstLine="480" w:firstLineChars="200"/>
              <w:jc w:val="left"/>
              <w:rPr>
                <w:rFonts w:hint="eastAsia" w:ascii="仿宋" w:hAnsi="仿宋" w:eastAsia="仿宋" w:cs="Times New Roman"/>
                <w:bCs/>
                <w:kern w:val="0"/>
                <w:sz w:val="24"/>
                <w:szCs w:val="20"/>
              </w:rPr>
            </w:pPr>
            <w:r>
              <w:rPr>
                <w:rFonts w:hint="eastAsia" w:ascii="仿宋" w:hAnsi="仿宋" w:eastAsia="仿宋" w:cs="Times New Roman"/>
                <w:bCs/>
                <w:kern w:val="0"/>
                <w:sz w:val="24"/>
                <w:szCs w:val="20"/>
              </w:rPr>
              <w:t>供应商须在“</w:t>
            </w:r>
            <w:r>
              <w:rPr>
                <w:rFonts w:hint="eastAsia" w:ascii="仿宋" w:hAnsi="仿宋" w:eastAsia="仿宋" w:cs="Times New Roman"/>
                <w:kern w:val="0"/>
                <w:sz w:val="24"/>
                <w:szCs w:val="20"/>
              </w:rPr>
              <w:t>名校长工作室</w:t>
            </w:r>
            <w:r>
              <w:rPr>
                <w:rFonts w:hint="eastAsia" w:ascii="仿宋" w:hAnsi="仿宋" w:eastAsia="仿宋" w:cs="Times New Roman"/>
                <w:bCs/>
                <w:kern w:val="0"/>
                <w:sz w:val="24"/>
                <w:szCs w:val="20"/>
              </w:rPr>
              <w:t>”建设过程中的实施路径与方法、难点与痛点等，提供相关咨询服务。并在</w:t>
            </w:r>
            <w:r>
              <w:rPr>
                <w:rFonts w:ascii="仿宋" w:hAnsi="仿宋" w:eastAsia="仿宋" w:cs="Times New Roman"/>
                <w:bCs/>
                <w:kern w:val="0"/>
                <w:sz w:val="24"/>
                <w:szCs w:val="20"/>
              </w:rPr>
              <w:t>项目建设过程中</w:t>
            </w:r>
            <w:r>
              <w:rPr>
                <w:rFonts w:hint="eastAsia" w:ascii="仿宋" w:hAnsi="仿宋" w:eastAsia="仿宋" w:cs="Times New Roman"/>
                <w:bCs/>
                <w:kern w:val="0"/>
                <w:sz w:val="24"/>
                <w:szCs w:val="20"/>
              </w:rPr>
              <w:t>以咨询指导的形式协助学校完成以下内容建设：</w:t>
            </w:r>
          </w:p>
          <w:p w14:paraId="408BBF8C">
            <w:pPr>
              <w:adjustRightInd w:val="0"/>
              <w:snapToGrid w:val="0"/>
              <w:spacing w:line="312" w:lineRule="auto"/>
              <w:ind w:firstLine="480" w:firstLineChars="200"/>
              <w:jc w:val="left"/>
              <w:rPr>
                <w:rFonts w:hint="eastAsia" w:ascii="仿宋" w:hAnsi="仿宋" w:eastAsia="仿宋" w:cs="Times New Roman"/>
                <w:kern w:val="0"/>
                <w:sz w:val="24"/>
                <w:szCs w:val="20"/>
              </w:rPr>
            </w:pPr>
            <w:r>
              <w:rPr>
                <w:rFonts w:hint="eastAsia" w:ascii="仿宋" w:hAnsi="仿宋" w:eastAsia="仿宋" w:cs="Times New Roman"/>
                <w:kern w:val="0"/>
                <w:sz w:val="24"/>
                <w:szCs w:val="20"/>
              </w:rPr>
              <w:t>1.申报培训服务：对相关人员进行名校长工作室建设培训；</w:t>
            </w:r>
          </w:p>
          <w:p w14:paraId="4C4027AA">
            <w:pPr>
              <w:adjustRightInd w:val="0"/>
              <w:snapToGrid w:val="0"/>
              <w:spacing w:line="312" w:lineRule="auto"/>
              <w:ind w:firstLine="480" w:firstLineChars="200"/>
              <w:jc w:val="left"/>
              <w:rPr>
                <w:rFonts w:hint="eastAsia" w:ascii="仿宋" w:hAnsi="仿宋" w:eastAsia="仿宋" w:cs="Times New Roman"/>
                <w:kern w:val="0"/>
                <w:sz w:val="24"/>
                <w:szCs w:val="20"/>
              </w:rPr>
            </w:pPr>
            <w:r>
              <w:rPr>
                <w:rFonts w:hint="eastAsia" w:ascii="仿宋" w:hAnsi="仿宋" w:eastAsia="仿宋" w:cs="Times New Roman"/>
                <w:kern w:val="0"/>
                <w:sz w:val="24"/>
                <w:szCs w:val="20"/>
              </w:rPr>
              <w:t>2.申报指导服务：协助学校做好名校长工作室申报工作，撰写名师工作室申报书和名师工作室建设方案；</w:t>
            </w:r>
          </w:p>
          <w:p w14:paraId="543E7B60">
            <w:pPr>
              <w:adjustRightInd w:val="0"/>
              <w:snapToGrid w:val="0"/>
              <w:spacing w:line="312" w:lineRule="auto"/>
              <w:ind w:firstLine="480" w:firstLineChars="200"/>
              <w:jc w:val="left"/>
              <w:rPr>
                <w:rFonts w:hint="eastAsia" w:ascii="仿宋" w:hAnsi="仿宋" w:eastAsia="仿宋" w:cs="Times New Roman"/>
                <w:kern w:val="0"/>
                <w:sz w:val="24"/>
                <w:szCs w:val="20"/>
              </w:rPr>
            </w:pPr>
            <w:r>
              <w:rPr>
                <w:rFonts w:hint="eastAsia" w:ascii="仿宋" w:hAnsi="仿宋" w:eastAsia="仿宋" w:cs="Times New Roman"/>
                <w:kern w:val="0"/>
                <w:sz w:val="24"/>
                <w:szCs w:val="20"/>
              </w:rPr>
              <w:t>3.环境设计服务：设计名校长工作室文化墙布置内容，进行安装，布置；</w:t>
            </w:r>
          </w:p>
          <w:p w14:paraId="7C0FEAD0">
            <w:pPr>
              <w:adjustRightInd w:val="0"/>
              <w:snapToGrid w:val="0"/>
              <w:spacing w:line="312" w:lineRule="auto"/>
              <w:ind w:firstLine="480" w:firstLineChars="200"/>
              <w:jc w:val="left"/>
              <w:rPr>
                <w:rFonts w:hint="eastAsia" w:ascii="仿宋" w:hAnsi="仿宋" w:eastAsia="仿宋" w:cs="Times New Roman"/>
                <w:b/>
                <w:kern w:val="0"/>
                <w:sz w:val="24"/>
                <w:szCs w:val="20"/>
              </w:rPr>
            </w:pPr>
            <w:r>
              <w:rPr>
                <w:rFonts w:ascii="仿宋" w:hAnsi="仿宋" w:eastAsia="仿宋" w:cs="Times New Roman"/>
                <w:b/>
                <w:kern w:val="0"/>
                <w:sz w:val="24"/>
                <w:szCs w:val="20"/>
              </w:rPr>
              <w:t>（二）建设成果</w:t>
            </w:r>
          </w:p>
          <w:p w14:paraId="09B01EB5">
            <w:pPr>
              <w:adjustRightInd w:val="0"/>
              <w:snapToGrid w:val="0"/>
              <w:spacing w:line="312" w:lineRule="auto"/>
              <w:ind w:firstLine="480" w:firstLineChars="200"/>
              <w:jc w:val="left"/>
              <w:rPr>
                <w:rFonts w:hint="eastAsia" w:ascii="仿宋" w:hAnsi="仿宋" w:eastAsia="仿宋" w:cs="Times New Roman"/>
                <w:b/>
                <w:kern w:val="0"/>
                <w:sz w:val="24"/>
                <w:szCs w:val="20"/>
              </w:rPr>
            </w:pPr>
            <w:r>
              <w:rPr>
                <w:rFonts w:hint="eastAsia" w:ascii="仿宋" w:hAnsi="仿宋" w:eastAsia="仿宋" w:cs="Times New Roman"/>
                <w:kern w:val="0"/>
                <w:sz w:val="24"/>
                <w:szCs w:val="20"/>
              </w:rPr>
              <w:t>名校长工作室1个</w:t>
            </w:r>
          </w:p>
        </w:tc>
        <w:tc>
          <w:tcPr>
            <w:tcW w:w="255" w:type="pct"/>
            <w:vAlign w:val="center"/>
          </w:tcPr>
          <w:p w14:paraId="4496C405">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1个</w:t>
            </w:r>
          </w:p>
        </w:tc>
      </w:tr>
      <w:tr w14:paraId="66D83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588D1B74">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08" w:type="pct"/>
            <w:gridSpan w:val="2"/>
            <w:vMerge w:val="continue"/>
            <w:vAlign w:val="center"/>
          </w:tcPr>
          <w:p w14:paraId="38630EF4">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14" w:type="pct"/>
            <w:vAlign w:val="center"/>
          </w:tcPr>
          <w:p w14:paraId="4B416A00">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思政课程的数字化教学资源-微课</w:t>
            </w:r>
          </w:p>
        </w:tc>
        <w:tc>
          <w:tcPr>
            <w:tcW w:w="3467" w:type="pct"/>
            <w:vAlign w:val="center"/>
          </w:tcPr>
          <w:p w14:paraId="278C6728">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（1）开发要求</w:t>
            </w:r>
          </w:p>
          <w:p w14:paraId="505E2540">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1）单个微课时长</w:t>
            </w:r>
          </w:p>
          <w:p w14:paraId="46C7D92C">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单个微课时长在10分钟以内，以讲解单个知识点或技能点为主。</w:t>
            </w:r>
          </w:p>
          <w:p w14:paraId="7BE34D6A">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2）课程形式</w:t>
            </w:r>
          </w:p>
          <w:p w14:paraId="5A1DD2F1">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成片统一采用统一视频形式。</w:t>
            </w:r>
          </w:p>
          <w:p w14:paraId="45325612">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3）录制方式及设备</w:t>
            </w:r>
          </w:p>
          <w:p w14:paraId="371CC74F">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①录音设备：使用专业级录音设备。</w:t>
            </w:r>
          </w:p>
          <w:p w14:paraId="6616E236">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②后期制作：使用先进的非线性编辑系统。</w:t>
            </w:r>
          </w:p>
          <w:p w14:paraId="16F11A85">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（2）后期制作要求</w:t>
            </w:r>
          </w:p>
          <w:p w14:paraId="3A931F2F">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1）片头片尾</w:t>
            </w:r>
          </w:p>
          <w:p w14:paraId="392010C3">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每节微课都包含有片头片尾且片头片尾总时长不超过15秒，片头片尾应包含学校名称、微课名称、主讲教师等信息，。</w:t>
            </w:r>
          </w:p>
          <w:p w14:paraId="1E2FD5A5">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2）技术指标</w:t>
            </w:r>
          </w:p>
          <w:p w14:paraId="2C23D563">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①视频信号源</w:t>
            </w:r>
          </w:p>
          <w:p w14:paraId="75BE0483">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 xml:space="preserve"> 稳定性：全片图像同步性能稳定，无失步现象，CTL同步控制信号必须连续：图像无抖动跳跃，色彩无突变，编辑点处图像稳定。</w:t>
            </w:r>
          </w:p>
          <w:p w14:paraId="15C015B8">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信噪比：图像无明显信噪比，无明显杂波。</w:t>
            </w:r>
          </w:p>
          <w:p w14:paraId="050DFEB3">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色调：白平衡正确，无明显偏色，多机拍摄的镜头衔接处无明显色差。</w:t>
            </w:r>
          </w:p>
          <w:p w14:paraId="04F0DE1D">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②音频信号源</w:t>
            </w:r>
          </w:p>
          <w:p w14:paraId="2785C425">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声道：中文内容音频信号记录于第1声道，音乐、音效、同期声记录于第2声道，若有其他文字解说记录于第3声道（如录音设备无第3声道,则录于第2声道）。</w:t>
            </w:r>
          </w:p>
          <w:p w14:paraId="51C28F77">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电平指标：-2db-8db声音应无明显失真、放音过冲、过弱。</w:t>
            </w:r>
          </w:p>
          <w:p w14:paraId="3006A1C5">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音频信噪比不低于48db。</w:t>
            </w:r>
          </w:p>
          <w:p w14:paraId="0978DEBB">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声音和画面要求同步，无交流声或其他杂音等缺陷。</w:t>
            </w:r>
          </w:p>
          <w:p w14:paraId="7D056F71">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伴音清晰、饱满、圆润，无失真、噪声杂音干扰、音量忽大忽小现象。解说声与现场声无明显比例失调，解说声与背景音乐无明显比例失调。</w:t>
            </w:r>
          </w:p>
          <w:p w14:paraId="54913524">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（3）视、音频文件压缩格式要求</w:t>
            </w:r>
          </w:p>
          <w:p w14:paraId="61B07FEA">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1）视频压缩格式及技术参数</w:t>
            </w:r>
          </w:p>
          <w:p w14:paraId="4B282C0B">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①视频压缩采用H.264格式编码。</w:t>
            </w:r>
          </w:p>
          <w:p w14:paraId="5F2E7B62">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②视频码流率：动态码流的最高码率不高于2000Kbps，最低码率不得低于1024Kbps。</w:t>
            </w:r>
          </w:p>
          <w:p w14:paraId="15405331">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③视频分辨率：采用标清16:9拍摄，设定为1280×720；</w:t>
            </w:r>
          </w:p>
          <w:p w14:paraId="5FC44A8D">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④视频画幅宽高比：在同一课程中，各讲应统一画幅的宽高比，不得混用。</w:t>
            </w:r>
          </w:p>
          <w:p w14:paraId="086CF591">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⑤视频帧率为25帧/秒。</w:t>
            </w:r>
          </w:p>
          <w:p w14:paraId="57157632">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⑥扫描方式采用逐行扫描。</w:t>
            </w:r>
          </w:p>
          <w:p w14:paraId="6D6430AE">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2）音频压缩格式及技术参数</w:t>
            </w:r>
          </w:p>
          <w:p w14:paraId="37AC7F38">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①音频压缩采用H.264格式编码。</w:t>
            </w:r>
          </w:p>
          <w:p w14:paraId="6F99527F">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②采样率48KHz。</w:t>
            </w:r>
          </w:p>
          <w:p w14:paraId="67FEB318">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③音频码流率128Kbps(恒定)。</w:t>
            </w:r>
          </w:p>
          <w:p w14:paraId="31297B5B">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④采用双声道。</w:t>
            </w:r>
          </w:p>
          <w:p w14:paraId="1F6E3185">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（4）字幕添加要求</w:t>
            </w:r>
          </w:p>
          <w:p w14:paraId="616E7E86">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1）字幕清晰美观，能正确有效地传达信息，字幕尽可能少，在微课的停留时间以能看清楚为准。</w:t>
            </w:r>
          </w:p>
          <w:p w14:paraId="66F8D842">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2）字幕要使用符合国家标准的规范字，不出现繁体字、异体字、错别字，字幕的字体、大小、色彩搭配、摆放位置、停留时间、出入屏方式力求与其它要素（画面、解说词、音乐）配合适当，不能破坏原有画面。</w:t>
            </w:r>
          </w:p>
          <w:p w14:paraId="738D464C">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（5）其他要求</w:t>
            </w:r>
          </w:p>
          <w:p w14:paraId="0DCEC826">
            <w:pPr>
              <w:pStyle w:val="11"/>
              <w:adjustRightInd w:val="0"/>
              <w:snapToGrid w:val="0"/>
              <w:spacing w:line="312" w:lineRule="auto"/>
              <w:ind w:firstLine="480"/>
              <w:rPr>
                <w:rFonts w:hint="eastAsia" w:ascii="仿宋" w:hAnsi="仿宋" w:eastAsia="仿宋" w:cs="微软雅黑"/>
                <w:kern w:val="0"/>
                <w:sz w:val="24"/>
                <w:szCs w:val="20"/>
              </w:rPr>
            </w:pPr>
            <w:r>
              <w:rPr>
                <w:rFonts w:hint="eastAsia" w:ascii="仿宋" w:hAnsi="仿宋" w:eastAsia="仿宋" w:cs="微软雅黑"/>
                <w:kern w:val="0"/>
                <w:sz w:val="24"/>
                <w:szCs w:val="20"/>
              </w:rPr>
              <w:t>应学校老师要求在开发微课过程中根据实际情况加入动画资源。</w:t>
            </w:r>
          </w:p>
        </w:tc>
        <w:tc>
          <w:tcPr>
            <w:tcW w:w="255" w:type="pct"/>
            <w:vAlign w:val="center"/>
          </w:tcPr>
          <w:p w14:paraId="50E11B1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30个</w:t>
            </w:r>
          </w:p>
        </w:tc>
      </w:tr>
      <w:tr w14:paraId="3D2B4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5" w:type="pct"/>
            <w:vMerge w:val="restart"/>
            <w:vAlign w:val="center"/>
          </w:tcPr>
          <w:p w14:paraId="10AA3E4A">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w:t>
            </w:r>
          </w:p>
        </w:tc>
        <w:tc>
          <w:tcPr>
            <w:tcW w:w="508" w:type="pct"/>
            <w:gridSpan w:val="2"/>
            <w:vMerge w:val="restart"/>
            <w:vAlign w:val="center"/>
          </w:tcPr>
          <w:p w14:paraId="6E246350">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加强学校治理能力建设</w:t>
            </w:r>
          </w:p>
        </w:tc>
        <w:tc>
          <w:tcPr>
            <w:tcW w:w="514" w:type="pct"/>
            <w:vAlign w:val="center"/>
          </w:tcPr>
          <w:p w14:paraId="0502EA6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职业教育数字基座上报系统</w:t>
            </w:r>
          </w:p>
        </w:tc>
        <w:tc>
          <w:tcPr>
            <w:tcW w:w="3467" w:type="pct"/>
          </w:tcPr>
          <w:p w14:paraId="5BE63785">
            <w:pPr>
              <w:pStyle w:val="44"/>
              <w:widowControl/>
              <w:snapToGrid w:val="0"/>
              <w:spacing w:after="0" w:line="312" w:lineRule="auto"/>
              <w:ind w:firstLine="480" w:firstLineChars="200"/>
              <w:jc w:val="both"/>
              <w:rPr>
                <w:rFonts w:ascii="仿宋" w:hAnsi="仿宋" w:eastAsia="仿宋" w:cs="微软雅黑"/>
                <w:color w:val="auto"/>
                <w:szCs w:val="24"/>
              </w:rPr>
            </w:pPr>
            <w:r>
              <w:rPr>
                <w:rFonts w:ascii="仿宋" w:hAnsi="仿宋" w:eastAsia="仿宋" w:cs="微软雅黑"/>
                <w:color w:val="auto"/>
                <w:szCs w:val="24"/>
                <w:lang w:eastAsia="zh"/>
              </w:rPr>
              <w:t>1、技术要求</w:t>
            </w:r>
          </w:p>
          <w:p w14:paraId="29ECD092">
            <w:pPr>
              <w:adjustRightInd w:val="0"/>
              <w:snapToGrid w:val="0"/>
              <w:spacing w:line="312" w:lineRule="auto"/>
              <w:ind w:firstLine="472" w:firstLineChars="200"/>
              <w:rPr>
                <w:rFonts w:hint="eastAsia" w:ascii="仿宋" w:hAnsi="仿宋" w:eastAsia="仿宋" w:cs="微软雅黑"/>
                <w:spacing w:val="-2"/>
                <w:kern w:val="0"/>
                <w:sz w:val="24"/>
                <w:szCs w:val="20"/>
                <w:lang w:bidi="ar"/>
              </w:rPr>
            </w:pPr>
            <w:r>
              <w:rPr>
                <w:rFonts w:hint="eastAsia" w:ascii="仿宋" w:hAnsi="仿宋" w:eastAsia="仿宋" w:cs="微软雅黑"/>
                <w:spacing w:val="-2"/>
                <w:kern w:val="0"/>
                <w:sz w:val="24"/>
                <w:szCs w:val="20"/>
                <w:lang w:eastAsia="zh" w:bidi="ar"/>
              </w:rPr>
              <w:t>（1）</w:t>
            </w:r>
            <w:r>
              <w:rPr>
                <w:rFonts w:hint="eastAsia" w:ascii="仿宋" w:hAnsi="仿宋" w:eastAsia="仿宋" w:cs="微软雅黑"/>
                <w:spacing w:val="-2"/>
                <w:kern w:val="0"/>
                <w:sz w:val="24"/>
                <w:szCs w:val="20"/>
                <w:lang w:bidi="ar"/>
              </w:rPr>
              <w:t>依照《</w:t>
            </w:r>
            <w:r>
              <w:rPr>
                <w:rFonts w:hint="eastAsia" w:ascii="仿宋" w:hAnsi="仿宋" w:eastAsia="仿宋" w:cs="微软雅黑"/>
                <w:spacing w:val="-2"/>
                <w:kern w:val="0"/>
                <w:sz w:val="24"/>
                <w:szCs w:val="20"/>
                <w:lang w:eastAsia="zh" w:bidi="ar"/>
              </w:rPr>
              <w:t>职业院校数字基座</w:t>
            </w:r>
            <w:r>
              <w:rPr>
                <w:rFonts w:hint="eastAsia" w:ascii="仿宋" w:hAnsi="仿宋" w:eastAsia="仿宋" w:cs="微软雅黑"/>
                <w:spacing w:val="-2"/>
                <w:kern w:val="0"/>
                <w:sz w:val="24"/>
                <w:szCs w:val="20"/>
                <w:lang w:bidi="ar"/>
              </w:rPr>
              <w:t>中职</w:t>
            </w:r>
            <w:r>
              <w:rPr>
                <w:rFonts w:hint="eastAsia" w:ascii="仿宋" w:hAnsi="仿宋" w:eastAsia="仿宋" w:cs="微软雅黑"/>
                <w:spacing w:val="-2"/>
                <w:kern w:val="0"/>
                <w:sz w:val="24"/>
                <w:szCs w:val="20"/>
                <w:lang w:eastAsia="zh" w:bidi="ar"/>
              </w:rPr>
              <w:t>数据标准及接口规范</w:t>
            </w:r>
            <w:r>
              <w:rPr>
                <w:rFonts w:hint="eastAsia" w:ascii="仿宋" w:hAnsi="仿宋" w:eastAsia="仿宋" w:cs="微软雅黑"/>
                <w:spacing w:val="-2"/>
                <w:kern w:val="0"/>
                <w:sz w:val="24"/>
                <w:szCs w:val="20"/>
                <w:lang w:bidi="ar"/>
              </w:rPr>
              <w:t>》，梳理公共数据中心数据，完成数据的清洗和转换，并开发数据上报的数据子集、数据类、数据子类；对接《职业院校</w:t>
            </w:r>
            <w:r>
              <w:rPr>
                <w:rFonts w:hint="eastAsia" w:ascii="仿宋" w:hAnsi="仿宋" w:eastAsia="仿宋" w:cs="微软雅黑"/>
                <w:spacing w:val="-2"/>
                <w:kern w:val="0"/>
                <w:sz w:val="24"/>
                <w:szCs w:val="20"/>
                <w:lang w:eastAsia="zh" w:bidi="ar"/>
              </w:rPr>
              <w:t>数字基座</w:t>
            </w:r>
            <w:r>
              <w:rPr>
                <w:rFonts w:hint="eastAsia" w:ascii="仿宋" w:hAnsi="仿宋" w:eastAsia="仿宋" w:cs="微软雅黑"/>
                <w:spacing w:val="-2"/>
                <w:kern w:val="0"/>
                <w:sz w:val="24"/>
                <w:szCs w:val="20"/>
                <w:lang w:bidi="ar"/>
              </w:rPr>
              <w:t>》，开发数据上报对接程序，并按照不同的上报频率进行数据推送。</w:t>
            </w:r>
          </w:p>
          <w:p w14:paraId="7D0A300D">
            <w:pPr>
              <w:adjustRightInd w:val="0"/>
              <w:snapToGrid w:val="0"/>
              <w:spacing w:line="312" w:lineRule="auto"/>
              <w:ind w:firstLine="472" w:firstLineChars="200"/>
              <w:rPr>
                <w:rFonts w:hint="eastAsia" w:ascii="仿宋" w:hAnsi="仿宋" w:eastAsia="仿宋" w:cs="微软雅黑"/>
                <w:spacing w:val="-2"/>
                <w:kern w:val="0"/>
                <w:sz w:val="24"/>
                <w:szCs w:val="20"/>
                <w:lang w:bidi="ar"/>
              </w:rPr>
            </w:pPr>
            <w:r>
              <w:rPr>
                <w:rFonts w:hint="eastAsia" w:ascii="仿宋" w:hAnsi="仿宋" w:eastAsia="仿宋" w:cs="微软雅黑"/>
                <w:spacing w:val="-2"/>
                <w:kern w:val="0"/>
                <w:sz w:val="24"/>
                <w:szCs w:val="20"/>
                <w:lang w:eastAsia="zh" w:bidi="ar"/>
              </w:rPr>
              <w:t>（2）</w:t>
            </w:r>
            <w:r>
              <w:rPr>
                <w:rFonts w:hint="eastAsia" w:ascii="仿宋" w:hAnsi="仿宋" w:eastAsia="仿宋" w:cs="微软雅黑"/>
                <w:spacing w:val="-2"/>
                <w:kern w:val="0"/>
                <w:sz w:val="24"/>
                <w:szCs w:val="20"/>
                <w:lang w:bidi="ar"/>
              </w:rPr>
              <w:t>支持底层数据层面开放；支持二次开发接口提供，系统对用户登录信息进行加密传输，保证数据能在客户端与服务器之间、WEB代理与服务器之间进行安全通信，保证数据传输的安全性，采用的加密技术不可逆。</w:t>
            </w:r>
          </w:p>
          <w:p w14:paraId="0AE259B6">
            <w:pPr>
              <w:adjustRightInd w:val="0"/>
              <w:snapToGrid w:val="0"/>
              <w:spacing w:line="312" w:lineRule="auto"/>
              <w:ind w:firstLine="472" w:firstLineChars="200"/>
              <w:rPr>
                <w:rFonts w:hint="eastAsia" w:ascii="仿宋" w:hAnsi="仿宋" w:eastAsia="仿宋" w:cs="微软雅黑"/>
                <w:spacing w:val="-2"/>
                <w:kern w:val="0"/>
                <w:sz w:val="24"/>
                <w:szCs w:val="20"/>
                <w:lang w:bidi="ar"/>
              </w:rPr>
            </w:pPr>
            <w:r>
              <w:rPr>
                <w:rFonts w:hint="eastAsia" w:ascii="仿宋" w:hAnsi="仿宋" w:eastAsia="仿宋" w:cs="微软雅黑"/>
                <w:spacing w:val="-2"/>
                <w:kern w:val="0"/>
                <w:sz w:val="24"/>
                <w:szCs w:val="20"/>
                <w:lang w:eastAsia="zh" w:bidi="ar"/>
              </w:rPr>
              <w:t>（3）</w:t>
            </w:r>
            <w:r>
              <w:rPr>
                <w:rFonts w:hint="eastAsia" w:ascii="仿宋" w:hAnsi="仿宋" w:eastAsia="仿宋" w:cs="微软雅黑"/>
                <w:spacing w:val="-2"/>
                <w:kern w:val="0"/>
                <w:sz w:val="24"/>
                <w:szCs w:val="20"/>
                <w:lang w:bidi="ar"/>
              </w:rPr>
              <w:t>平台采用B/S结构，可运行于Linux、Windows、统信等国产操作系统，支持 360、 Chrome、FireFox 等浏览器。</w:t>
            </w:r>
          </w:p>
          <w:p w14:paraId="28985FAE">
            <w:pPr>
              <w:adjustRightInd w:val="0"/>
              <w:snapToGrid w:val="0"/>
              <w:spacing w:line="312" w:lineRule="auto"/>
              <w:ind w:firstLine="472" w:firstLineChars="200"/>
              <w:rPr>
                <w:rFonts w:hint="eastAsia" w:ascii="仿宋" w:hAnsi="仿宋" w:eastAsia="仿宋" w:cs="微软雅黑"/>
                <w:spacing w:val="-2"/>
                <w:kern w:val="0"/>
                <w:sz w:val="24"/>
                <w:szCs w:val="20"/>
                <w:lang w:bidi="ar"/>
              </w:rPr>
            </w:pPr>
            <w:r>
              <w:rPr>
                <w:rFonts w:hint="eastAsia" w:ascii="仿宋" w:hAnsi="仿宋" w:eastAsia="仿宋" w:cs="微软雅黑"/>
                <w:spacing w:val="-2"/>
                <w:kern w:val="0"/>
                <w:sz w:val="24"/>
                <w:szCs w:val="20"/>
                <w:lang w:eastAsia="zh" w:bidi="ar"/>
              </w:rPr>
              <w:t>（4）</w:t>
            </w:r>
            <w:r>
              <w:rPr>
                <w:rFonts w:hint="eastAsia" w:ascii="仿宋" w:hAnsi="仿宋" w:eastAsia="仿宋" w:cs="微软雅黑"/>
                <w:spacing w:val="-2"/>
                <w:kern w:val="0"/>
                <w:sz w:val="24"/>
                <w:szCs w:val="20"/>
                <w:lang w:bidi="ar"/>
              </w:rPr>
              <w:t>平台参考《职业院校数字校园规范》、《教育管理信息 教育管理基础代码》、《教育管理信息 教育管理基础信息》、《教育管理信息 中职学校管理信息》等标准与规范进行开发，可拓展性强。</w:t>
            </w:r>
          </w:p>
          <w:p w14:paraId="789B5167">
            <w:pPr>
              <w:pStyle w:val="44"/>
              <w:widowControl/>
              <w:snapToGrid w:val="0"/>
              <w:spacing w:after="0" w:line="312" w:lineRule="auto"/>
              <w:ind w:firstLine="480" w:firstLineChars="200"/>
              <w:jc w:val="both"/>
              <w:rPr>
                <w:rFonts w:ascii="仿宋" w:hAnsi="仿宋" w:eastAsia="仿宋" w:cs="微软雅黑"/>
                <w:color w:val="auto"/>
                <w:szCs w:val="24"/>
              </w:rPr>
            </w:pPr>
            <w:r>
              <w:rPr>
                <w:rFonts w:ascii="仿宋" w:hAnsi="仿宋" w:eastAsia="仿宋" w:cs="微软雅黑"/>
                <w:color w:val="auto"/>
                <w:szCs w:val="24"/>
                <w:lang w:eastAsia="zh"/>
              </w:rPr>
              <w:t>2、中台数据标准</w:t>
            </w:r>
          </w:p>
          <w:p w14:paraId="798EC949">
            <w:pPr>
              <w:adjustRightInd w:val="0"/>
              <w:snapToGrid w:val="0"/>
              <w:spacing w:line="312" w:lineRule="auto"/>
              <w:ind w:firstLine="480" w:firstLineChars="200"/>
              <w:rPr>
                <w:rFonts w:hint="eastAsia" w:ascii="仿宋" w:hAnsi="仿宋" w:eastAsia="仿宋" w:cs="微软雅黑"/>
                <w:kern w:val="0"/>
                <w:sz w:val="24"/>
                <w:szCs w:val="20"/>
                <w:lang w:bidi="ar"/>
              </w:rPr>
            </w:pPr>
            <w:r>
              <w:rPr>
                <w:rFonts w:hint="eastAsia" w:ascii="仿宋" w:hAnsi="仿宋" w:eastAsia="仿宋" w:cs="微软雅黑"/>
                <w:kern w:val="0"/>
                <w:sz w:val="24"/>
                <w:szCs w:val="20"/>
                <w:lang w:bidi="ar"/>
              </w:rPr>
              <w:t>▲支持集成了《职业院校</w:t>
            </w:r>
            <w:r>
              <w:rPr>
                <w:rFonts w:hint="eastAsia" w:ascii="仿宋" w:hAnsi="仿宋" w:eastAsia="仿宋" w:cs="微软雅黑"/>
                <w:kern w:val="0"/>
                <w:sz w:val="24"/>
                <w:szCs w:val="20"/>
                <w:lang w:eastAsia="zh" w:bidi="ar"/>
              </w:rPr>
              <w:t>数字基座</w:t>
            </w:r>
            <w:r>
              <w:rPr>
                <w:rFonts w:hint="eastAsia" w:ascii="仿宋" w:hAnsi="仿宋" w:eastAsia="仿宋" w:cs="微软雅黑"/>
                <w:kern w:val="0"/>
                <w:sz w:val="24"/>
                <w:szCs w:val="20"/>
                <w:lang w:bidi="ar"/>
              </w:rPr>
              <w:t>》所需要的表信息，包括是否必须信息，录入数据长度是否符合对应要求，字段来源信息，表字段来于何处等信息。</w:t>
            </w:r>
          </w:p>
          <w:p w14:paraId="75CCF2DF">
            <w:pPr>
              <w:pStyle w:val="44"/>
              <w:widowControl/>
              <w:snapToGrid w:val="0"/>
              <w:spacing w:after="0" w:line="312" w:lineRule="auto"/>
              <w:ind w:firstLine="480" w:firstLineChars="200"/>
              <w:jc w:val="both"/>
              <w:rPr>
                <w:rFonts w:ascii="仿宋" w:hAnsi="仿宋" w:eastAsia="仿宋" w:cs="微软雅黑"/>
                <w:color w:val="auto"/>
                <w:szCs w:val="24"/>
              </w:rPr>
            </w:pPr>
            <w:r>
              <w:rPr>
                <w:rFonts w:ascii="仿宋" w:hAnsi="仿宋" w:eastAsia="仿宋" w:cs="微软雅黑"/>
                <w:color w:val="auto"/>
                <w:szCs w:val="24"/>
                <w:lang w:eastAsia="zh"/>
              </w:rPr>
              <w:t>3、低代码平台</w:t>
            </w:r>
          </w:p>
          <w:p w14:paraId="528E50DE">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（1）动态业务构建：实现实体表单建设，通过实体建模，新增数据库表名，数据库表新增表字段，设置字段是否为空、编辑字段名称、字段注解、字段类型、字段长度。</w:t>
            </w:r>
          </w:p>
          <w:p w14:paraId="38C1383B">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（2）表单设计器：可以对表单进行设计，学校可对自定义添加的表单进行历史查看与搜索，对字段基本属性进行编辑，可设置字段类型、是否为多级、主键、名称字段、字段排序等。</w:t>
            </w:r>
          </w:p>
          <w:p w14:paraId="6796F244">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（3）自定义字段校验，选择相应的正则表达式，可控制字段是否显示，设置表格是否展示、是否搜索展示，自定义设置表格列宽，可设置关联属性字段，设置关联字段内容等功能，来满足不同场景的需求。</w:t>
            </w:r>
          </w:p>
          <w:p w14:paraId="24D91BCE">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4）日志管理：管理员可对不同访问用户进行数据统计，能够对用户、部门、ip、登录时间以及浏览器类型进行查询操作。能够对操作用户进行查看详情操作。可查看操作用户信息、请求详情以及请求返回结果内容。支持对用户、用户类型、部门、请求时间进行筛选操作。</w:t>
            </w:r>
          </w:p>
          <w:p w14:paraId="380C8667">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（5）接口管理：API 接口管理包含接口查询接口、测试接口、请求地址、请求类型、接口类型、参数信息等。</w:t>
            </w:r>
          </w:p>
          <w:p w14:paraId="538CEBB8">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6）数据源管理：通过设置学校数据中心或第三方业务系统的数据库连接名称、连接英文名、数据库类型、主机地址、端口、数据库名、数据库密码，即可连接至第三方业务系统数据库。具有测试连接状态功能。支持数据多源配置。</w:t>
            </w:r>
          </w:p>
          <w:p w14:paraId="603BC490">
            <w:pPr>
              <w:pStyle w:val="44"/>
              <w:widowControl/>
              <w:snapToGrid w:val="0"/>
              <w:spacing w:after="0" w:line="312" w:lineRule="auto"/>
              <w:ind w:firstLine="480" w:firstLineChars="200"/>
              <w:jc w:val="both"/>
              <w:rPr>
                <w:rFonts w:ascii="仿宋" w:hAnsi="仿宋" w:eastAsia="仿宋" w:cs="微软雅黑"/>
                <w:color w:val="auto"/>
                <w:szCs w:val="24"/>
              </w:rPr>
            </w:pPr>
            <w:r>
              <w:rPr>
                <w:rFonts w:ascii="仿宋" w:hAnsi="仿宋" w:eastAsia="仿宋" w:cs="微软雅黑"/>
                <w:color w:val="auto"/>
                <w:szCs w:val="24"/>
                <w:lang w:eastAsia="zh"/>
              </w:rPr>
              <w:t>4、上报数据集设置</w:t>
            </w:r>
          </w:p>
          <w:p w14:paraId="6FF0B688">
            <w:pPr>
              <w:adjustRightInd w:val="0"/>
              <w:snapToGrid w:val="0"/>
              <w:spacing w:line="312" w:lineRule="auto"/>
              <w:ind w:firstLine="480" w:firstLineChars="200"/>
              <w:rPr>
                <w:rFonts w:hint="eastAsia" w:ascii="仿宋" w:hAnsi="仿宋" w:eastAsia="仿宋" w:cs="微软雅黑"/>
                <w:kern w:val="0"/>
                <w:sz w:val="24"/>
                <w:szCs w:val="20"/>
                <w:lang w:bidi="ar"/>
              </w:rPr>
            </w:pPr>
            <w:r>
              <w:rPr>
                <w:rFonts w:hint="eastAsia" w:ascii="仿宋" w:hAnsi="仿宋" w:eastAsia="仿宋" w:cs="微软雅黑"/>
                <w:kern w:val="0"/>
                <w:sz w:val="24"/>
                <w:szCs w:val="20"/>
                <w:lang w:bidi="ar"/>
              </w:rPr>
              <w:t>数据中台菜单栏目管理：可添加、编辑、搜索、查看所要填报的表的配置信息，可分配表的权限，配置后更加直观方便进行管理，实现不同填报人员根据权限填报不同报表。</w:t>
            </w:r>
          </w:p>
          <w:p w14:paraId="009760AB">
            <w:pPr>
              <w:pStyle w:val="44"/>
              <w:widowControl/>
              <w:snapToGrid w:val="0"/>
              <w:spacing w:after="0" w:line="312" w:lineRule="auto"/>
              <w:ind w:firstLine="480" w:firstLineChars="200"/>
              <w:jc w:val="both"/>
              <w:rPr>
                <w:rFonts w:ascii="仿宋" w:hAnsi="仿宋" w:eastAsia="仿宋" w:cs="微软雅黑"/>
                <w:color w:val="auto"/>
                <w:szCs w:val="24"/>
              </w:rPr>
            </w:pPr>
            <w:r>
              <w:rPr>
                <w:rFonts w:ascii="仿宋" w:hAnsi="仿宋" w:eastAsia="仿宋" w:cs="微软雅黑"/>
                <w:color w:val="auto"/>
                <w:szCs w:val="24"/>
                <w:lang w:eastAsia="zh"/>
              </w:rPr>
              <w:t>5、上报数据自动采集</w:t>
            </w:r>
          </w:p>
          <w:p w14:paraId="4A642AE8">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（1）支持用户根据权限在线填报或者导入报表：系统内已配置</w:t>
            </w:r>
            <w:r>
              <w:rPr>
                <w:rFonts w:hint="eastAsia" w:ascii="仿宋" w:hAnsi="仿宋" w:eastAsia="仿宋" w:cs="微软雅黑"/>
                <w:spacing w:val="-2"/>
                <w:kern w:val="0"/>
                <w:sz w:val="24"/>
                <w:szCs w:val="20"/>
                <w:lang w:bidi="ar"/>
              </w:rPr>
              <w:t>职教基座6</w:t>
            </w:r>
            <w:r>
              <w:rPr>
                <w:rFonts w:hint="eastAsia" w:ascii="仿宋" w:hAnsi="仿宋" w:eastAsia="仿宋" w:cs="微软雅黑"/>
                <w:spacing w:val="-2"/>
                <w:kern w:val="0"/>
                <w:sz w:val="24"/>
                <w:szCs w:val="20"/>
                <w:lang w:eastAsia="zh" w:bidi="ar"/>
              </w:rPr>
              <w:t>大数据子集、</w:t>
            </w:r>
            <w:r>
              <w:rPr>
                <w:rFonts w:hint="eastAsia" w:ascii="仿宋" w:hAnsi="仿宋" w:eastAsia="仿宋" w:cs="微软雅黑"/>
                <w:spacing w:val="-2"/>
                <w:kern w:val="0"/>
                <w:sz w:val="24"/>
                <w:szCs w:val="20"/>
                <w:lang w:bidi="ar"/>
              </w:rPr>
              <w:t>61</w:t>
            </w:r>
            <w:r>
              <w:rPr>
                <w:rFonts w:hint="eastAsia" w:ascii="仿宋" w:hAnsi="仿宋" w:eastAsia="仿宋" w:cs="微软雅黑"/>
                <w:spacing w:val="-2"/>
                <w:kern w:val="0"/>
                <w:sz w:val="24"/>
                <w:szCs w:val="20"/>
                <w:lang w:eastAsia="zh" w:bidi="ar"/>
              </w:rPr>
              <w:t>张数据表，并可自定义扩展。</w:t>
            </w:r>
          </w:p>
          <w:p w14:paraId="7FCED541">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2）可下载相应要填报的表，进行数据导入，也可通过页面上的添加按钮进行数据录入，数据录入完成后可通过页面上的搜索查看相应数据，也可通过编辑按钮编辑已完成录入的数据，可通过删除按钮删除不需要的数据。系统提供导入模板，支持数据批量导入，在打开的数据填报表单中，进行数据填报，填报方式包含但 不限于文本输入、日期选择器、时间选择器、下拉框等。</w:t>
            </w:r>
          </w:p>
          <w:p w14:paraId="3CD81526">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（3）支持用户在复核通过前对权限内的表数据进行修改、删除等操作。</w:t>
            </w:r>
          </w:p>
          <w:p w14:paraId="48B03A6E">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（4）支持导出数据。勾选数据，将所选数据导出为excel格式。如果用户未勾选任何记录，则系统默认导出该表当前的所有记录。</w:t>
            </w:r>
          </w:p>
          <w:p w14:paraId="2BBE6FD2">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（5）通过对数据表数据来源配置，与学校现有的学生管理系统、人事系统、办公OA系统、教务系统等信息化资源充分整合与对接，实现数据的自动化采集，包括SQL、API接口以及内部接口三种方式。</w:t>
            </w:r>
          </w:p>
          <w:p w14:paraId="43D4874F">
            <w:pPr>
              <w:pStyle w:val="44"/>
              <w:widowControl/>
              <w:snapToGrid w:val="0"/>
              <w:spacing w:after="0" w:line="312" w:lineRule="auto"/>
              <w:ind w:firstLine="480" w:firstLineChars="200"/>
              <w:jc w:val="both"/>
              <w:rPr>
                <w:rFonts w:ascii="仿宋" w:hAnsi="仿宋" w:eastAsia="仿宋" w:cs="微软雅黑"/>
                <w:color w:val="auto"/>
                <w:szCs w:val="24"/>
              </w:rPr>
            </w:pPr>
            <w:r>
              <w:rPr>
                <w:rFonts w:ascii="仿宋" w:hAnsi="仿宋" w:eastAsia="仿宋" w:cs="微软雅黑"/>
                <w:color w:val="auto"/>
                <w:szCs w:val="24"/>
                <w:lang w:eastAsia="zh"/>
              </w:rPr>
              <w:t>6、在线数据复核管理</w:t>
            </w:r>
          </w:p>
          <w:p w14:paraId="4B57A822">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1）支持通过设置复核规则，检查数据集格式的完整性与准确性，并自动给各来源部门下发针对异常数据的补录任务。可查看未复核条数/总条数，避免错误数据上传。数据进入系统后将会自动进行质量检测，给各部门下发针对异常数据的补录任务。</w:t>
            </w:r>
          </w:p>
          <w:p w14:paraId="7CD9F04C">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2）支持配置是否开启数据复核步骤，支持部门负责人对权限内的表数据进行复核操作，如开启复核功能则只有复核通过的数据才可以推送到《职业院校数字基座》，复核不通过时要填写复核意见，将数据退回到数据采集模块交给部门采集人员进行修改后重新提交。</w:t>
            </w:r>
          </w:p>
          <w:p w14:paraId="4FE48C8B">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3）调度任务管理管理：通过配置相应的调度任务，系统自动根据相应的调度任务完成不同频率表数据的上报任务，调度任务可根据实际情况随时调整，也可随时开启、停止任务。满足《职业院校数字基座》要求的各种上报频率。</w:t>
            </w:r>
          </w:p>
          <w:p w14:paraId="0DF090EF">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（4）支持在线选择定时执行周期，周期细粒度支持年、月、周、日、时、分、秒。</w:t>
            </w:r>
          </w:p>
          <w:p w14:paraId="60F4CB88">
            <w:pPr>
              <w:adjustRightInd w:val="0"/>
              <w:snapToGrid w:val="0"/>
              <w:spacing w:line="312" w:lineRule="auto"/>
              <w:ind w:firstLine="472" w:firstLineChars="200"/>
              <w:rPr>
                <w:rFonts w:hint="eastAsia" w:ascii="仿宋" w:hAnsi="仿宋" w:eastAsia="仿宋" w:cs="微软雅黑"/>
                <w:spacing w:val="-2"/>
                <w:kern w:val="0"/>
                <w:sz w:val="24"/>
                <w:szCs w:val="20"/>
                <w:lang w:eastAsia="zh" w:bidi="ar"/>
              </w:rPr>
            </w:pPr>
            <w:r>
              <w:rPr>
                <w:rFonts w:hint="eastAsia" w:ascii="仿宋" w:hAnsi="仿宋" w:eastAsia="仿宋" w:cs="微软雅黑"/>
                <w:spacing w:val="-2"/>
                <w:kern w:val="0"/>
                <w:sz w:val="24"/>
                <w:szCs w:val="20"/>
                <w:lang w:eastAsia="zh" w:bidi="ar"/>
              </w:rPr>
              <w:t>（5）支持上报单个数据表或批量上报多个数据表。首次推送全量的数据，后续支持增量推送。</w:t>
            </w:r>
          </w:p>
          <w:p w14:paraId="2A310EC7">
            <w:pPr>
              <w:pStyle w:val="44"/>
              <w:widowControl/>
              <w:snapToGrid w:val="0"/>
              <w:spacing w:after="0" w:line="312" w:lineRule="auto"/>
              <w:ind w:firstLine="480" w:firstLineChars="200"/>
              <w:jc w:val="both"/>
              <w:rPr>
                <w:rFonts w:ascii="仿宋" w:hAnsi="仿宋" w:eastAsia="仿宋" w:cs="微软雅黑"/>
                <w:color w:val="auto"/>
                <w:szCs w:val="24"/>
              </w:rPr>
            </w:pPr>
            <w:r>
              <w:rPr>
                <w:rFonts w:ascii="仿宋" w:hAnsi="仿宋" w:eastAsia="仿宋" w:cs="微软雅黑"/>
                <w:color w:val="auto"/>
                <w:szCs w:val="24"/>
                <w:lang w:eastAsia="zh"/>
              </w:rPr>
              <w:t>7、数据质量管理</w:t>
            </w:r>
          </w:p>
          <w:p w14:paraId="3710B120">
            <w:pPr>
              <w:adjustRightInd w:val="0"/>
              <w:snapToGrid w:val="0"/>
              <w:spacing w:line="312" w:lineRule="auto"/>
              <w:ind w:firstLine="480" w:firstLineChars="200"/>
              <w:rPr>
                <w:rFonts w:hint="eastAsia" w:ascii="仿宋" w:hAnsi="仿宋" w:eastAsia="仿宋" w:cs="微软雅黑"/>
                <w:kern w:val="0"/>
                <w:sz w:val="24"/>
                <w:szCs w:val="20"/>
                <w:lang w:bidi="ar"/>
              </w:rPr>
            </w:pPr>
            <w:r>
              <w:rPr>
                <w:rFonts w:hint="eastAsia" w:ascii="仿宋" w:hAnsi="仿宋" w:eastAsia="仿宋" w:cs="微软雅黑"/>
                <w:kern w:val="0"/>
                <w:sz w:val="24"/>
                <w:szCs w:val="20"/>
                <w:lang w:bidi="ar"/>
              </w:rPr>
              <w:t>▲支持显示61张数据表的上报情况，包括数据表名称、上报数量、入库数量等信息。上报状态分为“待上报”、“上报失败”、“上报成功”等。“上报成功”状态表示该表数据已成功上报给教育部。“上报失败”会提示原因。</w:t>
            </w:r>
          </w:p>
          <w:p w14:paraId="1667E162">
            <w:pPr>
              <w:adjustRightInd w:val="0"/>
              <w:snapToGrid w:val="0"/>
              <w:spacing w:line="312" w:lineRule="auto"/>
              <w:ind w:firstLine="480" w:firstLineChars="200"/>
              <w:rPr>
                <w:rFonts w:hint="eastAsia" w:ascii="仿宋" w:hAnsi="仿宋" w:eastAsia="仿宋" w:cs="微软雅黑"/>
                <w:kern w:val="0"/>
                <w:sz w:val="24"/>
                <w:szCs w:val="20"/>
                <w:lang w:bidi="ar"/>
              </w:rPr>
            </w:pPr>
            <w:r>
              <w:rPr>
                <w:rFonts w:hint="eastAsia" w:ascii="仿宋" w:hAnsi="仿宋" w:eastAsia="仿宋" w:cs="微软雅黑"/>
                <w:kern w:val="0"/>
                <w:sz w:val="24"/>
                <w:szCs w:val="20"/>
                <w:lang w:bidi="ar"/>
              </w:rPr>
              <w:t>支持查看每张数据表的历史上报详情，包含任务名称、上报类型、上报时间、上报数据、入库数量、上报状态以及异常原因等信息。</w:t>
            </w:r>
          </w:p>
          <w:p w14:paraId="2A3E2E64">
            <w:pPr>
              <w:adjustRightInd w:val="0"/>
              <w:snapToGrid w:val="0"/>
              <w:spacing w:line="312" w:lineRule="auto"/>
              <w:ind w:firstLine="480" w:firstLineChars="200"/>
              <w:rPr>
                <w:rFonts w:hint="eastAsia" w:ascii="仿宋" w:hAnsi="仿宋" w:eastAsia="仿宋" w:cs="微软雅黑"/>
                <w:kern w:val="0"/>
                <w:sz w:val="24"/>
                <w:szCs w:val="20"/>
                <w:lang w:bidi="ar"/>
              </w:rPr>
            </w:pPr>
            <w:r>
              <w:rPr>
                <w:rFonts w:hint="eastAsia" w:ascii="仿宋" w:hAnsi="仿宋" w:eastAsia="仿宋" w:cs="微软雅黑"/>
                <w:kern w:val="0"/>
                <w:sz w:val="24"/>
                <w:szCs w:val="20"/>
                <w:lang w:bidi="ar"/>
              </w:rPr>
              <w:t>支持通过历史详情查看上报历史信息。</w:t>
            </w:r>
          </w:p>
          <w:p w14:paraId="2E86783D">
            <w:pPr>
              <w:pStyle w:val="44"/>
              <w:widowControl/>
              <w:snapToGrid w:val="0"/>
              <w:spacing w:after="0" w:line="312" w:lineRule="auto"/>
              <w:ind w:firstLine="480" w:firstLineChars="200"/>
              <w:jc w:val="both"/>
              <w:rPr>
                <w:rFonts w:ascii="仿宋" w:hAnsi="仿宋" w:eastAsia="仿宋" w:cs="微软雅黑"/>
                <w:color w:val="auto"/>
                <w:szCs w:val="24"/>
              </w:rPr>
            </w:pPr>
            <w:r>
              <w:rPr>
                <w:rFonts w:ascii="仿宋" w:hAnsi="仿宋" w:eastAsia="仿宋" w:cs="微软雅黑"/>
                <w:color w:val="auto"/>
                <w:szCs w:val="24"/>
                <w:lang w:eastAsia="zh"/>
              </w:rPr>
              <w:t>8、上报日志管理</w:t>
            </w:r>
          </w:p>
          <w:p w14:paraId="77BF81B1">
            <w:pPr>
              <w:adjustRightInd w:val="0"/>
              <w:snapToGrid w:val="0"/>
              <w:spacing w:line="312" w:lineRule="auto"/>
              <w:ind w:firstLine="480" w:firstLineChars="200"/>
              <w:rPr>
                <w:rFonts w:hint="eastAsia" w:ascii="仿宋" w:hAnsi="仿宋" w:eastAsia="仿宋" w:cs="微软雅黑"/>
                <w:kern w:val="0"/>
                <w:sz w:val="24"/>
                <w:szCs w:val="20"/>
                <w:lang w:bidi="ar"/>
              </w:rPr>
            </w:pPr>
            <w:r>
              <w:rPr>
                <w:rFonts w:hint="eastAsia" w:ascii="仿宋" w:hAnsi="仿宋" w:eastAsia="仿宋" w:cs="微软雅黑"/>
                <w:kern w:val="0"/>
                <w:sz w:val="24"/>
                <w:szCs w:val="20"/>
                <w:lang w:bidi="ar"/>
              </w:rPr>
              <w:t>支持数据上报调度任务上报完成后，系统会生成对应的日志信息，通过日志可查看上报情况，也可查询相应的日志信息，包括对每天每次上报的数据明细。</w:t>
            </w:r>
          </w:p>
          <w:p w14:paraId="08DF52B9">
            <w:pPr>
              <w:pStyle w:val="44"/>
              <w:widowControl/>
              <w:snapToGrid w:val="0"/>
              <w:spacing w:after="0" w:line="312" w:lineRule="auto"/>
              <w:ind w:firstLine="480" w:firstLineChars="200"/>
              <w:jc w:val="both"/>
              <w:rPr>
                <w:rFonts w:ascii="仿宋" w:hAnsi="仿宋" w:eastAsia="仿宋" w:cs="微软雅黑"/>
                <w:color w:val="auto"/>
                <w:szCs w:val="24"/>
              </w:rPr>
            </w:pPr>
            <w:r>
              <w:rPr>
                <w:rFonts w:ascii="仿宋" w:hAnsi="仿宋" w:eastAsia="仿宋" w:cs="微软雅黑"/>
                <w:color w:val="auto"/>
                <w:szCs w:val="24"/>
                <w:lang w:eastAsia="zh"/>
              </w:rPr>
              <w:t>9、填报任务查询</w:t>
            </w:r>
          </w:p>
          <w:p w14:paraId="7A753A93">
            <w:pPr>
              <w:adjustRightInd w:val="0"/>
              <w:snapToGrid w:val="0"/>
              <w:spacing w:line="312" w:lineRule="auto"/>
              <w:ind w:firstLine="480" w:firstLineChars="200"/>
              <w:rPr>
                <w:rFonts w:hint="eastAsia" w:ascii="仿宋" w:hAnsi="仿宋" w:eastAsia="仿宋" w:cs="微软雅黑"/>
                <w:kern w:val="0"/>
                <w:sz w:val="24"/>
                <w:szCs w:val="20"/>
                <w:lang w:bidi="ar"/>
              </w:rPr>
            </w:pPr>
            <w:r>
              <w:rPr>
                <w:rFonts w:hint="eastAsia" w:ascii="仿宋" w:hAnsi="仿宋" w:eastAsia="仿宋" w:cs="微软雅黑"/>
                <w:kern w:val="0"/>
                <w:sz w:val="24"/>
                <w:szCs w:val="20"/>
                <w:lang w:bidi="ar"/>
              </w:rPr>
              <w:t>填报任务概览：通过填报任务名称和填报时间查询模块，快速查看当前所有待填报、已填报等状态的任务概览，以便及时掌握填报进度和状态。支持实时查看任务的填报进度，包括填报情况、各个频率填报数据等，以便及时调整填报计划。支持将填报任务上报进行结构以Excel格式的文件导出留存。</w:t>
            </w:r>
          </w:p>
          <w:p w14:paraId="7E552285">
            <w:pPr>
              <w:pStyle w:val="44"/>
              <w:widowControl/>
              <w:snapToGrid w:val="0"/>
              <w:spacing w:after="0" w:line="312" w:lineRule="auto"/>
              <w:ind w:firstLine="480" w:firstLineChars="200"/>
              <w:jc w:val="both"/>
              <w:rPr>
                <w:rFonts w:ascii="仿宋" w:hAnsi="仿宋" w:eastAsia="仿宋" w:cs="微软雅黑"/>
                <w:color w:val="auto"/>
                <w:szCs w:val="24"/>
              </w:rPr>
            </w:pPr>
            <w:r>
              <w:rPr>
                <w:rFonts w:ascii="仿宋" w:hAnsi="仿宋" w:eastAsia="仿宋" w:cs="微软雅黑"/>
                <w:color w:val="auto"/>
                <w:szCs w:val="24"/>
                <w:lang w:eastAsia="zh"/>
              </w:rPr>
              <w:t>10、综合查询分析</w:t>
            </w:r>
          </w:p>
          <w:p w14:paraId="231A31BE">
            <w:pPr>
              <w:adjustRightInd w:val="0"/>
              <w:snapToGrid w:val="0"/>
              <w:spacing w:line="312" w:lineRule="auto"/>
              <w:ind w:firstLine="480" w:firstLineChars="200"/>
              <w:rPr>
                <w:rFonts w:hint="eastAsia" w:ascii="仿宋" w:hAnsi="仿宋" w:eastAsia="仿宋" w:cs="微软雅黑"/>
                <w:kern w:val="0"/>
                <w:sz w:val="24"/>
                <w:szCs w:val="20"/>
                <w:lang w:bidi="ar"/>
              </w:rPr>
            </w:pPr>
            <w:r>
              <w:rPr>
                <w:rFonts w:hint="eastAsia" w:ascii="仿宋" w:hAnsi="仿宋" w:eastAsia="仿宋" w:cs="微软雅黑"/>
                <w:kern w:val="0"/>
                <w:sz w:val="24"/>
                <w:szCs w:val="20"/>
                <w:lang w:bidi="ar"/>
              </w:rPr>
              <w:t>支持根据不同的维度，如上报频率、采集状态、部门、采集日期等，进行数据子类的查询和筛选，展示每个数据子类的上报频率、上报数据条数以及填报人等信息。</w:t>
            </w:r>
          </w:p>
          <w:p w14:paraId="3EF30F61">
            <w:pPr>
              <w:adjustRightInd w:val="0"/>
              <w:snapToGrid w:val="0"/>
              <w:spacing w:line="312" w:lineRule="auto"/>
              <w:ind w:firstLine="480" w:firstLineChars="200"/>
              <w:rPr>
                <w:rFonts w:hint="eastAsia" w:ascii="仿宋" w:hAnsi="仿宋" w:eastAsia="仿宋" w:cs="微软雅黑"/>
                <w:kern w:val="0"/>
                <w:sz w:val="24"/>
                <w:szCs w:val="20"/>
                <w:lang w:bidi="ar"/>
              </w:rPr>
            </w:pPr>
            <w:r>
              <w:rPr>
                <w:rFonts w:hint="eastAsia" w:ascii="仿宋" w:hAnsi="仿宋" w:eastAsia="仿宋" w:cs="微软雅黑"/>
                <w:kern w:val="0"/>
                <w:sz w:val="24"/>
                <w:szCs w:val="20"/>
                <w:lang w:bidi="ar"/>
              </w:rPr>
              <w:t>支持根据不同条件的筛选，展示上报总数据量、已填报表数量、未填报表数量以及填报率等信息，未填报数据表</w:t>
            </w:r>
          </w:p>
          <w:p w14:paraId="0DA1CF69">
            <w:pPr>
              <w:adjustRightInd w:val="0"/>
              <w:snapToGrid w:val="0"/>
              <w:spacing w:line="312" w:lineRule="auto"/>
              <w:ind w:firstLine="480" w:firstLineChars="200"/>
              <w:rPr>
                <w:rFonts w:hint="eastAsia" w:ascii="仿宋" w:hAnsi="仿宋" w:eastAsia="仿宋" w:cs="微软雅黑"/>
                <w:kern w:val="0"/>
                <w:sz w:val="24"/>
                <w:szCs w:val="20"/>
                <w:lang w:bidi="ar"/>
              </w:rPr>
            </w:pPr>
            <w:r>
              <w:rPr>
                <w:rFonts w:hint="eastAsia" w:ascii="仿宋" w:hAnsi="仿宋" w:eastAsia="仿宋" w:cs="微软雅黑"/>
                <w:kern w:val="0"/>
                <w:sz w:val="24"/>
                <w:szCs w:val="20"/>
                <w:lang w:bidi="ar"/>
              </w:rPr>
              <w:t>支持根据查询结果数据表点击展示当前所有的数据明细，可导出为Excel等格式的文件，方便离线查看和分享。</w:t>
            </w:r>
          </w:p>
          <w:p w14:paraId="139EBA73">
            <w:pPr>
              <w:adjustRightInd w:val="0"/>
              <w:snapToGrid w:val="0"/>
              <w:spacing w:line="312" w:lineRule="auto"/>
              <w:ind w:firstLine="480" w:firstLineChars="200"/>
              <w:rPr>
                <w:rFonts w:hint="eastAsia" w:ascii="仿宋" w:hAnsi="仿宋" w:eastAsia="仿宋" w:cs="微软雅黑"/>
                <w:kern w:val="0"/>
                <w:sz w:val="24"/>
                <w:szCs w:val="20"/>
                <w:lang w:bidi="ar"/>
              </w:rPr>
            </w:pPr>
            <w:r>
              <w:rPr>
                <w:rFonts w:hint="eastAsia" w:ascii="仿宋" w:hAnsi="仿宋" w:eastAsia="仿宋" w:cs="微软雅黑"/>
                <w:kern w:val="0"/>
                <w:sz w:val="24"/>
                <w:szCs w:val="20"/>
                <w:lang w:bidi="ar"/>
              </w:rPr>
              <w:t>11、可视化数据驾驶舱</w:t>
            </w:r>
          </w:p>
          <w:p w14:paraId="4B63964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kern w:val="0"/>
                <w:sz w:val="24"/>
                <w:lang w:bidi="ar"/>
              </w:rPr>
              <w:t>▲平台会模拟国家职业院校数字基座展示效果，自动生成可视化的动态数据驾驶舱，可实时观测到本校在“职业院校数字基座看板”中呈现的全景数据状态，实现辅助治理决策。</w:t>
            </w:r>
          </w:p>
        </w:tc>
        <w:tc>
          <w:tcPr>
            <w:tcW w:w="255" w:type="pct"/>
            <w:vAlign w:val="center"/>
          </w:tcPr>
          <w:p w14:paraId="468A27F2">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1套</w:t>
            </w:r>
          </w:p>
        </w:tc>
      </w:tr>
      <w:tr w14:paraId="6D76B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3F7092D9">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508" w:type="pct"/>
            <w:gridSpan w:val="2"/>
            <w:vMerge w:val="continue"/>
            <w:vAlign w:val="center"/>
          </w:tcPr>
          <w:p w14:paraId="5CBE6273">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514" w:type="pct"/>
            <w:vAlign w:val="center"/>
          </w:tcPr>
          <w:p w14:paraId="0ED3CAE5">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学校“十五五”发展规划</w:t>
            </w:r>
          </w:p>
        </w:tc>
        <w:tc>
          <w:tcPr>
            <w:tcW w:w="3467" w:type="pct"/>
            <w:vAlign w:val="center"/>
          </w:tcPr>
          <w:p w14:paraId="6E1B62FE">
            <w:pPr>
              <w:adjustRightInd w:val="0"/>
              <w:snapToGrid w:val="0"/>
              <w:spacing w:line="312" w:lineRule="auto"/>
              <w:ind w:firstLine="480" w:firstLineChars="200"/>
              <w:jc w:val="left"/>
              <w:rPr>
                <w:rFonts w:hint="eastAsia" w:ascii="仿宋" w:hAnsi="仿宋" w:eastAsia="仿宋" w:cs="Times New Roman"/>
                <w:b/>
                <w:kern w:val="0"/>
                <w:sz w:val="24"/>
              </w:rPr>
            </w:pPr>
            <w:r>
              <w:rPr>
                <w:rFonts w:ascii="仿宋" w:hAnsi="仿宋" w:eastAsia="仿宋" w:cs="Times New Roman"/>
                <w:b/>
                <w:kern w:val="0"/>
                <w:sz w:val="24"/>
              </w:rPr>
              <w:t>（一）服务要求</w:t>
            </w:r>
          </w:p>
          <w:p w14:paraId="2BB1A622">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Cs/>
                <w:kern w:val="0"/>
                <w:sz w:val="24"/>
              </w:rPr>
              <w:t>供应商须在</w:t>
            </w:r>
            <w:r>
              <w:rPr>
                <w:rFonts w:hint="eastAsia" w:ascii="仿宋" w:hAnsi="仿宋" w:eastAsia="仿宋" w:cs="Times New Roman"/>
                <w:kern w:val="0"/>
                <w:sz w:val="24"/>
              </w:rPr>
              <w:t>《扎赉特旗中等职业学校“十五五”发展规划》</w:t>
            </w:r>
            <w:r>
              <w:rPr>
                <w:rFonts w:hint="eastAsia" w:ascii="仿宋" w:hAnsi="仿宋" w:eastAsia="仿宋" w:cs="Times New Roman"/>
                <w:bCs/>
                <w:kern w:val="0"/>
                <w:sz w:val="24"/>
              </w:rPr>
              <w:t>建设过程中的实施路径与方法、难点与痛点等，提供相关咨询服务。并在</w:t>
            </w:r>
            <w:r>
              <w:rPr>
                <w:rFonts w:ascii="仿宋" w:hAnsi="仿宋" w:eastAsia="仿宋" w:cs="Times New Roman"/>
                <w:bCs/>
                <w:kern w:val="0"/>
                <w:sz w:val="24"/>
              </w:rPr>
              <w:t>项目建设过程中</w:t>
            </w:r>
            <w:r>
              <w:rPr>
                <w:rFonts w:hint="eastAsia" w:ascii="仿宋" w:hAnsi="仿宋" w:eastAsia="仿宋" w:cs="Times New Roman"/>
                <w:bCs/>
                <w:kern w:val="0"/>
                <w:sz w:val="24"/>
              </w:rPr>
              <w:t>以培训的形式指导学校完成以下内容建设：</w:t>
            </w:r>
          </w:p>
          <w:p w14:paraId="593F2391">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
                <w:kern w:val="0"/>
                <w:sz w:val="24"/>
              </w:rPr>
              <w:t>1.现状调研分析</w:t>
            </w:r>
          </w:p>
          <w:p w14:paraId="66445AE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对学校的历史沿革、办学现状、学科专业设置、师资队伍、人才培养、科学研究、社会服务等方面进行全面深入的调研。</w:t>
            </w:r>
          </w:p>
          <w:p w14:paraId="675F1E1C">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
                <w:kern w:val="0"/>
                <w:sz w:val="24"/>
              </w:rPr>
              <w:t>2.发展环境研究</w:t>
            </w:r>
          </w:p>
          <w:p w14:paraId="4713171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研究国家和地方的教育政策、经济社会发展趋势，以及教育行业的发展动态。</w:t>
            </w:r>
          </w:p>
          <w:p w14:paraId="426A0EBF">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
                <w:kern w:val="0"/>
                <w:sz w:val="24"/>
              </w:rPr>
              <w:t>3.规划编制</w:t>
            </w:r>
          </w:p>
          <w:p w14:paraId="79C4881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根据调研和分析结果，结合学校的办学理念和定位，编制学校“十五五”发展总体规划，内容应包括指导思想、发展目标、主要任务、战略举措、保障措施等。</w:t>
            </w:r>
          </w:p>
          <w:p w14:paraId="03A6620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同时，协助学校制定学科建设、师资队伍建设、人才培养、科学研究、校园文化建设等专项规划。</w:t>
            </w:r>
          </w:p>
          <w:p w14:paraId="210B87E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规划应具有科学性、前瞻性、可行性和可操作性，符合学校的实际情况和发展需求。</w:t>
            </w:r>
          </w:p>
          <w:p w14:paraId="52687457">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
                <w:kern w:val="0"/>
                <w:sz w:val="24"/>
              </w:rPr>
              <w:t>4.研讨与论证</w:t>
            </w:r>
          </w:p>
          <w:p w14:paraId="0C4410E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组织召开至少3次规划研讨会议，邀请学校领导、教师代表、学生代表等参与，广泛征求意见和建议。</w:t>
            </w:r>
          </w:p>
          <w:p w14:paraId="2A48A1C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对规划进行专家论证，邀请教育领域的专家学者对规划进行评审，根据论证意见对规划进行修改完善。</w:t>
            </w:r>
          </w:p>
          <w:p w14:paraId="3F73AD9B">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
                <w:kern w:val="0"/>
                <w:sz w:val="24"/>
              </w:rPr>
              <w:t>5.汇报与宣讲</w:t>
            </w:r>
          </w:p>
          <w:p w14:paraId="53D7EA6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向学校领导班子和教职工代表大会汇报规划编制情况，解答相关疑问。</w:t>
            </w:r>
          </w:p>
          <w:p w14:paraId="1D47414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对规划进行宣讲，帮助全体教职工理解和掌握规划的内容和要求，确保规划能够得到有效实施。</w:t>
            </w:r>
          </w:p>
          <w:p w14:paraId="519F7FC1">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
                <w:kern w:val="0"/>
                <w:sz w:val="24"/>
              </w:rPr>
              <w:t>（二）建设成果</w:t>
            </w:r>
          </w:p>
          <w:p w14:paraId="6EF4F5D6">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Cs/>
                <w:kern w:val="0"/>
                <w:sz w:val="24"/>
              </w:rPr>
              <w:t>《扎赉特旗中等职业学校“十五五”发展规划》1套</w:t>
            </w:r>
          </w:p>
        </w:tc>
        <w:tc>
          <w:tcPr>
            <w:tcW w:w="255" w:type="pct"/>
            <w:vAlign w:val="center"/>
          </w:tcPr>
          <w:p w14:paraId="4688141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1套</w:t>
            </w:r>
          </w:p>
        </w:tc>
      </w:tr>
      <w:tr w14:paraId="742BC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restart"/>
            <w:vAlign w:val="center"/>
          </w:tcPr>
          <w:p w14:paraId="7F5C0AFB">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w:t>
            </w:r>
          </w:p>
        </w:tc>
        <w:tc>
          <w:tcPr>
            <w:tcW w:w="254" w:type="pct"/>
            <w:vMerge w:val="restart"/>
            <w:vAlign w:val="center"/>
          </w:tcPr>
          <w:p w14:paraId="091E314E">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打造高水平专业</w:t>
            </w:r>
          </w:p>
        </w:tc>
        <w:tc>
          <w:tcPr>
            <w:tcW w:w="254" w:type="pct"/>
            <w:vAlign w:val="center"/>
          </w:tcPr>
          <w:p w14:paraId="66562306">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修订专业人才培养方案</w:t>
            </w:r>
          </w:p>
        </w:tc>
        <w:tc>
          <w:tcPr>
            <w:tcW w:w="514" w:type="pct"/>
            <w:vAlign w:val="center"/>
          </w:tcPr>
          <w:p w14:paraId="118A8509">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专业人才培养方案</w:t>
            </w:r>
          </w:p>
        </w:tc>
        <w:tc>
          <w:tcPr>
            <w:tcW w:w="3467" w:type="pct"/>
            <w:vAlign w:val="center"/>
          </w:tcPr>
          <w:p w14:paraId="0A1E544F">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
                <w:kern w:val="0"/>
                <w:sz w:val="24"/>
              </w:rPr>
              <w:t>（一）服务要求</w:t>
            </w:r>
          </w:p>
          <w:p w14:paraId="48950A5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1.指导学校修订完善专业人才培养方案，将“1+X”证书培训内容及要求有机融入专业人才培养方案，需供应商提供包含人才培养方案参考体例及编制说明、文件汇编、标准汇编等服务，具体服务要求如下：</w:t>
            </w:r>
          </w:p>
          <w:p w14:paraId="18BB0C9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（1）思路明确：开展培训服务</w:t>
            </w:r>
          </w:p>
          <w:p w14:paraId="5ADFCEC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要求结合文件要求，明确人才培养方案的总体要求、主要内容及要求、制订程序和实施要求，剖析人才培养方案的体例框架，分享人才培养方案中渗透思政内容的技巧与措施。</w:t>
            </w:r>
          </w:p>
          <w:p w14:paraId="570CB02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（2）编写指导：推送编写指南</w:t>
            </w:r>
          </w:p>
          <w:p w14:paraId="1CCE149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要求总结人才培养方案的体例框架及编写要点，整理人才培养方案编写配套的文件及标准。</w:t>
            </w:r>
          </w:p>
          <w:p w14:paraId="28F9CC7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（3）工具辅助：化解编写难点</w:t>
            </w:r>
          </w:p>
          <w:p w14:paraId="1224B2C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针对人才培养方案编写中职业及职业岗位面向表、岗位职业能力分析表、课程体系结构图、教学进程安排表、教学模式、学分转换细则、学习评价表等提供工具表、编写思路与参考样例。</w:t>
            </w:r>
          </w:p>
          <w:p w14:paraId="24EAC70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（4）案例分享：展示优秀案例</w:t>
            </w:r>
          </w:p>
          <w:p w14:paraId="5DE1DF0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要求结合建设内容，整理专业人才培养方案优秀案例。</w:t>
            </w:r>
          </w:p>
          <w:p w14:paraId="3D363C6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（5）时时在线：跟踪指导编写</w:t>
            </w:r>
          </w:p>
          <w:p w14:paraId="64B816F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1）起草、修订人才培养方案</w:t>
            </w:r>
          </w:p>
          <w:p w14:paraId="055673A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要求依据《教育部关于职业院校专业人才培养方案制订与实施工作的指导意见》（教职成〔2019〕13号）、《关于组织做好职业院校专业人才培养方案制订与实施工作的通知》（教职成司函〔2019〕61号）、《职业教育专业教学标准-2025年修（制）订》等文件精神优化专业人才培养方案。</w:t>
            </w:r>
          </w:p>
          <w:p w14:paraId="60A07B2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2）审定、公示人才培养方案</w:t>
            </w:r>
          </w:p>
          <w:p w14:paraId="07A26A8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要求协助专业开展论证工作、校级党组织审议相关工作。</w:t>
            </w:r>
          </w:p>
          <w:p w14:paraId="7CDE911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（6）精装输出：设计版面</w:t>
            </w:r>
          </w:p>
          <w:p w14:paraId="01701DF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1）输出要求</w:t>
            </w:r>
          </w:p>
          <w:p w14:paraId="4539FF5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文本由封面、目录、正文、封底等构成，目录需为二级或三级目录，正文排版规范，设计具有专业特性的封面及封底。</w:t>
            </w:r>
          </w:p>
          <w:p w14:paraId="5D04B2E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2）输出形式</w:t>
            </w:r>
          </w:p>
          <w:p w14:paraId="1850EDA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彩色文本，打印一本并精装。</w:t>
            </w:r>
          </w:p>
          <w:p w14:paraId="73B96140">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
                <w:kern w:val="0"/>
                <w:sz w:val="24"/>
              </w:rPr>
              <w:t>（二）建设成果</w:t>
            </w:r>
          </w:p>
          <w:p w14:paraId="29D4C8B1">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Cs/>
                <w:kern w:val="0"/>
                <w:sz w:val="24"/>
              </w:rPr>
              <w:t>专业人才培养方案19个</w:t>
            </w:r>
          </w:p>
        </w:tc>
        <w:tc>
          <w:tcPr>
            <w:tcW w:w="255" w:type="pct"/>
            <w:vAlign w:val="center"/>
          </w:tcPr>
          <w:p w14:paraId="6323EC44">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19个</w:t>
            </w:r>
          </w:p>
        </w:tc>
      </w:tr>
      <w:tr w14:paraId="550AE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4FABA5D0">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254" w:type="pct"/>
            <w:vMerge w:val="continue"/>
            <w:vAlign w:val="center"/>
          </w:tcPr>
          <w:p w14:paraId="0704F8F4">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254" w:type="pct"/>
            <w:vMerge w:val="restart"/>
            <w:vAlign w:val="center"/>
          </w:tcPr>
          <w:p w14:paraId="64CF5AB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会计事务专业</w:t>
            </w:r>
          </w:p>
        </w:tc>
        <w:tc>
          <w:tcPr>
            <w:tcW w:w="514" w:type="pct"/>
            <w:vAlign w:val="center"/>
          </w:tcPr>
          <w:p w14:paraId="01D71F08">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在线精品开放课程</w:t>
            </w:r>
          </w:p>
        </w:tc>
        <w:tc>
          <w:tcPr>
            <w:tcW w:w="3467" w:type="pct"/>
            <w:vAlign w:val="center"/>
          </w:tcPr>
          <w:p w14:paraId="34CE2A82">
            <w:pPr>
              <w:adjustRightInd w:val="0"/>
              <w:snapToGrid w:val="0"/>
              <w:spacing w:line="312" w:lineRule="auto"/>
              <w:ind w:firstLine="480" w:firstLineChars="200"/>
              <w:jc w:val="left"/>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（一）在线精品课程1门</w:t>
            </w:r>
          </w:p>
          <w:p w14:paraId="6441845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协助学校打造1门在线精品课程，包括：教学课件优化1套、微课32个、教学动画3个，并提供在线精品课程建设培训、在线精品课程平台线上使用、在线精品课程申报指导等服务具体建设要求如下：</w:t>
            </w:r>
          </w:p>
          <w:p w14:paraId="407EB02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1、教学课件</w:t>
            </w:r>
          </w:p>
          <w:p w14:paraId="5739C5D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学校教师提供原始课件，供应商提供技术支持并进行优化。</w:t>
            </w:r>
          </w:p>
          <w:p w14:paraId="5E6820A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（1）课件制作所用的软件版本不低于Microsoft Office 2010。</w:t>
            </w:r>
          </w:p>
          <w:p w14:paraId="5BBA569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（2）课件在模板的适当位置标明课程名称、模块（章或节）序号与模块（章或节）的名称。</w:t>
            </w:r>
          </w:p>
          <w:p w14:paraId="16983B6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（3）课件整体设计美观大方、界面布局合理、多个页面均有的相同元素，如背景、按钮、标题等，使用幻灯片母版来实现。</w:t>
            </w:r>
          </w:p>
          <w:p w14:paraId="692C2E9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（4）课件制作要求教学目标清晰、重点难点突出，启发引导性强，有利于激发学生主动学习。</w:t>
            </w:r>
          </w:p>
          <w:p w14:paraId="5F03617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（5）课件优化避免使用与背景色相近的字体颜色，色彩搭配合理，视觉效果要好，符合视觉心理。</w:t>
            </w:r>
          </w:p>
          <w:p w14:paraId="1FBE140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（6）课件中的文字、图片、音、视频、动画需符合教学主题，和谐协调，配合适当。</w:t>
            </w:r>
          </w:p>
          <w:p w14:paraId="5A14150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（7）课件标题要体现课件所表现的内容,字体大小可以根据文字多少进行调节,文字要醒目，画面简洁清晰，界面友好，操作简单,根据教学内容的需求，设计较强的交互功能且交互要合理设计。</w:t>
            </w:r>
          </w:p>
          <w:p w14:paraId="4F78AE3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2、微课</w:t>
            </w:r>
          </w:p>
          <w:p w14:paraId="63C0AF6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每个视频以5-10分钟为知识点节点，微课类型有视频包装、动画结合、人物抠像出境、PPT录屏等，其以上内容都可混合制作。项目建设前期培训后由教师确定微课选题、命名、制作类型，教师结合课程教学目标、教学方法、教学线索、教学内容等撰写微课脚本，同时收集相对应的素材，如：文本、图片、动画、视频、PPT。提供微课开发脚本模板，审核教师提交的脚本，并提供指导意见；</w:t>
            </w:r>
          </w:p>
          <w:p w14:paraId="7214DA9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（2）提供不少于7种的拍摄模式可供老师选择；</w:t>
            </w:r>
          </w:p>
          <w:p w14:paraId="25123E6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a.虚拟场景拍摄模式：在摄影棚内抠像拍摄授课老师讲解过程，后期与ppt画面穿插剪辑合成。</w:t>
            </w:r>
          </w:p>
          <w:p w14:paraId="47F0B8C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b.随堂拍摄模式：随堂拍摄，以授课PPT为背景，教师位于PPT侧前方，多机位拍摄，记录教师讲课现场风采。</w:t>
            </w:r>
          </w:p>
          <w:p w14:paraId="78ED8F7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c.真人动画模式：在摄影棚内按照脚本设计完成课程拍摄，后期配动画卡通人物讲解，增加课程趣味性。</w:t>
            </w:r>
          </w:p>
          <w:p w14:paraId="4CA4EA7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d.场景实操模式：实践教学过程拍摄，便于学生观摩，选择在特定拍摄场地，多机位拍摄。</w:t>
            </w:r>
          </w:p>
          <w:p w14:paraId="6DC4DB2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e.录屏模式：根据课程内容特点，通过电脑录屏+配音模式，后期剪辑合成。</w:t>
            </w:r>
          </w:p>
          <w:p w14:paraId="34178EC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f.真人访谈拍摄模式：引入多位教师或角色通过座谈、讨论交流容易引起共鸣互动。适合启发性的、思维拓展和发散的学科课程。</w:t>
            </w:r>
          </w:p>
          <w:p w14:paraId="06CC4F1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g.基地演示模式：在摄影棚内多机位拍摄，通过实际操作演示完成教学过程。</w:t>
            </w:r>
          </w:p>
          <w:p w14:paraId="6702078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课程后期剪辑：技术工程师通篇观看视频，按照章节框架、以及现场场记情况，分章节剪辑老师状态不佳、口误、出境、停顿等片段。实操部分添加必要的背景音乐，保证制作的片花无错误、无硬伤，画面美观，排版规范、逻辑完整。</w:t>
            </w:r>
          </w:p>
          <w:p w14:paraId="53E8BE4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（4）根据拍摄技术标准和课程的性质，制作团队与教师一起设计贴合教师授课特点的拍摄形式，协助提供着装意见；</w:t>
            </w:r>
          </w:p>
          <w:p w14:paraId="22D7C47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（5）屏幕图像的构图合理，画面主体突出，画面景别丰富，机位角度变换得当，最终成片画面丰富，表现力强；</w:t>
            </w:r>
          </w:p>
          <w:p w14:paraId="4A99D96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（6）视频以教师教学内容为主体，以包含课件内容详实，可高度凝练课程教学特点、课堂教学重点，视频需融入思政教育元素和德育元素。</w:t>
            </w:r>
          </w:p>
          <w:p w14:paraId="0B3751F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（7）选用影视作品、自拍素材、资料、图片等素材应注明素材来源及原始信息（如字画的作者、生卒年月，影视片断的作品名称、创作年代等信息）。</w:t>
            </w:r>
          </w:p>
          <w:p w14:paraId="6451288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（8）虚拟演播室拍摄素材要求抠像干净、真实，边缘柔和，无锯齿和溢色，合成的背景美观，合成后的效果真实准确；</w:t>
            </w:r>
          </w:p>
          <w:p w14:paraId="188BD5A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（9）视频背景采用电脑虚拟背景，背景的颜色、图案不易过多，应保持静态，画面应简洁、明快，有利于营造课堂气氛。</w:t>
            </w:r>
          </w:p>
          <w:p w14:paraId="479013A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（10）剪辑流畅、元素丰富，剪辑点选取合理，镜头干净利落，一气呵成，中间无跳帧、夹帧、坏帧，能最大程度地发挥镜头语言的表现力；</w:t>
            </w:r>
          </w:p>
          <w:p w14:paraId="7D4EB90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（11）画面包装风格色调样式统一，分级标题清晰明了，包装样式高端大气，与教学内容相得益彰；</w:t>
            </w:r>
          </w:p>
          <w:p w14:paraId="501DD0D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（12）根据知识点内容，编写微课脚本并整理相应的素材资源。</w:t>
            </w:r>
          </w:p>
          <w:p w14:paraId="22E2572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（13）根据专业课程内容使用专业后期合成软件设计具有专业特色片头及片尾，画面定版设计+片头片尾包装设计，根据专业特色可采用3D特效渲染包装等形式展现。</w:t>
            </w:r>
          </w:p>
          <w:p w14:paraId="603519E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3、二维动画</w:t>
            </w:r>
          </w:p>
          <w:p w14:paraId="702E898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学校提出动画制作需求及思路，供应商负责开发和实现。</w:t>
            </w:r>
          </w:p>
          <w:p w14:paraId="445DFF9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（1）统一使用Animate CC 2019及以上版本进行开发制作；</w:t>
            </w:r>
          </w:p>
          <w:p w14:paraId="65241DA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（2）交互动画格式为.swf、.exe、html5，情景动画、MG动画格式为.mp4；</w:t>
            </w:r>
          </w:p>
          <w:p w14:paraId="35924D8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（3）动画音频流格式默认为原始。音频事件：原始，44KHz，立体声；</w:t>
            </w:r>
          </w:p>
          <w:p w14:paraId="48B6422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（4）动画帧频设置24帧速率，动画设定片头、片尾，醒目标题。</w:t>
            </w:r>
          </w:p>
          <w:p w14:paraId="131414B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（5）常规制作动画的尺寸为1280×720像素；</w:t>
            </w:r>
          </w:p>
          <w:p w14:paraId="046BFF8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（6）根据动画内容的不同，动画呈现形式有：情景动画、原理动画、交互动画、MG动画、小游戏五种类型。</w:t>
            </w:r>
          </w:p>
          <w:p w14:paraId="3E35F33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1）情景动画：时长不超过90秒；前期进行策划、风格设计、角色造型设计、场景设计等。</w:t>
            </w:r>
          </w:p>
          <w:p w14:paraId="36BF9E4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2）原理动画：制定统一的导航控制按钮进行操作，可控制音频声音，可任意调整播放进度；</w:t>
            </w:r>
          </w:p>
          <w:p w14:paraId="7026FC5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3）交互动画：根据教学内容的实际需求，交互设计合理、易操作、易辨识、易触发；</w:t>
            </w:r>
          </w:p>
          <w:p w14:paraId="22AAFEC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4）MG动画：时长不超过90秒；采用扁平画风，配音采用飞碟说风格，画面简洁、节奏感强。</w:t>
            </w:r>
          </w:p>
          <w:p w14:paraId="14FBFCA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5）小游戏：交互性强，操作中有评价、判断反馈，根据教学内容的实际需求，交互设计合理、易辨识、易触发；</w:t>
            </w:r>
          </w:p>
          <w:p w14:paraId="2218FBB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6）交互脚本语言选择AS3.0或JavaScript。</w:t>
            </w:r>
          </w:p>
          <w:p w14:paraId="337CB1C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（7）动画资源的内容呈现符合学习者阅读习惯，界面设计简洁大方、配色合理，交互设计合理、易辨识、易触发；</w:t>
            </w:r>
          </w:p>
          <w:p w14:paraId="51BC2E0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（8）根据教学内容的实际需求，设计较强的交互功能，促进学习者参与学习，交互合理设计；</w:t>
            </w:r>
          </w:p>
          <w:p w14:paraId="3B3D9DA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（9）动画中的图片素材一般以矢量图的形式出现，若需要位图素材，则位图必须清晰，无水印；</w:t>
            </w:r>
          </w:p>
          <w:p w14:paraId="45D4E4F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（10）动画流畅、合理、图像清晰，具有较强的可视性。</w:t>
            </w:r>
          </w:p>
          <w:p w14:paraId="1361539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如有解说，配音采用标准的普通话、美式或英式英语配音，特殊语言学习和材料除外；使用适合教学的语调，声音清晰，无噪声；音量适当，快慢适度，并提供控制解说的开关；背景音乐音量不宜过大，音乐与动画内容相符，并提供控制开关；</w:t>
            </w:r>
          </w:p>
          <w:p w14:paraId="17CFA81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（12）动画合理运用镜头语言（远、全、中、近、特、推、拉、摇、移），有节奏感，不平淡；</w:t>
            </w:r>
          </w:p>
          <w:p w14:paraId="14710A2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（13）人物造型准确，与场景的设定风格要求统一，色彩搭配合理，且人物动作流畅自然，符合剧本意图。</w:t>
            </w:r>
          </w:p>
          <w:p w14:paraId="4F9E19D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（14）动画内容符合我国法律法规，尊重各民族的风俗习惯，版权不存在争议。</w:t>
            </w:r>
          </w:p>
          <w:p w14:paraId="7F51E0A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（15）动画具备以下特点：教育性，通过二维动画演示能帮助学生更好的理解产品的工作过程；科学性，无穿帮镜头，无科学性错误；技术性，动画色彩造型和谐，帧和帧之间的关联性强。</w:t>
            </w:r>
          </w:p>
          <w:p w14:paraId="03249CE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（16）字幕要求：</w:t>
            </w:r>
          </w:p>
          <w:p w14:paraId="2EA3CD7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1)字幕的字数要求：画幅比为16：9的，每行不超过20个字；</w:t>
            </w:r>
          </w:p>
          <w:p w14:paraId="5D0D302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2)字幕的行数要求：每屏只有一行唱词；</w:t>
            </w:r>
          </w:p>
          <w:p w14:paraId="5DFC6F2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3)字幕的位置：保持每屏唱词出现位置一致；</w:t>
            </w:r>
          </w:p>
          <w:p w14:paraId="38410D1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4)字幕中的标点符号：只有书名号及书名号中的标点、间隔号、连接号、具有特殊含意的词语的引号可以出现在唱词中，在每屏唱词中用空格代替标点表示语气停顿，所有标点及空格均使用全角；</w:t>
            </w:r>
          </w:p>
          <w:p w14:paraId="32A0616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5)字幕的断句：不简单按照字数断句，以内容为断句依据；</w:t>
            </w:r>
          </w:p>
          <w:p w14:paraId="4DC6A1A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6)字幕中的数学公式、化学分子式、物理量和单位，尽量以文本文字呈现；不宜用文本文字呈现的且在视频画面中已经通过PPT、板书等方式显示清楚的，可以不加该行唱词；</w:t>
            </w:r>
          </w:p>
          <w:p w14:paraId="5833BA8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7)字幕文字：中文。如有需要，除制作中文唱词外，可另外制作英文唱词。</w:t>
            </w:r>
          </w:p>
          <w:p w14:paraId="53880F2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字幕要使用符合国家标准的规范字，不出现繁体字、异体字(国家规定的除外)、错别字；字幕的字体、大小、色彩搭配、摆放位置、停留时间、出入屏方式力求与其他要素（画面、解说词、音乐）配合适当，不能破坏原有画面。</w:t>
            </w:r>
          </w:p>
          <w:p w14:paraId="25BB49C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4、精品在线课程平台运维服务</w:t>
            </w:r>
          </w:p>
          <w:p w14:paraId="1D09362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辅助老师上传运行课程，并按照精品在线课程建设标准进行运行保障服务。</w:t>
            </w:r>
          </w:p>
          <w:p w14:paraId="056E284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（一）服务要求：</w:t>
            </w:r>
          </w:p>
          <w:p w14:paraId="6E0B8CD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1.申报区级以上精品课程的页面可根据文件要求自定义界面设计、自定义课程栏目。</w:t>
            </w:r>
          </w:p>
          <w:p w14:paraId="4C2739F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2.可根据学校要求生成课程数据分析报告，可根据学习情况生成学生画像。</w:t>
            </w:r>
          </w:p>
          <w:p w14:paraId="17E8CB7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供应商承担过同类型或类似的课程建设服务，具有在线开放课程建设的服务经历，熟悉课程开发服务流程、熟悉在线开放课程的拍摄模式、拥有成型的课程建设基地和技术队伍、成套的在线教、学、管平台，能够确保课程建设工作顺利完成。</w:t>
            </w:r>
          </w:p>
          <w:p w14:paraId="58D2A0A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4.要求根据课程在在线教学平台使用过程中反馈的意见和建议，配合学校及时进行内容修改与更新。</w:t>
            </w:r>
          </w:p>
          <w:p w14:paraId="2369C2E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5.平台提供多重审核机制，保证课程设计和资源内容合理合规。</w:t>
            </w:r>
          </w:p>
          <w:p w14:paraId="2B67773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6.平台支持电脑端和移动端。</w:t>
            </w:r>
          </w:p>
          <w:p w14:paraId="3B54EAD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7.平台支持申报国家级、区级、市级、校级精品课程建设，可导出申报时所需要的支撑数据。</w:t>
            </w:r>
          </w:p>
          <w:p w14:paraId="43C14777">
            <w:pPr>
              <w:adjustRightInd w:val="0"/>
              <w:snapToGrid w:val="0"/>
              <w:spacing w:line="312" w:lineRule="auto"/>
              <w:ind w:firstLine="480" w:firstLineChars="200"/>
              <w:jc w:val="left"/>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（二）功能要求：</w:t>
            </w:r>
          </w:p>
          <w:p w14:paraId="68DF7D8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教学空间：认证教师可创建精品在线课程，①可设置课程教学安排、课程报名方式、资源学习设置、开课形式、结课设置、评分要求和其他补充信息。②课程建设中设置课程封面、课程宣传片、课程简介。③教学团队中可设置课程负责人、主讲教师、助理教师。④教学内容中支持自定义目录和自定义教学周期，可添加各类资源、单元测试、作业、讨论、阶段考试，资源类型支持视频、图片、仿真、动画、课件、文稿等。⑤题库管理中支持单选、多选、判断、简答、填空等试题类型，可录入或用模板导入试题，试题可关联教学任务点，生成试卷时支持手动选题和自动选题两种方式。⑥课程教学中支持发布通知、审批作业/测试、审批考试、学生答疑、讨论等功能。⑦支持追踪学生学习情况，包括学生学习进度、学习成绩等数据。⑧学生成绩配比可自定义，支持由学习情况、作业测验、考试、讨论等内容来生成学生成绩。⑨支持自定义证书以及证书发放审核功能。⑩已审核通过的课程可直接生成供评审查看的专用地址，无需登录即可查看教学内容和统计数据。</w:t>
            </w:r>
          </w:p>
          <w:p w14:paraId="687FB5F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学习空间：①支持自主报名在线课程，同时也可以由教师导入同校已认证的学生。②支持在平台的总学习时长和发贴获赞数量。③可展示自己正在学习的所有课程以及每门课程的学习进度。④支持退出正在学习的课程，退出后清空所有学习记录和学习成果。⑤支持学习在线学习各类资源，同时记录学习时长和学习进度。⑥支持在线完成测验和作业，并可查看老师的审批结果和得分情况。⑦支持在线提问和课堂讨论。⑧支持学生查看证书和导出证书。</w:t>
            </w:r>
          </w:p>
        </w:tc>
        <w:tc>
          <w:tcPr>
            <w:tcW w:w="255" w:type="pct"/>
            <w:vAlign w:val="center"/>
          </w:tcPr>
          <w:p w14:paraId="06751748">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1门</w:t>
            </w:r>
          </w:p>
        </w:tc>
      </w:tr>
      <w:tr w14:paraId="2836F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1E81355E">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254" w:type="pct"/>
            <w:vMerge w:val="continue"/>
            <w:vAlign w:val="center"/>
          </w:tcPr>
          <w:p w14:paraId="5DE91B1B">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254" w:type="pct"/>
            <w:vMerge w:val="continue"/>
            <w:vAlign w:val="center"/>
          </w:tcPr>
          <w:p w14:paraId="52C1D158">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14" w:type="pct"/>
            <w:vAlign w:val="center"/>
          </w:tcPr>
          <w:p w14:paraId="7089047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区级规划教材</w:t>
            </w:r>
          </w:p>
        </w:tc>
        <w:tc>
          <w:tcPr>
            <w:tcW w:w="3467" w:type="pct"/>
            <w:vAlign w:val="center"/>
          </w:tcPr>
          <w:p w14:paraId="537C5D55">
            <w:pPr>
              <w:adjustRightInd w:val="0"/>
              <w:snapToGrid w:val="0"/>
              <w:spacing w:line="312" w:lineRule="auto"/>
              <w:ind w:firstLine="480" w:firstLineChars="200"/>
              <w:rPr>
                <w:rFonts w:hint="eastAsia" w:ascii="仿宋" w:hAnsi="仿宋" w:eastAsia="仿宋" w:cs="宋体"/>
                <w:b/>
                <w:bCs/>
                <w:kern w:val="0"/>
                <w:sz w:val="24"/>
              </w:rPr>
            </w:pPr>
            <w:r>
              <w:rPr>
                <w:rFonts w:hint="eastAsia" w:ascii="仿宋" w:hAnsi="仿宋" w:eastAsia="仿宋" w:cs="宋体"/>
                <w:b/>
                <w:bCs/>
                <w:kern w:val="0"/>
                <w:sz w:val="24"/>
              </w:rPr>
              <w:t>（一）建设内容：</w:t>
            </w:r>
          </w:p>
          <w:p w14:paraId="65157080">
            <w:pPr>
              <w:pStyle w:val="45"/>
              <w:adjustRightInd w:val="0"/>
              <w:snapToGrid w:val="0"/>
              <w:spacing w:line="312" w:lineRule="auto"/>
              <w:ind w:firstLine="482"/>
              <w:rPr>
                <w:rFonts w:hint="eastAsia" w:ascii="仿宋" w:hAnsi="仿宋" w:eastAsia="仿宋" w:cs="微软雅黑"/>
                <w:b/>
                <w:bCs/>
                <w:kern w:val="0"/>
                <w:sz w:val="24"/>
                <w:szCs w:val="20"/>
              </w:rPr>
            </w:pPr>
            <w:r>
              <w:rPr>
                <w:rFonts w:hint="eastAsia" w:ascii="仿宋" w:hAnsi="仿宋" w:eastAsia="仿宋" w:cs="微软雅黑"/>
                <w:b/>
                <w:bCs/>
                <w:kern w:val="0"/>
                <w:sz w:val="24"/>
                <w:szCs w:val="20"/>
              </w:rPr>
              <w:t>1、根据学校提供的初稿，指导专业教师按照区级规划教材标准打造教材</w:t>
            </w:r>
          </w:p>
          <w:p w14:paraId="0289CA8D">
            <w:pPr>
              <w:topLinePunct/>
              <w:adjustRightInd w:val="0"/>
              <w:snapToGrid w:val="0"/>
              <w:spacing w:line="312" w:lineRule="auto"/>
              <w:ind w:firstLine="482"/>
              <w:rPr>
                <w:rFonts w:hint="eastAsia" w:ascii="仿宋" w:hAnsi="仿宋" w:eastAsia="仿宋" w:cs="宋体"/>
                <w:b/>
                <w:bCs/>
                <w:color w:val="000000"/>
                <w:kern w:val="0"/>
                <w:sz w:val="24"/>
              </w:rPr>
            </w:pPr>
            <w:r>
              <w:rPr>
                <w:rFonts w:hint="eastAsia" w:ascii="仿宋" w:hAnsi="仿宋" w:eastAsia="仿宋" w:cs="宋体"/>
                <w:b/>
                <w:bCs/>
                <w:color w:val="000000"/>
                <w:kern w:val="0"/>
                <w:sz w:val="24"/>
              </w:rPr>
              <w:t>（</w:t>
            </w:r>
            <w:r>
              <w:rPr>
                <w:rFonts w:ascii="仿宋" w:hAnsi="仿宋" w:eastAsia="仿宋" w:cs="宋体"/>
                <w:b/>
                <w:bCs/>
                <w:color w:val="000000"/>
                <w:kern w:val="0"/>
                <w:sz w:val="24"/>
              </w:rPr>
              <w:t>1</w:t>
            </w:r>
            <w:r>
              <w:rPr>
                <w:rFonts w:hint="eastAsia" w:ascii="仿宋" w:hAnsi="仿宋" w:eastAsia="仿宋" w:cs="宋体"/>
                <w:b/>
                <w:bCs/>
                <w:color w:val="000000"/>
                <w:kern w:val="0"/>
                <w:sz w:val="24"/>
              </w:rPr>
              <w:t>）教材内容：</w:t>
            </w:r>
          </w:p>
          <w:p w14:paraId="7B2C33D9">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）提出任务：任务描述等；</w:t>
            </w:r>
          </w:p>
          <w:p w14:paraId="69CE079D">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）任务要求：知识要求、能力要求。</w:t>
            </w:r>
          </w:p>
          <w:p w14:paraId="200705A7">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）相关知识：该任务系统化原理，图文并茂：要大量使用实物图片，给人以真实感，易调动学生的学习兴趣，配套了相关多媒体动画。</w:t>
            </w:r>
          </w:p>
          <w:p w14:paraId="4870958F">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）学习测试：学生可以通过自我评估进行自我测试，试题包括：选择题、单选题题、多选题、填空题、问答题等。</w:t>
            </w:r>
          </w:p>
          <w:p w14:paraId="22266A24">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）任务实施</w:t>
            </w:r>
            <w:r>
              <w:rPr>
                <w:rFonts w:ascii="仿宋" w:hAnsi="仿宋" w:eastAsia="仿宋" w:cs="宋体"/>
                <w:color w:val="000000"/>
                <w:kern w:val="0"/>
                <w:sz w:val="24"/>
              </w:rPr>
              <w:t>:</w:t>
            </w:r>
            <w:r>
              <w:rPr>
                <w:rFonts w:hint="eastAsia" w:ascii="仿宋" w:hAnsi="仿宋" w:eastAsia="仿宋" w:cs="宋体"/>
                <w:color w:val="000000"/>
                <w:kern w:val="0"/>
                <w:sz w:val="24"/>
              </w:rPr>
              <w:t>实施前的工作准备</w:t>
            </w:r>
            <w:r>
              <w:rPr>
                <w:rFonts w:ascii="仿宋" w:hAnsi="仿宋" w:eastAsia="仿宋" w:cs="宋体"/>
                <w:color w:val="000000"/>
                <w:kern w:val="0"/>
                <w:sz w:val="24"/>
              </w:rPr>
              <w:t>,</w:t>
            </w:r>
            <w:r>
              <w:rPr>
                <w:rFonts w:hint="eastAsia" w:ascii="仿宋" w:hAnsi="仿宋" w:eastAsia="仿宋" w:cs="宋体"/>
                <w:color w:val="000000"/>
                <w:kern w:val="0"/>
                <w:sz w:val="24"/>
              </w:rPr>
              <w:t>实施步骤。</w:t>
            </w:r>
          </w:p>
          <w:p w14:paraId="36C29CBA">
            <w:pPr>
              <w:topLinePunct/>
              <w:adjustRightInd w:val="0"/>
              <w:snapToGrid w:val="0"/>
              <w:spacing w:line="312" w:lineRule="auto"/>
              <w:ind w:firstLine="482"/>
              <w:rPr>
                <w:rFonts w:hint="eastAsia" w:ascii="仿宋" w:hAnsi="仿宋" w:eastAsia="仿宋" w:cs="宋体"/>
                <w:b/>
                <w:bCs/>
                <w:color w:val="000000"/>
                <w:kern w:val="0"/>
                <w:sz w:val="24"/>
              </w:rPr>
            </w:pPr>
            <w:r>
              <w:rPr>
                <w:rFonts w:hint="eastAsia" w:ascii="仿宋" w:hAnsi="仿宋" w:eastAsia="仿宋" w:cs="宋体"/>
                <w:b/>
                <w:bCs/>
                <w:color w:val="000000"/>
                <w:kern w:val="0"/>
                <w:sz w:val="24"/>
              </w:rPr>
              <w:t>（</w:t>
            </w:r>
            <w:r>
              <w:rPr>
                <w:rFonts w:ascii="仿宋" w:hAnsi="仿宋" w:eastAsia="仿宋" w:cs="宋体"/>
                <w:b/>
                <w:bCs/>
                <w:color w:val="000000"/>
                <w:kern w:val="0"/>
                <w:sz w:val="24"/>
              </w:rPr>
              <w:t>2</w:t>
            </w:r>
            <w:r>
              <w:rPr>
                <w:rFonts w:hint="eastAsia" w:ascii="仿宋" w:hAnsi="仿宋" w:eastAsia="仿宋" w:cs="宋体"/>
                <w:b/>
                <w:bCs/>
                <w:color w:val="000000"/>
                <w:kern w:val="0"/>
                <w:sz w:val="24"/>
              </w:rPr>
              <w:t>）教材校对</w:t>
            </w:r>
          </w:p>
          <w:p w14:paraId="63036781">
            <w:pPr>
              <w:topLinePunct/>
              <w:adjustRightInd w:val="0"/>
              <w:snapToGrid w:val="0"/>
              <w:spacing w:line="312" w:lineRule="auto"/>
              <w:ind w:firstLine="482"/>
              <w:rPr>
                <w:rFonts w:hint="eastAsia" w:ascii="仿宋" w:hAnsi="仿宋" w:eastAsia="仿宋" w:cs="宋体"/>
                <w:color w:val="000000"/>
                <w:kern w:val="0"/>
                <w:sz w:val="24"/>
              </w:rPr>
            </w:pPr>
            <w:r>
              <w:rPr>
                <w:rFonts w:hint="eastAsia" w:ascii="仿宋" w:hAnsi="仿宋" w:eastAsia="仿宋" w:cs="宋体"/>
                <w:color w:val="000000"/>
                <w:kern w:val="0"/>
                <w:sz w:val="24"/>
              </w:rPr>
              <w:t>选用专业团队，针对教材进行专业的校对服务，确保教材准确无误。</w:t>
            </w:r>
          </w:p>
          <w:p w14:paraId="14A6BB33">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）一校稿对照原稿校对错误，初调版面；二校稿先校一校稿错误，然后对照原稿进行二遍校对，彻底调好版面和校对错误；三校稿只对照二校稿点校二校稿错误。</w:t>
            </w:r>
          </w:p>
          <w:p w14:paraId="5B684641">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）校对认真，改正错误符号得体到位。必须</w:t>
            </w:r>
            <w:r>
              <w:rPr>
                <w:rFonts w:hint="eastAsia" w:ascii="仿宋" w:hAnsi="仿宋" w:eastAsia="仿宋" w:cs="宋体"/>
                <w:kern w:val="0"/>
                <w:sz w:val="24"/>
              </w:rPr>
              <w:t>有针对性地用文字说明，以免产生误导。</w:t>
            </w:r>
          </w:p>
          <w:p w14:paraId="4A5C0454">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3</w:t>
            </w:r>
            <w:r>
              <w:rPr>
                <w:rFonts w:hint="eastAsia" w:ascii="仿宋" w:hAnsi="仿宋" w:eastAsia="仿宋" w:cs="宋体"/>
                <w:kern w:val="0"/>
                <w:sz w:val="24"/>
              </w:rPr>
              <w:t>）注意大题号、小题号是否连续，或</w:t>
            </w:r>
            <w:r>
              <w:rPr>
                <w:rFonts w:ascii="仿宋" w:hAnsi="仿宋" w:eastAsia="仿宋" w:cs="宋体"/>
                <w:kern w:val="0"/>
                <w:sz w:val="24"/>
              </w:rPr>
              <w:t>A</w:t>
            </w:r>
            <w:r>
              <w:rPr>
                <w:rFonts w:hint="eastAsia" w:ascii="仿宋" w:hAnsi="仿宋" w:eastAsia="仿宋" w:cs="宋体"/>
                <w:kern w:val="0"/>
                <w:sz w:val="24"/>
              </w:rPr>
              <w:t>、</w:t>
            </w:r>
            <w:r>
              <w:rPr>
                <w:rFonts w:ascii="仿宋" w:hAnsi="仿宋" w:eastAsia="仿宋" w:cs="宋体"/>
                <w:kern w:val="0"/>
                <w:sz w:val="24"/>
              </w:rPr>
              <w:t>B</w:t>
            </w:r>
            <w:r>
              <w:rPr>
                <w:rFonts w:hint="eastAsia" w:ascii="仿宋" w:hAnsi="仿宋" w:eastAsia="仿宋" w:cs="宋体"/>
                <w:kern w:val="0"/>
                <w:sz w:val="24"/>
              </w:rPr>
              <w:t>、</w:t>
            </w:r>
            <w:r>
              <w:rPr>
                <w:rFonts w:ascii="仿宋" w:hAnsi="仿宋" w:eastAsia="仿宋" w:cs="宋体"/>
                <w:kern w:val="0"/>
                <w:sz w:val="24"/>
              </w:rPr>
              <w:t>C</w:t>
            </w:r>
            <w:r>
              <w:rPr>
                <w:rFonts w:hint="eastAsia" w:ascii="仿宋" w:hAnsi="仿宋" w:eastAsia="仿宋" w:cs="宋体"/>
                <w:kern w:val="0"/>
                <w:sz w:val="24"/>
              </w:rPr>
              <w:t>、</w:t>
            </w:r>
            <w:r>
              <w:rPr>
                <w:rFonts w:ascii="仿宋" w:hAnsi="仿宋" w:eastAsia="仿宋" w:cs="宋体"/>
                <w:kern w:val="0"/>
                <w:sz w:val="24"/>
              </w:rPr>
              <w:t>D</w:t>
            </w:r>
            <w:r>
              <w:rPr>
                <w:rFonts w:hint="eastAsia" w:ascii="仿宋" w:hAnsi="仿宋" w:eastAsia="仿宋" w:cs="宋体"/>
                <w:kern w:val="0"/>
                <w:sz w:val="24"/>
              </w:rPr>
              <w:t>是否连续。</w:t>
            </w:r>
          </w:p>
          <w:p w14:paraId="471EE6C1">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）教材要按章、节、单元或第几课编写教学内容，内容详实，认真校对，不能出现错字病句，断章节，断页码。</w:t>
            </w:r>
          </w:p>
          <w:p w14:paraId="07874499">
            <w:pPr>
              <w:topLinePunct/>
              <w:adjustRightInd w:val="0"/>
              <w:snapToGrid w:val="0"/>
              <w:spacing w:line="312" w:lineRule="auto"/>
              <w:ind w:firstLine="482"/>
              <w:rPr>
                <w:rFonts w:hint="eastAsia" w:ascii="仿宋" w:hAnsi="仿宋" w:eastAsia="仿宋" w:cs="宋体"/>
                <w:b/>
                <w:bCs/>
                <w:kern w:val="0"/>
                <w:sz w:val="24"/>
              </w:rPr>
            </w:pPr>
            <w:r>
              <w:rPr>
                <w:rFonts w:hint="eastAsia" w:ascii="仿宋" w:hAnsi="仿宋" w:eastAsia="仿宋" w:cs="宋体"/>
                <w:b/>
                <w:bCs/>
                <w:kern w:val="0"/>
                <w:sz w:val="24"/>
              </w:rPr>
              <w:t>（</w:t>
            </w:r>
            <w:r>
              <w:rPr>
                <w:rFonts w:ascii="仿宋" w:hAnsi="仿宋" w:eastAsia="仿宋" w:cs="宋体"/>
                <w:b/>
                <w:bCs/>
                <w:kern w:val="0"/>
                <w:sz w:val="24"/>
              </w:rPr>
              <w:t>3</w:t>
            </w:r>
            <w:r>
              <w:rPr>
                <w:rFonts w:hint="eastAsia" w:ascii="仿宋" w:hAnsi="仿宋" w:eastAsia="仿宋" w:cs="宋体"/>
                <w:b/>
                <w:bCs/>
                <w:kern w:val="0"/>
                <w:sz w:val="24"/>
              </w:rPr>
              <w:t>）教材排版</w:t>
            </w:r>
          </w:p>
          <w:p w14:paraId="6B5F43D2">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选用专业团队，针对教材进行专业的排版服务，保证教材的版面美观，严谨</w:t>
            </w:r>
          </w:p>
          <w:p w14:paraId="40B9CFDE">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）版面内容的分布美观大方。</w:t>
            </w:r>
          </w:p>
          <w:p w14:paraId="336845CD">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）正文字号优先考虑小五，使用</w:t>
            </w:r>
            <w:r>
              <w:rPr>
                <w:rFonts w:ascii="仿宋" w:hAnsi="仿宋" w:eastAsia="仿宋" w:cs="宋体"/>
                <w:kern w:val="0"/>
                <w:sz w:val="24"/>
              </w:rPr>
              <w:t>Windows</w:t>
            </w:r>
            <w:r>
              <w:rPr>
                <w:rFonts w:hint="eastAsia" w:ascii="仿宋" w:hAnsi="仿宋" w:eastAsia="仿宋" w:cs="宋体"/>
                <w:kern w:val="0"/>
                <w:sz w:val="24"/>
              </w:rPr>
              <w:t>系统默认字体；</w:t>
            </w:r>
          </w:p>
          <w:p w14:paraId="424A8E42">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3</w:t>
            </w:r>
            <w:r>
              <w:rPr>
                <w:rFonts w:hint="eastAsia" w:ascii="仿宋" w:hAnsi="仿宋" w:eastAsia="仿宋" w:cs="宋体"/>
                <w:kern w:val="0"/>
                <w:sz w:val="24"/>
              </w:rPr>
              <w:t>）文字要醒目，文字颜色与模板背景色匹配、排版规范、字体大小一致。</w:t>
            </w:r>
          </w:p>
          <w:p w14:paraId="41404A13">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）左右边距均匀、适当。</w:t>
            </w:r>
          </w:p>
          <w:p w14:paraId="5A669B69">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）恰当使用组合：某些插图中位置相对固定的文本框、数学公式以及图片等。</w:t>
            </w:r>
          </w:p>
          <w:p w14:paraId="2D64E330">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）尽量避免不必要的组合，不同对象、文本的动作需要同时出现时，可确定彼此。</w:t>
            </w:r>
          </w:p>
          <w:p w14:paraId="126C6C53">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）各级标题采用不同的字体和颜色，一张页面上的颜色限定在</w:t>
            </w:r>
            <w:r>
              <w:rPr>
                <w:rFonts w:ascii="仿宋" w:hAnsi="仿宋" w:eastAsia="仿宋" w:cs="宋体"/>
                <w:kern w:val="0"/>
                <w:sz w:val="24"/>
              </w:rPr>
              <w:t>5</w:t>
            </w:r>
            <w:r>
              <w:rPr>
                <w:rFonts w:hint="eastAsia" w:ascii="仿宋" w:hAnsi="仿宋" w:eastAsia="仿宋" w:cs="宋体"/>
                <w:kern w:val="0"/>
                <w:sz w:val="24"/>
              </w:rPr>
              <w:t>种以内。</w:t>
            </w:r>
          </w:p>
          <w:p w14:paraId="6484755B">
            <w:pPr>
              <w:topLinePunct/>
              <w:adjustRightInd w:val="0"/>
              <w:snapToGrid w:val="0"/>
              <w:spacing w:line="312" w:lineRule="auto"/>
              <w:ind w:firstLine="482"/>
              <w:rPr>
                <w:rFonts w:hint="eastAsia" w:ascii="仿宋" w:hAnsi="仿宋" w:eastAsia="仿宋" w:cs="宋体"/>
                <w:b/>
                <w:bCs/>
                <w:kern w:val="0"/>
                <w:sz w:val="24"/>
              </w:rPr>
            </w:pPr>
            <w:r>
              <w:rPr>
                <w:rFonts w:hint="eastAsia" w:ascii="仿宋" w:hAnsi="仿宋" w:eastAsia="仿宋" w:cs="宋体"/>
                <w:b/>
                <w:bCs/>
                <w:kern w:val="0"/>
                <w:sz w:val="24"/>
              </w:rPr>
              <w:t>（</w:t>
            </w:r>
            <w:r>
              <w:rPr>
                <w:rFonts w:ascii="仿宋" w:hAnsi="仿宋" w:eastAsia="仿宋" w:cs="宋体"/>
                <w:b/>
                <w:bCs/>
                <w:kern w:val="0"/>
                <w:sz w:val="24"/>
              </w:rPr>
              <w:t>4</w:t>
            </w:r>
            <w:r>
              <w:rPr>
                <w:rFonts w:hint="eastAsia" w:ascii="仿宋" w:hAnsi="仿宋" w:eastAsia="仿宋" w:cs="宋体"/>
                <w:b/>
                <w:bCs/>
                <w:kern w:val="0"/>
                <w:sz w:val="24"/>
              </w:rPr>
              <w:t>）教材印刷</w:t>
            </w:r>
          </w:p>
          <w:p w14:paraId="48970FA8">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选用专业的厂家进行印刷工作，印刷内容保持与学校教材风格一致，字体字号符合中学生视力健康标准，字体清晰，图片色彩清晰，能够区分饱和度。</w:t>
            </w:r>
          </w:p>
          <w:p w14:paraId="66407393">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）印刷要求</w:t>
            </w:r>
          </w:p>
          <w:p w14:paraId="519EBC8C">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按照出版要求进行印刷；</w:t>
            </w:r>
          </w:p>
          <w:p w14:paraId="51B42126">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）教材装订要求</w:t>
            </w:r>
          </w:p>
          <w:p w14:paraId="066883ED">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按照出版要求进行教材装订；</w:t>
            </w:r>
          </w:p>
          <w:p w14:paraId="7299DBC2">
            <w:pPr>
              <w:adjustRightInd w:val="0"/>
              <w:snapToGrid w:val="0"/>
              <w:spacing w:line="312" w:lineRule="auto"/>
              <w:ind w:firstLine="480" w:firstLineChars="200"/>
              <w:rPr>
                <w:rFonts w:hint="eastAsia" w:ascii="仿宋" w:hAnsi="仿宋" w:eastAsia="仿宋" w:cs="宋体"/>
                <w:b/>
                <w:bCs/>
                <w:kern w:val="0"/>
                <w:sz w:val="24"/>
              </w:rPr>
            </w:pPr>
            <w:r>
              <w:rPr>
                <w:rFonts w:hint="eastAsia" w:ascii="仿宋" w:hAnsi="仿宋" w:eastAsia="仿宋" w:cs="宋体"/>
                <w:b/>
                <w:bCs/>
                <w:kern w:val="0"/>
                <w:sz w:val="24"/>
              </w:rPr>
              <w:t>（二）建设成果</w:t>
            </w:r>
          </w:p>
          <w:p w14:paraId="1390985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宋体"/>
                <w:b/>
                <w:bCs/>
                <w:kern w:val="0"/>
                <w:sz w:val="24"/>
              </w:rPr>
              <w:t>区级规划教材1本</w:t>
            </w:r>
          </w:p>
        </w:tc>
        <w:tc>
          <w:tcPr>
            <w:tcW w:w="255" w:type="pct"/>
            <w:vAlign w:val="center"/>
          </w:tcPr>
          <w:p w14:paraId="2D301233">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1本</w:t>
            </w:r>
          </w:p>
        </w:tc>
      </w:tr>
      <w:tr w14:paraId="2C95C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6103FE6F">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254" w:type="pct"/>
            <w:vMerge w:val="continue"/>
            <w:vAlign w:val="center"/>
          </w:tcPr>
          <w:p w14:paraId="7144C708">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254" w:type="pct"/>
            <w:vMerge w:val="restart"/>
            <w:vAlign w:val="center"/>
          </w:tcPr>
          <w:p w14:paraId="76946E85">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汽车运用与维修专业</w:t>
            </w:r>
          </w:p>
        </w:tc>
        <w:tc>
          <w:tcPr>
            <w:tcW w:w="514" w:type="pct"/>
            <w:vAlign w:val="center"/>
          </w:tcPr>
          <w:p w14:paraId="3760E4D2">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新能源汽车虚拟实训学习系统</w:t>
            </w:r>
          </w:p>
        </w:tc>
        <w:tc>
          <w:tcPr>
            <w:tcW w:w="3467" w:type="pct"/>
            <w:vAlign w:val="center"/>
          </w:tcPr>
          <w:p w14:paraId="1B37138C">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一、技术参数：</w:t>
            </w:r>
          </w:p>
          <w:p w14:paraId="2AF5B1BC">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1、软件画面精度≥1K，画面帧度FPS≥72帧。</w:t>
            </w:r>
          </w:p>
          <w:p w14:paraId="2EB044E7">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2、软件具有身临其境的真实体验，能将听讲式被动教学模式转化为沉浸式、交互式、主动探索式新型教学体验。</w:t>
            </w:r>
          </w:p>
          <w:p w14:paraId="3B500FF6">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3、软件支持与虚拟世界进行互动，提升整体使用体验。</w:t>
            </w:r>
          </w:p>
          <w:p w14:paraId="09811322">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4、软件具有提示功能，操作过程中具有相关提示。</w:t>
            </w:r>
          </w:p>
          <w:p w14:paraId="37C7ACC2">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5、软件使用unity3d专业引擎制作功能，能够保证仿真效果。</w:t>
            </w:r>
          </w:p>
          <w:p w14:paraId="023B6B2B">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二、软件内容</w:t>
            </w:r>
          </w:p>
          <w:p w14:paraId="3C8AF82F">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软件系统基于Unity3D引擎开发，软件的教学功能可实现：</w:t>
            </w:r>
          </w:p>
          <w:p w14:paraId="3A5FF952">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学习引导功能：通过学习引导目录，操作者可以选择任意一个步骤进行拆装维修仿真操作，也可以点击下一步跳过当前的操作步骤。</w:t>
            </w:r>
          </w:p>
          <w:p w14:paraId="0EEC8BE5">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语音解说功能：每个拆装维修步骤都有对应的语音解说，可以重复播放。</w:t>
            </w:r>
          </w:p>
          <w:p w14:paraId="23BF8026">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文字介绍提示：文字介绍提示和语音解说的内容配套。</w:t>
            </w:r>
          </w:p>
          <w:p w14:paraId="04A3EEE0">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操作部件提示：教学模式下，当前待操作的零部件有高亮提示功能。</w:t>
            </w:r>
          </w:p>
          <w:p w14:paraId="200FBC47">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教学模式功能：教学模式下具有学习引导、语音解说、文字介绍提示、操作部件高亮提示、拆装维修仿真操作等功能。</w:t>
            </w:r>
          </w:p>
          <w:p w14:paraId="16B6AC6A">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考核模式功能：考核模式下没有提示，可以拆装维修仿真操作，可以统计考核结果。考核结果可以记录正确率、仿真操作时长、错误详细信息等内容，软件整体仿真操作考核知识点不少于1178个。</w:t>
            </w:r>
          </w:p>
          <w:p w14:paraId="79010FF5">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拆装维修仿真操作功能：可以模拟常用的汽修工具进行拆装维修仿真操作，</w:t>
            </w:r>
            <w:r>
              <w:rPr>
                <w:rFonts w:hint="eastAsia" w:ascii="仿宋" w:hAnsi="仿宋" w:eastAsia="仿宋" w:cs="宋体"/>
                <w:kern w:val="0"/>
                <w:sz w:val="24"/>
              </w:rPr>
              <w:t>可仿真操作的工具包括两用扳手、棘轮扳手、扭力扳手、T型套筒扳手、一字螺丝刀、吹尘枪、橡皮锤、高度尺、</w:t>
            </w:r>
            <w:r>
              <w:rPr>
                <w:rFonts w:ascii="仿宋" w:hAnsi="仿宋" w:eastAsia="仿宋" w:cs="宋体"/>
                <w:kern w:val="0"/>
                <w:sz w:val="24"/>
              </w:rPr>
              <w:t>深度尺、举升机、万用表、</w:t>
            </w:r>
            <w:r>
              <w:rPr>
                <w:rFonts w:hint="eastAsia" w:ascii="仿宋" w:hAnsi="仿宋" w:eastAsia="仿宋" w:cs="宋体"/>
                <w:kern w:val="0"/>
                <w:sz w:val="24"/>
              </w:rPr>
              <w:t>尖嘴钳、水箱测漏仪、鲤鱼钳、十字螺丝刀、起重机。</w:t>
            </w:r>
          </w:p>
          <w:p w14:paraId="38CE25B6">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具体内容包括：</w:t>
            </w:r>
          </w:p>
          <w:tbl>
            <w:tblPr>
              <w:tblStyle w:val="20"/>
              <w:tblW w:w="485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609"/>
              <w:gridCol w:w="1779"/>
              <w:gridCol w:w="3537"/>
            </w:tblGrid>
            <w:tr w14:paraId="4259ED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57898CC2">
                  <w:pPr>
                    <w:adjustRightInd w:val="0"/>
                    <w:snapToGrid w:val="0"/>
                    <w:spacing w:line="312" w:lineRule="auto"/>
                    <w:jc w:val="center"/>
                    <w:rPr>
                      <w:rFonts w:hint="eastAsia" w:ascii="仿宋" w:hAnsi="仿宋" w:eastAsia="仿宋" w:cs="Times New Roman"/>
                      <w:b/>
                      <w:bCs/>
                      <w:kern w:val="0"/>
                      <w:sz w:val="22"/>
                      <w:szCs w:val="22"/>
                    </w:rPr>
                  </w:pPr>
                  <w:r>
                    <w:rPr>
                      <w:rFonts w:hint="eastAsia" w:ascii="仿宋" w:hAnsi="仿宋" w:eastAsia="仿宋" w:cs="Times New Roman"/>
                      <w:b/>
                      <w:bCs/>
                      <w:kern w:val="0"/>
                      <w:sz w:val="22"/>
                      <w:szCs w:val="22"/>
                    </w:rPr>
                    <w:t>序号</w:t>
                  </w:r>
                </w:p>
              </w:tc>
              <w:tc>
                <w:tcPr>
                  <w:tcW w:w="0" w:type="auto"/>
                  <w:noWrap/>
                  <w:vAlign w:val="center"/>
                </w:tcPr>
                <w:p w14:paraId="52E9DFEB">
                  <w:pPr>
                    <w:adjustRightInd w:val="0"/>
                    <w:snapToGrid w:val="0"/>
                    <w:spacing w:line="312" w:lineRule="auto"/>
                    <w:jc w:val="center"/>
                    <w:rPr>
                      <w:rFonts w:hint="eastAsia" w:ascii="仿宋" w:hAnsi="仿宋" w:eastAsia="仿宋" w:cs="Times New Roman"/>
                      <w:b/>
                      <w:bCs/>
                      <w:kern w:val="0"/>
                      <w:sz w:val="22"/>
                      <w:szCs w:val="22"/>
                    </w:rPr>
                  </w:pPr>
                  <w:r>
                    <w:rPr>
                      <w:rFonts w:hint="eastAsia" w:ascii="仿宋" w:hAnsi="仿宋" w:eastAsia="仿宋" w:cs="Times New Roman"/>
                      <w:b/>
                      <w:bCs/>
                      <w:kern w:val="0"/>
                      <w:sz w:val="22"/>
                      <w:szCs w:val="22"/>
                    </w:rPr>
                    <w:t>项目模块</w:t>
                  </w:r>
                </w:p>
              </w:tc>
              <w:tc>
                <w:tcPr>
                  <w:tcW w:w="0" w:type="auto"/>
                  <w:noWrap/>
                  <w:vAlign w:val="center"/>
                </w:tcPr>
                <w:p w14:paraId="7140145B">
                  <w:pPr>
                    <w:adjustRightInd w:val="0"/>
                    <w:snapToGrid w:val="0"/>
                    <w:spacing w:line="312" w:lineRule="auto"/>
                    <w:jc w:val="center"/>
                    <w:rPr>
                      <w:rFonts w:hint="eastAsia" w:ascii="仿宋" w:hAnsi="仿宋" w:eastAsia="仿宋" w:cs="Times New Roman"/>
                      <w:b/>
                      <w:bCs/>
                      <w:kern w:val="0"/>
                      <w:sz w:val="22"/>
                      <w:szCs w:val="22"/>
                    </w:rPr>
                  </w:pPr>
                  <w:r>
                    <w:rPr>
                      <w:rFonts w:hint="eastAsia" w:ascii="仿宋" w:hAnsi="仿宋" w:eastAsia="仿宋" w:cs="Times New Roman"/>
                      <w:b/>
                      <w:bCs/>
                      <w:kern w:val="0"/>
                      <w:sz w:val="22"/>
                      <w:szCs w:val="22"/>
                    </w:rPr>
                    <w:t>仿真实训任务</w:t>
                  </w:r>
                </w:p>
              </w:tc>
            </w:tr>
            <w:tr w14:paraId="4806D8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0EE71D0F">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1</w:t>
                  </w:r>
                </w:p>
              </w:tc>
              <w:tc>
                <w:tcPr>
                  <w:tcW w:w="0" w:type="auto"/>
                  <w:vMerge w:val="restart"/>
                  <w:noWrap/>
                  <w:vAlign w:val="center"/>
                </w:tcPr>
                <w:p w14:paraId="5352710F">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拆装维修前的准备</w:t>
                  </w:r>
                </w:p>
              </w:tc>
              <w:tc>
                <w:tcPr>
                  <w:tcW w:w="0" w:type="auto"/>
                  <w:noWrap/>
                  <w:vAlign w:val="center"/>
                </w:tcPr>
                <w:p w14:paraId="1CC83786">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安全防护</w:t>
                  </w:r>
                </w:p>
              </w:tc>
            </w:tr>
            <w:tr w14:paraId="5AF1DB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jc w:val="center"/>
              </w:trPr>
              <w:tc>
                <w:tcPr>
                  <w:tcW w:w="0" w:type="auto"/>
                  <w:noWrap/>
                  <w:vAlign w:val="center"/>
                </w:tcPr>
                <w:p w14:paraId="49B861D4">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2</w:t>
                  </w:r>
                </w:p>
              </w:tc>
              <w:tc>
                <w:tcPr>
                  <w:tcW w:w="0" w:type="auto"/>
                  <w:vMerge w:val="continue"/>
                  <w:vAlign w:val="center"/>
                </w:tcPr>
                <w:p w14:paraId="418DD9AF">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79E4D5FA">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安装车辆防护套装</w:t>
                  </w:r>
                </w:p>
              </w:tc>
            </w:tr>
            <w:tr w14:paraId="20BCAC2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0B918900">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3</w:t>
                  </w:r>
                </w:p>
              </w:tc>
              <w:tc>
                <w:tcPr>
                  <w:tcW w:w="0" w:type="auto"/>
                  <w:vMerge w:val="continue"/>
                  <w:vAlign w:val="center"/>
                </w:tcPr>
                <w:p w14:paraId="694183CA">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1169BE78">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车辆电源断电</w:t>
                  </w:r>
                </w:p>
              </w:tc>
            </w:tr>
            <w:tr w14:paraId="0DBA4EF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0125349B">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4</w:t>
                  </w:r>
                </w:p>
              </w:tc>
              <w:tc>
                <w:tcPr>
                  <w:tcW w:w="0" w:type="auto"/>
                  <w:vMerge w:val="continue"/>
                  <w:vAlign w:val="center"/>
                </w:tcPr>
                <w:p w14:paraId="0B5FC905">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74AF8CD2">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蓄电池断电</w:t>
                  </w:r>
                </w:p>
              </w:tc>
            </w:tr>
            <w:tr w14:paraId="46AA4E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jc w:val="center"/>
              </w:trPr>
              <w:tc>
                <w:tcPr>
                  <w:tcW w:w="0" w:type="auto"/>
                  <w:noWrap/>
                  <w:vAlign w:val="center"/>
                </w:tcPr>
                <w:p w14:paraId="3F74F0FD">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5</w:t>
                  </w:r>
                </w:p>
              </w:tc>
              <w:tc>
                <w:tcPr>
                  <w:tcW w:w="0" w:type="auto"/>
                  <w:vMerge w:val="restart"/>
                  <w:noWrap/>
                  <w:vAlign w:val="center"/>
                </w:tcPr>
                <w:p w14:paraId="044DF2C7">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动力总成</w:t>
                  </w:r>
                </w:p>
              </w:tc>
              <w:tc>
                <w:tcPr>
                  <w:tcW w:w="0" w:type="auto"/>
                  <w:noWrap/>
                  <w:vAlign w:val="center"/>
                </w:tcPr>
                <w:p w14:paraId="3D67801B">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动力总成拆卸</w:t>
                  </w:r>
                </w:p>
              </w:tc>
            </w:tr>
            <w:tr w14:paraId="502E13F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0E80EBB8">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6</w:t>
                  </w:r>
                </w:p>
              </w:tc>
              <w:tc>
                <w:tcPr>
                  <w:tcW w:w="0" w:type="auto"/>
                  <w:vMerge w:val="continue"/>
                  <w:vAlign w:val="center"/>
                </w:tcPr>
                <w:p w14:paraId="02DF9EA8">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57D637F8">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前驱变速器的拆卸与维修</w:t>
                  </w:r>
                </w:p>
              </w:tc>
            </w:tr>
            <w:tr w14:paraId="0FE42D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12C1BB29">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7</w:t>
                  </w:r>
                </w:p>
              </w:tc>
              <w:tc>
                <w:tcPr>
                  <w:tcW w:w="0" w:type="auto"/>
                  <w:vMerge w:val="continue"/>
                  <w:vAlign w:val="center"/>
                </w:tcPr>
                <w:p w14:paraId="2D35DD1A">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066FF3AF">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前驱变速器的清洗与组装</w:t>
                  </w:r>
                </w:p>
              </w:tc>
            </w:tr>
            <w:tr w14:paraId="7DED5D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3FBC3342">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8</w:t>
                  </w:r>
                </w:p>
              </w:tc>
              <w:tc>
                <w:tcPr>
                  <w:tcW w:w="0" w:type="auto"/>
                  <w:vMerge w:val="continue"/>
                  <w:vAlign w:val="center"/>
                </w:tcPr>
                <w:p w14:paraId="32074544">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5BF916D2">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动力总成装配</w:t>
                  </w:r>
                </w:p>
              </w:tc>
            </w:tr>
            <w:tr w14:paraId="0210E5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1621BCE7">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9</w:t>
                  </w:r>
                </w:p>
              </w:tc>
              <w:tc>
                <w:tcPr>
                  <w:tcW w:w="0" w:type="auto"/>
                  <w:vMerge w:val="restart"/>
                  <w:noWrap/>
                  <w:vAlign w:val="center"/>
                </w:tcPr>
                <w:p w14:paraId="2758A0B1">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充电系统</w:t>
                  </w:r>
                </w:p>
              </w:tc>
              <w:tc>
                <w:tcPr>
                  <w:tcW w:w="0" w:type="auto"/>
                  <w:noWrap/>
                  <w:vAlign w:val="center"/>
                </w:tcPr>
                <w:p w14:paraId="0E1977AD">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充电接口拆卸</w:t>
                  </w:r>
                </w:p>
              </w:tc>
            </w:tr>
            <w:tr w14:paraId="6FD8F63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5D3BFF7E">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10</w:t>
                  </w:r>
                </w:p>
              </w:tc>
              <w:tc>
                <w:tcPr>
                  <w:tcW w:w="0" w:type="auto"/>
                  <w:vMerge w:val="continue"/>
                  <w:vAlign w:val="center"/>
                </w:tcPr>
                <w:p w14:paraId="61C57564">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6F356E64">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充电接口安装</w:t>
                  </w:r>
                </w:p>
              </w:tc>
            </w:tr>
            <w:tr w14:paraId="42198A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jc w:val="center"/>
              </w:trPr>
              <w:tc>
                <w:tcPr>
                  <w:tcW w:w="0" w:type="auto"/>
                  <w:noWrap/>
                  <w:vAlign w:val="center"/>
                </w:tcPr>
                <w:p w14:paraId="7169F6BD">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11</w:t>
                  </w:r>
                </w:p>
              </w:tc>
              <w:tc>
                <w:tcPr>
                  <w:tcW w:w="0" w:type="auto"/>
                  <w:vMerge w:val="restart"/>
                  <w:noWrap/>
                  <w:vAlign w:val="center"/>
                </w:tcPr>
                <w:p w14:paraId="092BA660">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高压电控总成</w:t>
                  </w:r>
                </w:p>
              </w:tc>
              <w:tc>
                <w:tcPr>
                  <w:tcW w:w="0" w:type="auto"/>
                  <w:noWrap/>
                  <w:vAlign w:val="center"/>
                </w:tcPr>
                <w:p w14:paraId="6A9A7223">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高压电控总成拆卸</w:t>
                  </w:r>
                </w:p>
              </w:tc>
            </w:tr>
            <w:tr w14:paraId="08A90B1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68E5E56B">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12</w:t>
                  </w:r>
                </w:p>
              </w:tc>
              <w:tc>
                <w:tcPr>
                  <w:tcW w:w="0" w:type="auto"/>
                  <w:vMerge w:val="continue"/>
                  <w:vAlign w:val="center"/>
                </w:tcPr>
                <w:p w14:paraId="569F26AA">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329B3E12">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高压电控总成安装</w:t>
                  </w:r>
                </w:p>
              </w:tc>
            </w:tr>
            <w:tr w14:paraId="4A6FBC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581C1174">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13</w:t>
                  </w:r>
                </w:p>
              </w:tc>
              <w:tc>
                <w:tcPr>
                  <w:tcW w:w="0" w:type="auto"/>
                  <w:vMerge w:val="restart"/>
                  <w:noWrap/>
                  <w:vAlign w:val="center"/>
                </w:tcPr>
                <w:p w14:paraId="47D678A4">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动力电池</w:t>
                  </w:r>
                </w:p>
              </w:tc>
              <w:tc>
                <w:tcPr>
                  <w:tcW w:w="0" w:type="auto"/>
                  <w:noWrap/>
                  <w:vAlign w:val="center"/>
                </w:tcPr>
                <w:p w14:paraId="09DEFBD4">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动力电池拆卸</w:t>
                  </w:r>
                </w:p>
              </w:tc>
            </w:tr>
            <w:tr w14:paraId="6F6719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3B8FDAE2">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14</w:t>
                  </w:r>
                </w:p>
              </w:tc>
              <w:tc>
                <w:tcPr>
                  <w:tcW w:w="0" w:type="auto"/>
                  <w:vMerge w:val="continue"/>
                  <w:vAlign w:val="center"/>
                </w:tcPr>
                <w:p w14:paraId="18CCD4BD">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050A18D3">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动力电池安装</w:t>
                  </w:r>
                </w:p>
              </w:tc>
            </w:tr>
            <w:tr w14:paraId="0A74AEF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61386BEC">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15</w:t>
                  </w:r>
                </w:p>
              </w:tc>
              <w:tc>
                <w:tcPr>
                  <w:tcW w:w="0" w:type="auto"/>
                  <w:vMerge w:val="restart"/>
                  <w:noWrap/>
                  <w:vAlign w:val="center"/>
                </w:tcPr>
                <w:p w14:paraId="4C912E1A">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换挡操纵系统</w:t>
                  </w:r>
                </w:p>
              </w:tc>
              <w:tc>
                <w:tcPr>
                  <w:tcW w:w="0" w:type="auto"/>
                  <w:noWrap/>
                  <w:vAlign w:val="center"/>
                </w:tcPr>
                <w:p w14:paraId="78A26E76">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换挡操纵机构拆卸</w:t>
                  </w:r>
                </w:p>
              </w:tc>
            </w:tr>
            <w:tr w14:paraId="6174AD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jc w:val="center"/>
              </w:trPr>
              <w:tc>
                <w:tcPr>
                  <w:tcW w:w="0" w:type="auto"/>
                  <w:noWrap/>
                  <w:vAlign w:val="center"/>
                </w:tcPr>
                <w:p w14:paraId="3968E437">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16</w:t>
                  </w:r>
                </w:p>
              </w:tc>
              <w:tc>
                <w:tcPr>
                  <w:tcW w:w="0" w:type="auto"/>
                  <w:vMerge w:val="continue"/>
                  <w:vAlign w:val="center"/>
                </w:tcPr>
                <w:p w14:paraId="0807EB73">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32E0499C">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换挡操纵机构安装</w:t>
                  </w:r>
                </w:p>
              </w:tc>
            </w:tr>
            <w:tr w14:paraId="58E5EE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542955B0">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17</w:t>
                  </w:r>
                </w:p>
              </w:tc>
              <w:tc>
                <w:tcPr>
                  <w:tcW w:w="0" w:type="auto"/>
                  <w:vMerge w:val="restart"/>
                  <w:noWrap/>
                  <w:vAlign w:val="center"/>
                </w:tcPr>
                <w:p w14:paraId="50C91E4C">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传动轴总成</w:t>
                  </w:r>
                </w:p>
              </w:tc>
              <w:tc>
                <w:tcPr>
                  <w:tcW w:w="0" w:type="auto"/>
                  <w:noWrap/>
                  <w:vAlign w:val="center"/>
                </w:tcPr>
                <w:p w14:paraId="4E9C2FE3">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半轴检测</w:t>
                  </w:r>
                </w:p>
              </w:tc>
            </w:tr>
            <w:tr w14:paraId="0B6A9C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080DF305">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18</w:t>
                  </w:r>
                </w:p>
              </w:tc>
              <w:tc>
                <w:tcPr>
                  <w:tcW w:w="0" w:type="auto"/>
                  <w:vMerge w:val="continue"/>
                  <w:vAlign w:val="center"/>
                </w:tcPr>
                <w:p w14:paraId="1A30C682">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5C3C2BD6">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半轴拆卸</w:t>
                  </w:r>
                </w:p>
              </w:tc>
            </w:tr>
            <w:tr w14:paraId="3D1F82B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1413881E">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19</w:t>
                  </w:r>
                </w:p>
              </w:tc>
              <w:tc>
                <w:tcPr>
                  <w:tcW w:w="0" w:type="auto"/>
                  <w:vMerge w:val="continue"/>
                  <w:vAlign w:val="center"/>
                </w:tcPr>
                <w:p w14:paraId="4C59B413">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285E1A31">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半轴安装</w:t>
                  </w:r>
                </w:p>
              </w:tc>
            </w:tr>
            <w:tr w14:paraId="0AB4505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7CE7B505">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20</w:t>
                  </w:r>
                </w:p>
              </w:tc>
              <w:tc>
                <w:tcPr>
                  <w:tcW w:w="0" w:type="auto"/>
                  <w:vMerge w:val="restart"/>
                  <w:noWrap/>
                  <w:vAlign w:val="center"/>
                </w:tcPr>
                <w:p w14:paraId="601886A3">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冷却系统</w:t>
                  </w:r>
                </w:p>
              </w:tc>
              <w:tc>
                <w:tcPr>
                  <w:tcW w:w="0" w:type="auto"/>
                  <w:noWrap/>
                  <w:vAlign w:val="center"/>
                </w:tcPr>
                <w:p w14:paraId="27F204F1">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副水箱盖测</w:t>
                  </w:r>
                </w:p>
              </w:tc>
            </w:tr>
            <w:tr w14:paraId="1A8583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427AFBB0">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21</w:t>
                  </w:r>
                </w:p>
              </w:tc>
              <w:tc>
                <w:tcPr>
                  <w:tcW w:w="0" w:type="auto"/>
                  <w:vMerge w:val="continue"/>
                  <w:vAlign w:val="center"/>
                </w:tcPr>
                <w:p w14:paraId="03165FDD">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0C685B5C">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副水箱测试</w:t>
                  </w:r>
                </w:p>
              </w:tc>
            </w:tr>
            <w:tr w14:paraId="2CC612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jc w:val="center"/>
              </w:trPr>
              <w:tc>
                <w:tcPr>
                  <w:tcW w:w="0" w:type="auto"/>
                  <w:noWrap/>
                  <w:vAlign w:val="center"/>
                </w:tcPr>
                <w:p w14:paraId="0F048E5B">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22</w:t>
                  </w:r>
                </w:p>
              </w:tc>
              <w:tc>
                <w:tcPr>
                  <w:tcW w:w="0" w:type="auto"/>
                  <w:vMerge w:val="continue"/>
                  <w:vAlign w:val="center"/>
                </w:tcPr>
                <w:p w14:paraId="3CD5E993">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756E8A8C">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散热器和风扇的更换</w:t>
                  </w:r>
                </w:p>
              </w:tc>
            </w:tr>
            <w:tr w14:paraId="0848D7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45CBF25A">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23</w:t>
                  </w:r>
                </w:p>
              </w:tc>
              <w:tc>
                <w:tcPr>
                  <w:tcW w:w="0" w:type="auto"/>
                  <w:vMerge w:val="continue"/>
                  <w:vAlign w:val="center"/>
                </w:tcPr>
                <w:p w14:paraId="3C1D4328">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49A634EA">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电动水泵更换</w:t>
                  </w:r>
                </w:p>
              </w:tc>
            </w:tr>
            <w:tr w14:paraId="5626AA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6D847D5F">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24</w:t>
                  </w:r>
                </w:p>
              </w:tc>
              <w:tc>
                <w:tcPr>
                  <w:tcW w:w="0" w:type="auto"/>
                  <w:vMerge w:val="restart"/>
                  <w:noWrap/>
                  <w:vAlign w:val="center"/>
                </w:tcPr>
                <w:p w14:paraId="0ECA8F77">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加速传动系统</w:t>
                  </w:r>
                </w:p>
              </w:tc>
              <w:tc>
                <w:tcPr>
                  <w:tcW w:w="0" w:type="auto"/>
                  <w:noWrap/>
                  <w:vAlign w:val="center"/>
                </w:tcPr>
                <w:p w14:paraId="0BEE75B7">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加速踏板拆卸</w:t>
                  </w:r>
                </w:p>
              </w:tc>
            </w:tr>
            <w:tr w14:paraId="760E7F0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247237BC">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25</w:t>
                  </w:r>
                </w:p>
              </w:tc>
              <w:tc>
                <w:tcPr>
                  <w:tcW w:w="0" w:type="auto"/>
                  <w:vMerge w:val="continue"/>
                  <w:vAlign w:val="center"/>
                </w:tcPr>
                <w:p w14:paraId="4CD0FDEA">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08A9D2F4">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加速踏板安装</w:t>
                  </w:r>
                </w:p>
              </w:tc>
            </w:tr>
            <w:tr w14:paraId="3A21B7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jc w:val="center"/>
              </w:trPr>
              <w:tc>
                <w:tcPr>
                  <w:tcW w:w="0" w:type="auto"/>
                  <w:noWrap/>
                  <w:vAlign w:val="center"/>
                </w:tcPr>
                <w:p w14:paraId="252D2091">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26</w:t>
                  </w:r>
                </w:p>
              </w:tc>
              <w:tc>
                <w:tcPr>
                  <w:tcW w:w="0" w:type="auto"/>
                  <w:vMerge w:val="restart"/>
                  <w:noWrap/>
                  <w:vAlign w:val="center"/>
                </w:tcPr>
                <w:p w14:paraId="4F47247B">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悬置系统</w:t>
                  </w:r>
                </w:p>
              </w:tc>
              <w:tc>
                <w:tcPr>
                  <w:tcW w:w="0" w:type="auto"/>
                  <w:noWrap/>
                  <w:vAlign w:val="center"/>
                </w:tcPr>
                <w:p w14:paraId="774F594C">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悬置支架和支座的拆卸</w:t>
                  </w:r>
                </w:p>
              </w:tc>
            </w:tr>
            <w:tr w14:paraId="5CFA18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3A9956DD">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27</w:t>
                  </w:r>
                </w:p>
              </w:tc>
              <w:tc>
                <w:tcPr>
                  <w:tcW w:w="0" w:type="auto"/>
                  <w:vMerge w:val="continue"/>
                  <w:vAlign w:val="center"/>
                </w:tcPr>
                <w:p w14:paraId="27A6215F">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2B5AFF1F">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悬置支架和支座的安装</w:t>
                  </w:r>
                </w:p>
              </w:tc>
            </w:tr>
            <w:tr w14:paraId="083472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01828210">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28</w:t>
                  </w:r>
                </w:p>
              </w:tc>
              <w:tc>
                <w:tcPr>
                  <w:tcW w:w="0" w:type="auto"/>
                  <w:vMerge w:val="restart"/>
                  <w:noWrap/>
                  <w:vAlign w:val="center"/>
                </w:tcPr>
                <w:p w14:paraId="06C4559D">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转向系统</w:t>
                  </w:r>
                </w:p>
              </w:tc>
              <w:tc>
                <w:tcPr>
                  <w:tcW w:w="0" w:type="auto"/>
                  <w:noWrap/>
                  <w:vAlign w:val="center"/>
                </w:tcPr>
                <w:p w14:paraId="35152B8C">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转向盘和转向管柱及万向节总成的拆卸</w:t>
                  </w:r>
                </w:p>
              </w:tc>
            </w:tr>
            <w:tr w14:paraId="771042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jc w:val="center"/>
              </w:trPr>
              <w:tc>
                <w:tcPr>
                  <w:tcW w:w="0" w:type="auto"/>
                  <w:noWrap/>
                  <w:vAlign w:val="center"/>
                </w:tcPr>
                <w:p w14:paraId="5F099E7A">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29</w:t>
                  </w:r>
                </w:p>
              </w:tc>
              <w:tc>
                <w:tcPr>
                  <w:tcW w:w="0" w:type="auto"/>
                  <w:vMerge w:val="continue"/>
                  <w:vAlign w:val="center"/>
                </w:tcPr>
                <w:p w14:paraId="0F11A6C5">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333799B3">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转向盘和转向管柱及万向节总成的安装</w:t>
                  </w:r>
                </w:p>
              </w:tc>
            </w:tr>
            <w:tr w14:paraId="6B6DF5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45D2B249">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30</w:t>
                  </w:r>
                </w:p>
              </w:tc>
              <w:tc>
                <w:tcPr>
                  <w:tcW w:w="0" w:type="auto"/>
                  <w:vMerge w:val="continue"/>
                  <w:vAlign w:val="center"/>
                </w:tcPr>
                <w:p w14:paraId="3F0E7974">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2956364D">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电动助力转向器带横拉杆总成的拆卸</w:t>
                  </w:r>
                </w:p>
              </w:tc>
            </w:tr>
            <w:tr w14:paraId="08190F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7476AF2F">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31</w:t>
                  </w:r>
                </w:p>
              </w:tc>
              <w:tc>
                <w:tcPr>
                  <w:tcW w:w="0" w:type="auto"/>
                  <w:vMerge w:val="continue"/>
                  <w:vAlign w:val="center"/>
                </w:tcPr>
                <w:p w14:paraId="082B86E7">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08E303E5">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电动助力转向器带横拉杆总成的安装</w:t>
                  </w:r>
                </w:p>
              </w:tc>
            </w:tr>
            <w:tr w14:paraId="7EAE3F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4478759D">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32</w:t>
                  </w:r>
                </w:p>
              </w:tc>
              <w:tc>
                <w:tcPr>
                  <w:tcW w:w="0" w:type="auto"/>
                  <w:vMerge w:val="restart"/>
                  <w:noWrap/>
                  <w:vAlign w:val="center"/>
                </w:tcPr>
                <w:p w14:paraId="5C44ECBD">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制动系统</w:t>
                  </w:r>
                </w:p>
              </w:tc>
              <w:tc>
                <w:tcPr>
                  <w:tcW w:w="0" w:type="auto"/>
                  <w:noWrap/>
                  <w:vAlign w:val="center"/>
                </w:tcPr>
                <w:p w14:paraId="5B3AED4B">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制动踏板更换</w:t>
                  </w:r>
                </w:p>
              </w:tc>
            </w:tr>
            <w:tr w14:paraId="247D37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7DD6125F">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33</w:t>
                  </w:r>
                </w:p>
              </w:tc>
              <w:tc>
                <w:tcPr>
                  <w:tcW w:w="0" w:type="auto"/>
                  <w:vMerge w:val="continue"/>
                  <w:vAlign w:val="center"/>
                </w:tcPr>
                <w:p w14:paraId="188BD328">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473056C2">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前制动片检测</w:t>
                  </w:r>
                </w:p>
              </w:tc>
            </w:tr>
            <w:tr w14:paraId="4BE1BC6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72BE80B9">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34</w:t>
                  </w:r>
                </w:p>
              </w:tc>
              <w:tc>
                <w:tcPr>
                  <w:tcW w:w="0" w:type="auto"/>
                  <w:vMerge w:val="continue"/>
                  <w:vAlign w:val="center"/>
                </w:tcPr>
                <w:p w14:paraId="115D228F">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3D038A69">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前制动盘检测</w:t>
                  </w:r>
                </w:p>
              </w:tc>
            </w:tr>
            <w:tr w14:paraId="09338A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jc w:val="center"/>
              </w:trPr>
              <w:tc>
                <w:tcPr>
                  <w:tcW w:w="0" w:type="auto"/>
                  <w:noWrap/>
                  <w:vAlign w:val="center"/>
                </w:tcPr>
                <w:p w14:paraId="2E05A897">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35</w:t>
                  </w:r>
                </w:p>
              </w:tc>
              <w:tc>
                <w:tcPr>
                  <w:tcW w:w="0" w:type="auto"/>
                  <w:vMerge w:val="continue"/>
                  <w:vAlign w:val="center"/>
                </w:tcPr>
                <w:p w14:paraId="2A217549">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609D2F7C">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前转向节及轮毂单元总成更换</w:t>
                  </w:r>
                </w:p>
              </w:tc>
            </w:tr>
            <w:tr w14:paraId="32410F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1949C4C9">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36</w:t>
                  </w:r>
                </w:p>
              </w:tc>
              <w:tc>
                <w:tcPr>
                  <w:tcW w:w="0" w:type="auto"/>
                  <w:vMerge w:val="continue"/>
                  <w:vAlign w:val="center"/>
                </w:tcPr>
                <w:p w14:paraId="3E0F08F8">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61D7E38A">
                  <w:pPr>
                    <w:adjustRightInd w:val="0"/>
                    <w:snapToGrid w:val="0"/>
                    <w:spacing w:line="312" w:lineRule="auto"/>
                    <w:jc w:val="center"/>
                    <w:rPr>
                      <w:rFonts w:hint="eastAsia" w:ascii="仿宋" w:hAnsi="仿宋" w:eastAsia="仿宋" w:cs="Times New Roman"/>
                      <w:kern w:val="0"/>
                      <w:sz w:val="22"/>
                      <w:szCs w:val="22"/>
                    </w:rPr>
                  </w:pPr>
                  <w:r>
                    <w:rPr>
                      <w:rFonts w:ascii="仿宋" w:hAnsi="仿宋" w:eastAsia="仿宋" w:cs="Times New Roman"/>
                      <w:kern w:val="0"/>
                      <w:sz w:val="22"/>
                      <w:szCs w:val="22"/>
                    </w:rPr>
                    <w:t>ABS</w:t>
                  </w:r>
                  <w:r>
                    <w:rPr>
                      <w:rFonts w:hint="eastAsia" w:ascii="仿宋" w:hAnsi="仿宋" w:eastAsia="仿宋" w:cs="Times New Roman"/>
                      <w:kern w:val="0"/>
                      <w:sz w:val="22"/>
                      <w:szCs w:val="22"/>
                    </w:rPr>
                    <w:t>模块更换</w:t>
                  </w:r>
                </w:p>
              </w:tc>
            </w:tr>
            <w:tr w14:paraId="62399F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050EEAC7">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37</w:t>
                  </w:r>
                </w:p>
              </w:tc>
              <w:tc>
                <w:tcPr>
                  <w:tcW w:w="0" w:type="auto"/>
                  <w:vMerge w:val="continue"/>
                  <w:vAlign w:val="center"/>
                </w:tcPr>
                <w:p w14:paraId="2851788F">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588ADC7D">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电动真空泵更换</w:t>
                  </w:r>
                </w:p>
              </w:tc>
            </w:tr>
            <w:tr w14:paraId="45FDFB2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57B23149">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38</w:t>
                  </w:r>
                </w:p>
              </w:tc>
              <w:tc>
                <w:tcPr>
                  <w:tcW w:w="0" w:type="auto"/>
                  <w:vMerge w:val="continue"/>
                  <w:vAlign w:val="center"/>
                </w:tcPr>
                <w:p w14:paraId="6A19A19F">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745A4460">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真空助力器带主缸总成的更换</w:t>
                  </w:r>
                </w:p>
              </w:tc>
            </w:tr>
            <w:tr w14:paraId="2ACD05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3B97FC54">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39</w:t>
                  </w:r>
                </w:p>
              </w:tc>
              <w:tc>
                <w:tcPr>
                  <w:tcW w:w="0" w:type="auto"/>
                  <w:vMerge w:val="continue"/>
                  <w:vAlign w:val="center"/>
                </w:tcPr>
                <w:p w14:paraId="50B7E61A">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3A034724">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后制动片检测</w:t>
                  </w:r>
                </w:p>
              </w:tc>
            </w:tr>
            <w:tr w14:paraId="5F08AF4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jc w:val="center"/>
              </w:trPr>
              <w:tc>
                <w:tcPr>
                  <w:tcW w:w="0" w:type="auto"/>
                  <w:noWrap/>
                  <w:vAlign w:val="center"/>
                </w:tcPr>
                <w:p w14:paraId="16643529">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40</w:t>
                  </w:r>
                </w:p>
              </w:tc>
              <w:tc>
                <w:tcPr>
                  <w:tcW w:w="0" w:type="auto"/>
                  <w:vMerge w:val="continue"/>
                  <w:vAlign w:val="center"/>
                </w:tcPr>
                <w:p w14:paraId="1D581567">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5739CA09">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后制动盘检测</w:t>
                  </w:r>
                </w:p>
              </w:tc>
            </w:tr>
            <w:tr w14:paraId="051FAA2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6B3857B5">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41</w:t>
                  </w:r>
                </w:p>
              </w:tc>
              <w:tc>
                <w:tcPr>
                  <w:tcW w:w="0" w:type="auto"/>
                  <w:vMerge w:val="continue"/>
                  <w:vAlign w:val="center"/>
                </w:tcPr>
                <w:p w14:paraId="6B89A7B3">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1AF35C11">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后转向节及轮毂单元总成更换</w:t>
                  </w:r>
                </w:p>
              </w:tc>
            </w:tr>
            <w:tr w14:paraId="790ECF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2ACF79EE">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42</w:t>
                  </w:r>
                </w:p>
              </w:tc>
              <w:tc>
                <w:tcPr>
                  <w:tcW w:w="0" w:type="auto"/>
                  <w:vMerge w:val="restart"/>
                  <w:noWrap/>
                  <w:vAlign w:val="center"/>
                </w:tcPr>
                <w:p w14:paraId="7485582E">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行驶系统</w:t>
                  </w:r>
                </w:p>
              </w:tc>
              <w:tc>
                <w:tcPr>
                  <w:tcW w:w="0" w:type="auto"/>
                  <w:noWrap/>
                  <w:vAlign w:val="center"/>
                </w:tcPr>
                <w:p w14:paraId="3A94C9CF">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前减振器总成更换</w:t>
                  </w:r>
                </w:p>
              </w:tc>
            </w:tr>
            <w:tr w14:paraId="3B2480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4841487B">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43</w:t>
                  </w:r>
                </w:p>
              </w:tc>
              <w:tc>
                <w:tcPr>
                  <w:tcW w:w="0" w:type="auto"/>
                  <w:vMerge w:val="continue"/>
                  <w:vAlign w:val="center"/>
                </w:tcPr>
                <w:p w14:paraId="0B86789E">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40CE0862">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前悬下摆总成更换</w:t>
                  </w:r>
                </w:p>
              </w:tc>
            </w:tr>
            <w:tr w14:paraId="31C00D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0259F41F">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44</w:t>
                  </w:r>
                </w:p>
              </w:tc>
              <w:tc>
                <w:tcPr>
                  <w:tcW w:w="0" w:type="auto"/>
                  <w:vMerge w:val="continue"/>
                  <w:vAlign w:val="center"/>
                </w:tcPr>
                <w:p w14:paraId="4FF6F1F2">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4FACC2F5">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前副车架主体更换</w:t>
                  </w:r>
                </w:p>
              </w:tc>
            </w:tr>
            <w:tr w14:paraId="49B276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2FC02E64">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45</w:t>
                  </w:r>
                </w:p>
              </w:tc>
              <w:tc>
                <w:tcPr>
                  <w:tcW w:w="0" w:type="auto"/>
                  <w:vMerge w:val="continue"/>
                  <w:vAlign w:val="center"/>
                </w:tcPr>
                <w:p w14:paraId="7AC0874B">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471347B3">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后减振器总成更换</w:t>
                  </w:r>
                </w:p>
              </w:tc>
            </w:tr>
            <w:tr w14:paraId="7736B5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 w:hRule="atLeast"/>
                <w:jc w:val="center"/>
              </w:trPr>
              <w:tc>
                <w:tcPr>
                  <w:tcW w:w="0" w:type="auto"/>
                  <w:noWrap/>
                  <w:vAlign w:val="center"/>
                </w:tcPr>
                <w:p w14:paraId="5E851321">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46</w:t>
                  </w:r>
                </w:p>
              </w:tc>
              <w:tc>
                <w:tcPr>
                  <w:tcW w:w="0" w:type="auto"/>
                  <w:vMerge w:val="continue"/>
                  <w:vAlign w:val="center"/>
                </w:tcPr>
                <w:p w14:paraId="323BC5B6">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3A1CA019">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后悬架臂更换</w:t>
                  </w:r>
                </w:p>
              </w:tc>
            </w:tr>
            <w:tr w14:paraId="1584E5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08E84CD7">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47</w:t>
                  </w:r>
                </w:p>
              </w:tc>
              <w:tc>
                <w:tcPr>
                  <w:tcW w:w="0" w:type="auto"/>
                  <w:vMerge w:val="continue"/>
                  <w:vAlign w:val="center"/>
                </w:tcPr>
                <w:p w14:paraId="52D89AC3">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5AB60FB1">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后横向稳定杆及拉杆球头总成的更换</w:t>
                  </w:r>
                </w:p>
              </w:tc>
            </w:tr>
            <w:tr w14:paraId="724A7D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jc w:val="center"/>
              </w:trPr>
              <w:tc>
                <w:tcPr>
                  <w:tcW w:w="0" w:type="auto"/>
                  <w:noWrap/>
                  <w:vAlign w:val="center"/>
                </w:tcPr>
                <w:p w14:paraId="26737D6C">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48</w:t>
                  </w:r>
                </w:p>
              </w:tc>
              <w:tc>
                <w:tcPr>
                  <w:tcW w:w="0" w:type="auto"/>
                  <w:vMerge w:val="continue"/>
                  <w:vAlign w:val="center"/>
                </w:tcPr>
                <w:p w14:paraId="379F50CE">
                  <w:pPr>
                    <w:adjustRightInd w:val="0"/>
                    <w:snapToGrid w:val="0"/>
                    <w:spacing w:line="312" w:lineRule="auto"/>
                    <w:jc w:val="center"/>
                    <w:rPr>
                      <w:rFonts w:hint="eastAsia" w:ascii="仿宋" w:hAnsi="仿宋" w:eastAsia="仿宋" w:cs="Times New Roman"/>
                      <w:kern w:val="0"/>
                      <w:sz w:val="22"/>
                      <w:szCs w:val="22"/>
                    </w:rPr>
                  </w:pPr>
                </w:p>
              </w:tc>
              <w:tc>
                <w:tcPr>
                  <w:tcW w:w="0" w:type="auto"/>
                  <w:noWrap/>
                  <w:vAlign w:val="center"/>
                </w:tcPr>
                <w:p w14:paraId="75EBCDFE">
                  <w:pPr>
                    <w:adjustRightInd w:val="0"/>
                    <w:snapToGrid w:val="0"/>
                    <w:spacing w:line="312" w:lineRule="auto"/>
                    <w:jc w:val="center"/>
                    <w:rPr>
                      <w:rFonts w:hint="eastAsia" w:ascii="仿宋" w:hAnsi="仿宋" w:eastAsia="仿宋" w:cs="Times New Roman"/>
                      <w:kern w:val="0"/>
                      <w:sz w:val="22"/>
                      <w:szCs w:val="22"/>
                    </w:rPr>
                  </w:pPr>
                  <w:r>
                    <w:rPr>
                      <w:rFonts w:hint="eastAsia" w:ascii="仿宋" w:hAnsi="仿宋" w:eastAsia="仿宋" w:cs="Times New Roman"/>
                      <w:kern w:val="0"/>
                      <w:sz w:val="22"/>
                      <w:szCs w:val="22"/>
                    </w:rPr>
                    <w:t>后副车架主体更换</w:t>
                  </w:r>
                </w:p>
              </w:tc>
            </w:tr>
          </w:tbl>
          <w:p w14:paraId="2EB73405">
            <w:pPr>
              <w:adjustRightInd w:val="0"/>
              <w:snapToGrid w:val="0"/>
              <w:spacing w:line="312" w:lineRule="auto"/>
              <w:jc w:val="left"/>
              <w:rPr>
                <w:rFonts w:hint="eastAsia" w:ascii="仿宋" w:hAnsi="仿宋" w:eastAsia="仿宋" w:cs="微软雅黑"/>
                <w:color w:val="000000" w:themeColor="text1"/>
                <w:kern w:val="0"/>
                <w:sz w:val="24"/>
                <w14:textFill>
                  <w14:solidFill>
                    <w14:schemeClr w14:val="tx1"/>
                  </w14:solidFill>
                </w14:textFill>
              </w:rPr>
            </w:pPr>
          </w:p>
        </w:tc>
        <w:tc>
          <w:tcPr>
            <w:tcW w:w="255" w:type="pct"/>
            <w:vAlign w:val="center"/>
          </w:tcPr>
          <w:p w14:paraId="45536D52">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1套</w:t>
            </w:r>
          </w:p>
        </w:tc>
      </w:tr>
      <w:tr w14:paraId="43AFA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0889119F">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254" w:type="pct"/>
            <w:vMerge w:val="continue"/>
            <w:vAlign w:val="center"/>
          </w:tcPr>
          <w:p w14:paraId="0D75A3AF">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254" w:type="pct"/>
            <w:vMerge w:val="continue"/>
            <w:vAlign w:val="center"/>
          </w:tcPr>
          <w:p w14:paraId="75151669">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14" w:type="pct"/>
            <w:vAlign w:val="center"/>
          </w:tcPr>
          <w:p w14:paraId="4509AFEF">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专业建设动态跟踪服务系统+标志性成果资料指导</w:t>
            </w:r>
          </w:p>
        </w:tc>
        <w:tc>
          <w:tcPr>
            <w:tcW w:w="3467" w:type="pct"/>
            <w:vAlign w:val="center"/>
          </w:tcPr>
          <w:p w14:paraId="1FAF2BF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搭建汽车运用与维修专业的专业建设动态信息化平台，对专业内涵建设进行大数据分析，对专业建设成果资料进行展示，促进专业建设管理系统化，为学校专业建设提供决策支持；具体功能要求如下：</w:t>
            </w:r>
          </w:p>
          <w:p w14:paraId="1E3712F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1、职业教育政策文件</w:t>
            </w:r>
          </w:p>
          <w:p w14:paraId="41DEDB2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提供近五年国家级政策文件、区级项目文件、人才培养方案专题文件、教育信息化专题文件、学生实习专题文件、德育专题等资料。</w:t>
            </w:r>
          </w:p>
          <w:p w14:paraId="1D8A501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2、职业教育标准体系</w:t>
            </w:r>
          </w:p>
          <w:p w14:paraId="5E2E816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教育部及教育厅印发的相关职业教育专业标准、教学能力标准、教学标准、学校设置标准等内容</w:t>
            </w:r>
          </w:p>
          <w:p w14:paraId="3927357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▲3、专业建设规范</w:t>
            </w:r>
          </w:p>
          <w:p w14:paraId="303B096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包括专业建设模版、常用工具表、调研报告表、项目任务分解表、项目文档排版标准等资料</w:t>
            </w:r>
          </w:p>
          <w:p w14:paraId="63E4487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4、综合性调研报告</w:t>
            </w:r>
          </w:p>
          <w:p w14:paraId="47BE240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包括问卷调查模版，调研报告模版、访谈提纲模版等内容</w:t>
            </w:r>
          </w:p>
          <w:p w14:paraId="6479E07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▲5、人才培养方案</w:t>
            </w:r>
          </w:p>
          <w:p w14:paraId="32A5E61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包括专业人才培养方案模版、教学进度表模版。</w:t>
            </w:r>
          </w:p>
          <w:p w14:paraId="2179C40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6、课程标准</w:t>
            </w:r>
          </w:p>
          <w:p w14:paraId="5762CE3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提供专业核心课程标准的模版</w:t>
            </w:r>
          </w:p>
          <w:p w14:paraId="048DBCE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7、工具包</w:t>
            </w:r>
          </w:p>
          <w:p w14:paraId="4C94576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提供完善《汽车运用与维修专业》建设任务书对应的资料模版,需包括《汽车运用与维修专业调研报告》、专业发展规划、专业动态调整机制、岗位能力清单、“岗课赛证”融通的课程体系等内容的资料。</w:t>
            </w:r>
          </w:p>
          <w:p w14:paraId="71EA362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8、成果展示</w:t>
            </w:r>
          </w:p>
          <w:p w14:paraId="412C5C4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展示教师已经定稿的项目资料，包括资料建设过程，如国示范建设资料、省示范校的资料、重点专业、高水平学校建设资料等内容。</w:t>
            </w:r>
          </w:p>
          <w:p w14:paraId="5DDD994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▲9、质量监控</w:t>
            </w:r>
          </w:p>
          <w:p w14:paraId="194D8E6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根据专业群建设要求，平台覆盖多层级、多人员的项目计划，集中管理、分为分析、任务实时监控和审核</w:t>
            </w:r>
          </w:p>
          <w:p w14:paraId="4F5C26C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10、进度监控</w:t>
            </w:r>
          </w:p>
          <w:p w14:paraId="1D48B70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对项目建设情况进行实时监控，查看项目人员安排、项目进度。</w:t>
            </w:r>
          </w:p>
          <w:p w14:paraId="09A332E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▲11、大数据分析</w:t>
            </w:r>
          </w:p>
          <w:p w14:paraId="54E3D4A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通过对承接项目、产教融合、人才培养模式与课程体系改革、资金投入、师资队伍、实训基地、信息化建设、对外社会服务情况教学成果、招生及就业情况等数据的据收集、导入，对数据进行深度挖掘分析，采用各种精密算法，对学校情况进行全面分析。</w:t>
            </w:r>
          </w:p>
        </w:tc>
        <w:tc>
          <w:tcPr>
            <w:tcW w:w="255" w:type="pct"/>
            <w:vAlign w:val="center"/>
          </w:tcPr>
          <w:p w14:paraId="4362E31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1套</w:t>
            </w:r>
          </w:p>
        </w:tc>
      </w:tr>
      <w:tr w14:paraId="7960A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4504796B">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254" w:type="pct"/>
            <w:vMerge w:val="continue"/>
            <w:vAlign w:val="center"/>
          </w:tcPr>
          <w:p w14:paraId="57B2D323">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254" w:type="pct"/>
            <w:vMerge w:val="restart"/>
            <w:vAlign w:val="center"/>
          </w:tcPr>
          <w:p w14:paraId="025ADAAF">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幼儿保育专业</w:t>
            </w:r>
          </w:p>
        </w:tc>
        <w:tc>
          <w:tcPr>
            <w:tcW w:w="514" w:type="pct"/>
            <w:vAlign w:val="center"/>
          </w:tcPr>
          <w:p w14:paraId="72840D70">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kern w:val="0"/>
                <w:sz w:val="24"/>
              </w:rPr>
              <w:t>教育教学研究课题区级以上</w:t>
            </w:r>
          </w:p>
        </w:tc>
        <w:tc>
          <w:tcPr>
            <w:tcW w:w="3467" w:type="pct"/>
            <w:vAlign w:val="center"/>
          </w:tcPr>
          <w:p w14:paraId="4F0485CA">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（一）供应商服务要求</w:t>
            </w:r>
          </w:p>
          <w:p w14:paraId="7B8D69C6">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1.专项咨询服务：要求邀请技术专家进行课题申报专项指导1次，确保课题申报的科学性与竞争力。</w:t>
            </w:r>
          </w:p>
          <w:p w14:paraId="7B1FD77F">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2.材料优化服务：基于学校发展规划与职业教育政策要求，系统梳理现有基础材料，对标申报标准，优化课题申报材料，提升申报材料的规范性与可行性。</w:t>
            </w:r>
          </w:p>
          <w:p w14:paraId="0F9B2C09">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（二）建设成果</w:t>
            </w:r>
          </w:p>
          <w:p w14:paraId="4EF5035A">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kern w:val="0"/>
                <w:sz w:val="24"/>
                <w:szCs w:val="20"/>
              </w:rPr>
              <w:t>教育教学研究课题区级以上1项</w:t>
            </w:r>
          </w:p>
        </w:tc>
        <w:tc>
          <w:tcPr>
            <w:tcW w:w="255" w:type="pct"/>
            <w:vAlign w:val="center"/>
          </w:tcPr>
          <w:p w14:paraId="288E625F">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1项</w:t>
            </w:r>
          </w:p>
        </w:tc>
      </w:tr>
      <w:tr w14:paraId="5EB63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0BC210BC">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254" w:type="pct"/>
            <w:vMerge w:val="continue"/>
            <w:vAlign w:val="center"/>
          </w:tcPr>
          <w:p w14:paraId="2F08B911">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254" w:type="pct"/>
            <w:vMerge w:val="continue"/>
            <w:vAlign w:val="center"/>
          </w:tcPr>
          <w:p w14:paraId="7CB08090">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14" w:type="pct"/>
            <w:vAlign w:val="center"/>
          </w:tcPr>
          <w:p w14:paraId="1A4107C8">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专业建设动态跟踪服务系统+标志性成果资料指导</w:t>
            </w:r>
          </w:p>
        </w:tc>
        <w:tc>
          <w:tcPr>
            <w:tcW w:w="3467" w:type="pct"/>
            <w:vAlign w:val="center"/>
          </w:tcPr>
          <w:p w14:paraId="4BD433A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搭建幼儿保育专业的专业建设动态信息化平台，对专业内涵建设进行大数据分析，对专业建设成果资料进行展示，促进专业建设管理系统化，为学校专业建设提供决策支持；具体功能要求如下：</w:t>
            </w:r>
          </w:p>
          <w:p w14:paraId="26CFAAF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1、职业教育政策文件</w:t>
            </w:r>
          </w:p>
          <w:p w14:paraId="07DEE99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提供近五年国家级政策文件、区级项目文件、人才培养方案专题文件、教育信息化专题文件、学生实习专题文件、德育专题等资料。</w:t>
            </w:r>
          </w:p>
          <w:p w14:paraId="0DB475F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2、职业教育标准体系</w:t>
            </w:r>
          </w:p>
          <w:p w14:paraId="5F1D4C7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教育部及教育厅印发的相关职业教育专业标准、教学能力标准、教学标准、学校设置标准等内容</w:t>
            </w:r>
          </w:p>
          <w:p w14:paraId="020BF1C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▲3、专业建设规范</w:t>
            </w:r>
          </w:p>
          <w:p w14:paraId="1F47837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包括专业建设模版、常用工具表、调研报告表、项目任务分解表、项目文档排版标准等资料</w:t>
            </w:r>
          </w:p>
          <w:p w14:paraId="158B1EB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4、综合性调研报告</w:t>
            </w:r>
          </w:p>
          <w:p w14:paraId="1526ED1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包括问卷调查模版，调研报告模版、访谈提纲模版等内容</w:t>
            </w:r>
          </w:p>
          <w:p w14:paraId="11632AB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▲5、人才培养方案</w:t>
            </w:r>
          </w:p>
          <w:p w14:paraId="246A2BE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包括专业人才培养方案模版、教学进度表模版。</w:t>
            </w:r>
          </w:p>
          <w:p w14:paraId="182442E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6、课程标准</w:t>
            </w:r>
          </w:p>
          <w:p w14:paraId="42281C1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提供专业核心课程标准的模版</w:t>
            </w:r>
          </w:p>
          <w:p w14:paraId="17C9AB3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7、工具包</w:t>
            </w:r>
          </w:p>
          <w:p w14:paraId="2EB949A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提供完善《幼儿保育专业》建设任务书对应的资料模版,需包括《幼儿保育专业调研报告》、专业发展规划、专业动态调整机制、岗位能力清单、“岗课赛证”融通的课程体系等内容的资料。</w:t>
            </w:r>
          </w:p>
          <w:p w14:paraId="154C214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8、成果展示</w:t>
            </w:r>
          </w:p>
          <w:p w14:paraId="24A579C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展示教师已经定稿的项目资料，包括资料建设过程，如国示范建设资料、省示范校的资料、重点专业、高水平学校建设资料等内容。</w:t>
            </w:r>
          </w:p>
          <w:p w14:paraId="7B3ECBF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▲9、质量监控</w:t>
            </w:r>
          </w:p>
          <w:p w14:paraId="3322E34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根据专业群建设要求，平台覆盖多层级、多人员的项目计划，集中管理、分为分析、任务实时监控和审核</w:t>
            </w:r>
          </w:p>
          <w:p w14:paraId="5C75BEA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10、进度监控</w:t>
            </w:r>
          </w:p>
          <w:p w14:paraId="2C2119A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对项目建设情况进行实时监控，查看项目人员安排、项目进度。</w:t>
            </w:r>
          </w:p>
          <w:p w14:paraId="0CE168C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▲11、大数据分析</w:t>
            </w:r>
          </w:p>
          <w:p w14:paraId="3E7E00C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通过对承接项目、产教融合、人才培养模式与课程体系改革、资金投入、师资队伍、实训基地、信息化建设、对外社会服务情况教学成果、招生及就业情况等数据的据收集、导入，对数据进行深度挖掘分析，采用各种精密算法，对学校情况进行全面分析。</w:t>
            </w:r>
          </w:p>
        </w:tc>
        <w:tc>
          <w:tcPr>
            <w:tcW w:w="255" w:type="pct"/>
            <w:vAlign w:val="center"/>
          </w:tcPr>
          <w:p w14:paraId="02F07B48">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1套</w:t>
            </w:r>
          </w:p>
        </w:tc>
      </w:tr>
      <w:tr w14:paraId="5A954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0FE91CDD">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254" w:type="pct"/>
            <w:vMerge w:val="continue"/>
            <w:vAlign w:val="center"/>
          </w:tcPr>
          <w:p w14:paraId="7D04FB0F">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254" w:type="pct"/>
            <w:vAlign w:val="center"/>
          </w:tcPr>
          <w:p w14:paraId="4320782B">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护理专业</w:t>
            </w:r>
          </w:p>
        </w:tc>
        <w:tc>
          <w:tcPr>
            <w:tcW w:w="514" w:type="pct"/>
            <w:vAlign w:val="center"/>
          </w:tcPr>
          <w:p w14:paraId="4FAEDE1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专业建设动态跟踪服务系统+标志性成果资料指导</w:t>
            </w:r>
          </w:p>
        </w:tc>
        <w:tc>
          <w:tcPr>
            <w:tcW w:w="3467" w:type="pct"/>
            <w:vAlign w:val="center"/>
          </w:tcPr>
          <w:p w14:paraId="028A00D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搭建护理专业的专业建设动态信息化平台，对专业内涵建设进行大数据分析，对专业建设成果资料进行展示，促进专业建设管理系统化，为学校专业建设提供决策支持；具体功能要求如下：</w:t>
            </w:r>
          </w:p>
          <w:p w14:paraId="034F7A6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1、职业教育政策文件</w:t>
            </w:r>
          </w:p>
          <w:p w14:paraId="1B174E5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提供近五年国家级政策文件、区级项目文件、人才培养方案专题文件、教育信息化专题文件、学生实习专题文件、德育专题等资料。</w:t>
            </w:r>
          </w:p>
          <w:p w14:paraId="6824007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2、职业教育标准体系</w:t>
            </w:r>
          </w:p>
          <w:p w14:paraId="4832AA4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教育部及教育厅印发的相关职业教育专业标准、教学能力标准、教学标准、学校设置标准等内容</w:t>
            </w:r>
          </w:p>
          <w:p w14:paraId="5ABB1F7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▲3、专业建设规范</w:t>
            </w:r>
          </w:p>
          <w:p w14:paraId="57B3D30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包括专业建设模版、常用工具表、调研报告表、项目任务分解表、项目文档排版标准等资料</w:t>
            </w:r>
          </w:p>
          <w:p w14:paraId="28B2A9F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4、综合性调研报告</w:t>
            </w:r>
          </w:p>
          <w:p w14:paraId="692FA2C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包括问卷调查模版，调研报告模版、访谈提纲模版等内容</w:t>
            </w:r>
          </w:p>
          <w:p w14:paraId="638486A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▲5、人才培养方案</w:t>
            </w:r>
          </w:p>
          <w:p w14:paraId="6E2EB71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包括专业人才培养方案模版、教学进度表模版。</w:t>
            </w:r>
          </w:p>
          <w:p w14:paraId="1133DCC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6、课程标准</w:t>
            </w:r>
          </w:p>
          <w:p w14:paraId="0DAA9BB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提供专业核心课程标准的模版</w:t>
            </w:r>
          </w:p>
          <w:p w14:paraId="6523620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7、工具包</w:t>
            </w:r>
          </w:p>
          <w:p w14:paraId="1974EED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提供完善《护理专业》建设任务书对应的资料模版,需包括《护理专业调研报告》、专业发展规划、专业动态调整机制、岗位能力清单、“岗课赛证”融通的课程体系等内容的资料。</w:t>
            </w:r>
          </w:p>
          <w:p w14:paraId="35FB02A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8、成果展示</w:t>
            </w:r>
          </w:p>
          <w:p w14:paraId="79A166A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展示教师已经定稿的项目资料，包括资料建设过程，如国示范建设资料、省示范校的资料、重点专业、高水平学校建设资料等内容。</w:t>
            </w:r>
          </w:p>
          <w:p w14:paraId="3FEC186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▲9、质量监控</w:t>
            </w:r>
          </w:p>
          <w:p w14:paraId="5F709AC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根据专业群建设要求，平台覆盖多层级、多人员的项目计划，集中管理、分为分析、任务实时监控和审核</w:t>
            </w:r>
          </w:p>
          <w:p w14:paraId="7DEDC39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10、进度监控</w:t>
            </w:r>
          </w:p>
          <w:p w14:paraId="2574694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对项目建设情况进行实时监控，查看项目人员安排、项目进度。</w:t>
            </w:r>
          </w:p>
          <w:p w14:paraId="7DF73C9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▲11、大数据分析</w:t>
            </w:r>
          </w:p>
          <w:p w14:paraId="10DBE2A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通过对承接项目、产教融合、人才培养模式与课程体系改革、资金投入、师资队伍、实训基地、信息化建设、对外社会服务情况教学成果、招生及就业情况等数据的据收集、导入，对数据进行深度挖掘分析，采用各种精密算法，对学校情况进行全面分析。</w:t>
            </w:r>
          </w:p>
        </w:tc>
        <w:tc>
          <w:tcPr>
            <w:tcW w:w="255" w:type="pct"/>
            <w:vAlign w:val="center"/>
          </w:tcPr>
          <w:p w14:paraId="5E9378FC">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1套</w:t>
            </w:r>
          </w:p>
        </w:tc>
      </w:tr>
      <w:tr w14:paraId="46913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restart"/>
            <w:vAlign w:val="center"/>
          </w:tcPr>
          <w:p w14:paraId="708EC8CE">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r>
              <w:rPr>
                <w:rFonts w:hint="eastAsia" w:ascii="仿宋" w:hAnsi="仿宋" w:eastAsia="仿宋" w:cs="Times New Roman"/>
                <w:color w:val="000000" w:themeColor="text1"/>
                <w:kern w:val="0"/>
                <w:sz w:val="24"/>
                <w14:textFill>
                  <w14:solidFill>
                    <w14:schemeClr w14:val="tx1"/>
                  </w14:solidFill>
                </w14:textFill>
              </w:rPr>
              <w:t>4</w:t>
            </w:r>
          </w:p>
        </w:tc>
        <w:tc>
          <w:tcPr>
            <w:tcW w:w="508" w:type="pct"/>
            <w:gridSpan w:val="2"/>
            <w:vMerge w:val="restart"/>
            <w:vAlign w:val="center"/>
          </w:tcPr>
          <w:p w14:paraId="7B210750">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深化教育教学改革</w:t>
            </w:r>
          </w:p>
        </w:tc>
        <w:tc>
          <w:tcPr>
            <w:tcW w:w="514" w:type="pct"/>
            <w:vAlign w:val="center"/>
          </w:tcPr>
          <w:p w14:paraId="3D2281E5">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智慧教学系统</w:t>
            </w:r>
          </w:p>
        </w:tc>
        <w:tc>
          <w:tcPr>
            <w:tcW w:w="3467" w:type="pct"/>
            <w:vAlign w:val="center"/>
          </w:tcPr>
          <w:p w14:paraId="75F2BC4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（一）教师备课</w:t>
            </w:r>
          </w:p>
          <w:p w14:paraId="7C2D0DC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1、课程建设</w:t>
            </w:r>
          </w:p>
          <w:p w14:paraId="6776C1B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（1）通过各类共建共享的资源共同搭建完整的课程教学体系；</w:t>
            </w:r>
          </w:p>
          <w:p w14:paraId="51F37B4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（2）资源支持课件、视频、动画、微课、文本、外部资源等；</w:t>
            </w:r>
          </w:p>
          <w:p w14:paraId="04CC2F4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（3）资源可以分为公用资源和私有资源两种形式，也可以直接使用教学资源库中搭建好的课程。</w:t>
            </w:r>
          </w:p>
          <w:p w14:paraId="283F69C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2、授课计划</w:t>
            </w:r>
          </w:p>
          <w:p w14:paraId="23C9B1B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（1）任课教师可根据不同的教学对象制定不同的授课计划方案。</w:t>
            </w:r>
          </w:p>
          <w:p w14:paraId="0BB46D3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（2）授课计划包括自由学习与同步学习两种模式。</w:t>
            </w:r>
          </w:p>
          <w:p w14:paraId="23CE8A6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3、预习任务</w:t>
            </w:r>
          </w:p>
          <w:p w14:paraId="459F9C4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（1）教师发起学生的课前预习任务，课前测验，并查看学生预习情况、测验完成情况以及解答学生预习过程中的疑惑。</w:t>
            </w:r>
          </w:p>
          <w:p w14:paraId="173C39D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（2）预习任务可同步关联学习的内容，便于学生同步学习。</w:t>
            </w:r>
          </w:p>
          <w:p w14:paraId="7C8407A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4、课中活动</w:t>
            </w:r>
          </w:p>
          <w:p w14:paraId="702793D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教师在备课阶段将课中的一些活动进行提前设置，如：课堂测验、问卷调查等，也可补充课中活动中遗漏的、课后的评价</w:t>
            </w:r>
          </w:p>
          <w:p w14:paraId="395FCC9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5、课后拓展</w:t>
            </w:r>
          </w:p>
          <w:p w14:paraId="2B379D5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教师通过在线布置作业，作业分为附件形式以及测验形式，教师可查阅学生提交的作业，可在线批阅作业，也可提醒未上交作业的学生。</w:t>
            </w:r>
          </w:p>
          <w:p w14:paraId="0F9BAAB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测验题型包括填空、单选、多选、判断、简答等题型，同时客观题可系统自动阅卷，主观题需要老师批阅</w:t>
            </w:r>
          </w:p>
          <w:p w14:paraId="61F1B48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6、教学班级</w:t>
            </w:r>
          </w:p>
          <w:p w14:paraId="10A69A4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支持学校的行政班，也支持自定义教学班级，如社团班、合班等。同时支持班级的随机分组、手动分组及自定义个性化组名</w:t>
            </w:r>
          </w:p>
          <w:p w14:paraId="6279280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（二）教师授课</w:t>
            </w:r>
          </w:p>
          <w:p w14:paraId="5D00672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1、现场授课</w:t>
            </w:r>
          </w:p>
          <w:p w14:paraId="73825D9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使用教师课程创建好的目录以及资源对相对应的班级现场授课，资源均可使用全屏功能进行授课</w:t>
            </w:r>
          </w:p>
          <w:p w14:paraId="6B4D77E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▲2、课堂考勤</w:t>
            </w:r>
          </w:p>
          <w:p w14:paraId="15FE5B3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教师可发起数字、二维码、手势与学生进行互动签到，教师也可以进行教师点名，查看学生到课率</w:t>
            </w:r>
          </w:p>
          <w:p w14:paraId="59FD6B7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3、预习情况</w:t>
            </w:r>
          </w:p>
          <w:p w14:paraId="6A11DB4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教师可在授课中对课前布置的预习任务进行讲解或对预习中的学习疑惑进行现场答疑</w:t>
            </w:r>
          </w:p>
          <w:p w14:paraId="4A15FB1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4、课间讨论</w:t>
            </w:r>
          </w:p>
          <w:p w14:paraId="484ED2C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教师可在课中发起全班讨论以及组间讨论增进同学之间互动</w:t>
            </w:r>
          </w:p>
          <w:p w14:paraId="12F947A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▲5、课堂互动</w:t>
            </w:r>
          </w:p>
          <w:p w14:paraId="003EBB5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实现教师发起课堂互动（举手、选人），以及对发起的课堂互动结果的统计。教师可通过平台对参与课堂表现的同学进行评价和打分</w:t>
            </w:r>
          </w:p>
          <w:p w14:paraId="01A4F09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6、作业分析</w:t>
            </w:r>
          </w:p>
          <w:p w14:paraId="2FAF76E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教师可对课后布置的作业或测验进行讲解，查看学生提交以及解答情况统计；也可推送课后作业/测验</w:t>
            </w:r>
          </w:p>
          <w:p w14:paraId="79704E4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7、问卷调查</w:t>
            </w:r>
          </w:p>
          <w:p w14:paraId="64788D6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教师可随时给学生推送备课中准备的问卷调查，教师可查看学生的参与情况以及回答情况</w:t>
            </w:r>
          </w:p>
          <w:p w14:paraId="7FD49F1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▲8、学生互评</w:t>
            </w:r>
          </w:p>
          <w:p w14:paraId="1AE777C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教师授课中可发起学生互评：评价方式有组间评价及组内评价等</w:t>
            </w:r>
          </w:p>
          <w:p w14:paraId="3CEA685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9、课堂测验</w:t>
            </w:r>
          </w:p>
          <w:p w14:paraId="07B22FD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发起教师在备课时准备的测验内容，并可以看到学生的回答情况以及统计，检测对知识的掌握情况</w:t>
            </w:r>
          </w:p>
          <w:p w14:paraId="59E2419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▲10、投票表决</w:t>
            </w:r>
          </w:p>
          <w:p w14:paraId="57FA382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教师可实时发起投票，并可看到学生的参与情况以及回答情况</w:t>
            </w:r>
          </w:p>
          <w:p w14:paraId="354A3B1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11、教师评分</w:t>
            </w:r>
          </w:p>
          <w:p w14:paraId="7BCAB1C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通过课堂活动、课堂教学环节后，教师可对小组进行多方面的评价，如：知识技能水平、个人实践能力、团队发展能力、个人德育素质等，系统自动计算分值形成小组光荣榜</w:t>
            </w:r>
          </w:p>
          <w:p w14:paraId="2A13353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12、倒计时</w:t>
            </w:r>
          </w:p>
          <w:p w14:paraId="3DEDB76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教师可在发起课堂互动或者讨论时设定，用于把控课堂时间，提高学生课堂积极性</w:t>
            </w:r>
          </w:p>
          <w:p w14:paraId="63A0DEC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13、课堂画像</w:t>
            </w:r>
          </w:p>
          <w:p w14:paraId="2D8E55C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通过一堂课的讲授与活动、系统自动形成课堂画像，方便教师随时查看本节课的学习情况，做出课堂总结</w:t>
            </w:r>
          </w:p>
          <w:p w14:paraId="487D679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14、画笔</w:t>
            </w:r>
          </w:p>
          <w:p w14:paraId="0DFC03D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教师在授课中可使用画笔进行讲解重难点，吸引学生注意力放在教师授课的知识点上。</w:t>
            </w:r>
          </w:p>
          <w:p w14:paraId="182B3B5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（三）移动课堂（APP端）</w:t>
            </w:r>
          </w:p>
          <w:p w14:paraId="4D9097A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1、课前预习</w:t>
            </w:r>
          </w:p>
          <w:p w14:paraId="3F17B99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学生根据教师发布的预习任务进行预习，并完成课前测验，测验提交后可把自己认为困难的测验题添加至错题本，也可在遇到疑问时向老师进行提问</w:t>
            </w:r>
          </w:p>
          <w:p w14:paraId="0C37A55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2、签到考勤</w:t>
            </w:r>
          </w:p>
          <w:p w14:paraId="4DCF632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▲实现教师对学生签到信息的管理，包括设置签到随机数、设定有效签到时长，签到结束后统计、查询签到结果，便于教师的规范管理</w:t>
            </w:r>
          </w:p>
          <w:p w14:paraId="281CD4B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3、课中互动</w:t>
            </w:r>
          </w:p>
          <w:p w14:paraId="75197E1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参与和查看教师在授课中发起的讨论探究，举手抢答，互相评价，投票表决，课中测评，以及对发起的课堂表现结果的统计。教师可通过平台对参与课堂表现的同学进行评价和打分</w:t>
            </w:r>
          </w:p>
          <w:p w14:paraId="6E07441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4、课后拓展</w:t>
            </w:r>
          </w:p>
          <w:p w14:paraId="27CC43C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学生通过系统录入文字、在线绘图、在线拍照、上传照片等或提交测验方式完成老师布置的作业或测验，可查询老师对自己作业的批阅结果，了解老师对自己的评价</w:t>
            </w:r>
          </w:p>
          <w:p w14:paraId="62511B4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5、互动交流</w:t>
            </w:r>
          </w:p>
          <w:p w14:paraId="5C8F976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学生通过对某个教师提问，解决学生在学习过程中遇到的一系列的问题</w:t>
            </w:r>
          </w:p>
          <w:p w14:paraId="0BAF4D5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6、错题本</w:t>
            </w:r>
          </w:p>
          <w:p w14:paraId="5F37BC8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▲保存学生在各个测验中遇到的不理解或者掌握不了的试题，方便学生反复练习</w:t>
            </w:r>
          </w:p>
          <w:p w14:paraId="7849704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7、学习笔记</w:t>
            </w:r>
          </w:p>
          <w:p w14:paraId="3464FB5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学生在学习过程中，将过程学习到的知识点、心得、经验、感想等个人认为重要的内容，记录到笔记中并可以分享到平台中</w:t>
            </w:r>
          </w:p>
          <w:p w14:paraId="210BA84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8、学生画像</w:t>
            </w:r>
          </w:p>
          <w:p w14:paraId="57446E6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阶段总结自己的学习情况，方便学生了解自己当前的积分情况、学习情况以及考试情况</w:t>
            </w:r>
          </w:p>
          <w:p w14:paraId="774D77B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（四）教学成效</w:t>
            </w:r>
          </w:p>
          <w:p w14:paraId="71F63D5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1、课程教学成效分析</w:t>
            </w:r>
          </w:p>
          <w:p w14:paraId="0E9CCDC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针对教师教学的班级从预习完成率、作业完成率、成绩平均分、成绩段占比、活动参与率、学习进度进行对比分析，针对教师教学工作量从作业批改、答疑情况、活动组织次数、资源占比、私有资源数量进行统计分析。</w:t>
            </w:r>
          </w:p>
          <w:p w14:paraId="308E758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2、班级教学成效分析</w:t>
            </w:r>
          </w:p>
          <w:p w14:paraId="643E8A2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▲针对单个班级从教学明细表、学生过程性评价、学生学习进度、教学活动情况以及课程评价情况等进行分析，通过班级教学成效教师可了解到班级的不足之处，并及时调整教学计划。</w:t>
            </w:r>
          </w:p>
          <w:p w14:paraId="4E473ED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3、个人画像成效分析</w:t>
            </w:r>
          </w:p>
          <w:p w14:paraId="6FDE158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▲针对学生个人从学生到勤情况，学习情况，评价得分，科目成绩，成绩排名，活动参与情况以及测验正确率等进行统计分析，教师通过学生个人画像随时了解班级学生的学习情况。</w:t>
            </w:r>
          </w:p>
        </w:tc>
        <w:tc>
          <w:tcPr>
            <w:tcW w:w="255" w:type="pct"/>
            <w:vMerge w:val="restart"/>
            <w:vAlign w:val="center"/>
          </w:tcPr>
          <w:p w14:paraId="35EC554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1套</w:t>
            </w:r>
          </w:p>
        </w:tc>
      </w:tr>
      <w:tr w14:paraId="5F437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6BFD259D">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508" w:type="pct"/>
            <w:gridSpan w:val="2"/>
            <w:vMerge w:val="continue"/>
            <w:vAlign w:val="center"/>
          </w:tcPr>
          <w:p w14:paraId="6998F9F5">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14" w:type="pct"/>
            <w:vAlign w:val="center"/>
          </w:tcPr>
          <w:p w14:paraId="2CBA2B02">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AI辅助教学推广手册</w:t>
            </w:r>
          </w:p>
        </w:tc>
        <w:tc>
          <w:tcPr>
            <w:tcW w:w="3467" w:type="pct"/>
            <w:vAlign w:val="center"/>
          </w:tcPr>
          <w:p w14:paraId="7D10C0F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开发AI辅助教学推广手册，帮助教师了解、学习和推广人工智能（AI）技术在教学中的应用的指导性文档。内容涵盖AI技术的基本概念、应用场景、实施方法、成功案例以及资源推荐等，目的是推动AI技术在教育领域的普及与创新。</w:t>
            </w:r>
          </w:p>
        </w:tc>
        <w:tc>
          <w:tcPr>
            <w:tcW w:w="255" w:type="pct"/>
            <w:vMerge w:val="continue"/>
            <w:vAlign w:val="center"/>
          </w:tcPr>
          <w:p w14:paraId="06C8C53E">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r>
      <w:tr w14:paraId="1A64A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restart"/>
            <w:vAlign w:val="center"/>
          </w:tcPr>
          <w:p w14:paraId="27A45B1B">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r>
              <w:rPr>
                <w:rFonts w:hint="eastAsia" w:ascii="仿宋" w:hAnsi="仿宋" w:eastAsia="仿宋" w:cs="Times New Roman"/>
                <w:color w:val="000000" w:themeColor="text1"/>
                <w:kern w:val="0"/>
                <w:sz w:val="24"/>
                <w14:textFill>
                  <w14:solidFill>
                    <w14:schemeClr w14:val="tx1"/>
                  </w14:solidFill>
                </w14:textFill>
              </w:rPr>
              <w:t>5</w:t>
            </w:r>
          </w:p>
        </w:tc>
        <w:tc>
          <w:tcPr>
            <w:tcW w:w="508" w:type="pct"/>
            <w:gridSpan w:val="2"/>
            <w:vMerge w:val="restart"/>
            <w:vAlign w:val="center"/>
          </w:tcPr>
          <w:p w14:paraId="6747D866">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打造高水平教师队伍</w:t>
            </w:r>
          </w:p>
        </w:tc>
        <w:tc>
          <w:tcPr>
            <w:tcW w:w="514" w:type="pct"/>
            <w:vAlign w:val="center"/>
          </w:tcPr>
          <w:p w14:paraId="4A45A6BB">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专利</w:t>
            </w:r>
          </w:p>
        </w:tc>
        <w:tc>
          <w:tcPr>
            <w:tcW w:w="3467" w:type="pct"/>
            <w:vAlign w:val="center"/>
          </w:tcPr>
          <w:p w14:paraId="61909A7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供应商在接到采购人提供的申请文件后，应尽快完成申请文件的撰写，撰写完成后，经采购人确认申请文件内容以及对应的申请信息后，协助采购人完成专利提交的工作，且后续申报过程中，供应商有义务对专利进行监控，应及时将国知局下发的通知书文件发送给采购人，并协助采购人完成审查意见的答复工作。</w:t>
            </w:r>
          </w:p>
          <w:p w14:paraId="0381ABE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2.在撰写知识产权申请文件的过程中，供应商应根据采购人的科研人员的要求提供上门服务，现场为采购人进行专利基础培训以及挖掘专利方向等服务。</w:t>
            </w:r>
          </w:p>
          <w:p w14:paraId="20ACA85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3.供应商的专利代理人有义务为采购人科研人员的知识产权申请提供现场咨询服务。</w:t>
            </w:r>
          </w:p>
          <w:p w14:paraId="1AC3E3C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4.为了推进技术创新，供应商应及时与采购人的学院和课题组进行沟通，供应商对现场沟通的内容以及采购人提供的技术资料等需进行保密。</w:t>
            </w:r>
          </w:p>
          <w:p w14:paraId="6D1A406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5.要求供应商协助学校完成4项专利申请，并通过国家知识产权局授权。</w:t>
            </w:r>
          </w:p>
        </w:tc>
        <w:tc>
          <w:tcPr>
            <w:tcW w:w="255" w:type="pct"/>
            <w:vAlign w:val="center"/>
          </w:tcPr>
          <w:p w14:paraId="23269667">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4项</w:t>
            </w:r>
          </w:p>
        </w:tc>
      </w:tr>
      <w:tr w14:paraId="386DB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5E23F06A">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508" w:type="pct"/>
            <w:gridSpan w:val="2"/>
            <w:vMerge w:val="continue"/>
            <w:vAlign w:val="center"/>
          </w:tcPr>
          <w:p w14:paraId="23CAF41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14" w:type="pct"/>
            <w:vAlign w:val="center"/>
          </w:tcPr>
          <w:p w14:paraId="3C01F6AF">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名师工作室</w:t>
            </w:r>
          </w:p>
        </w:tc>
        <w:tc>
          <w:tcPr>
            <w:tcW w:w="3467" w:type="pct"/>
            <w:vAlign w:val="center"/>
          </w:tcPr>
          <w:p w14:paraId="0B9569A0">
            <w:pPr>
              <w:adjustRightInd w:val="0"/>
              <w:snapToGrid w:val="0"/>
              <w:spacing w:line="312" w:lineRule="auto"/>
              <w:ind w:firstLine="480" w:firstLineChars="200"/>
              <w:jc w:val="left"/>
              <w:rPr>
                <w:rFonts w:hint="eastAsia" w:ascii="仿宋" w:hAnsi="仿宋" w:eastAsia="仿宋" w:cs="Times New Roman"/>
                <w:b/>
                <w:kern w:val="0"/>
                <w:sz w:val="24"/>
                <w:szCs w:val="20"/>
              </w:rPr>
            </w:pPr>
            <w:r>
              <w:rPr>
                <w:rFonts w:ascii="仿宋" w:hAnsi="仿宋" w:eastAsia="仿宋" w:cs="Times New Roman"/>
                <w:b/>
                <w:kern w:val="0"/>
                <w:sz w:val="24"/>
                <w:szCs w:val="20"/>
              </w:rPr>
              <w:t>（一）服务要求</w:t>
            </w:r>
          </w:p>
          <w:p w14:paraId="7E01C57C">
            <w:pPr>
              <w:adjustRightInd w:val="0"/>
              <w:snapToGrid w:val="0"/>
              <w:spacing w:line="312" w:lineRule="auto"/>
              <w:ind w:firstLine="480" w:firstLineChars="200"/>
              <w:jc w:val="left"/>
              <w:rPr>
                <w:rFonts w:hint="eastAsia" w:ascii="仿宋" w:hAnsi="仿宋" w:eastAsia="仿宋" w:cs="Times New Roman"/>
                <w:bCs/>
                <w:kern w:val="0"/>
                <w:sz w:val="24"/>
                <w:szCs w:val="20"/>
              </w:rPr>
            </w:pPr>
            <w:r>
              <w:rPr>
                <w:rFonts w:hint="eastAsia" w:ascii="仿宋" w:hAnsi="仿宋" w:eastAsia="仿宋" w:cs="Times New Roman"/>
                <w:bCs/>
                <w:kern w:val="0"/>
                <w:sz w:val="24"/>
                <w:szCs w:val="20"/>
              </w:rPr>
              <w:t>供应商须在“</w:t>
            </w:r>
            <w:r>
              <w:rPr>
                <w:rFonts w:hint="eastAsia" w:ascii="仿宋" w:hAnsi="仿宋" w:eastAsia="仿宋" w:cs="Times New Roman"/>
                <w:kern w:val="0"/>
                <w:sz w:val="24"/>
                <w:szCs w:val="20"/>
              </w:rPr>
              <w:t>名师工作室</w:t>
            </w:r>
            <w:r>
              <w:rPr>
                <w:rFonts w:hint="eastAsia" w:ascii="仿宋" w:hAnsi="仿宋" w:eastAsia="仿宋" w:cs="Times New Roman"/>
                <w:bCs/>
                <w:kern w:val="0"/>
                <w:sz w:val="24"/>
                <w:szCs w:val="20"/>
              </w:rPr>
              <w:t>”建设过程中的实施路径与方法、难点与痛点等，提供相关咨询服务。并在</w:t>
            </w:r>
            <w:r>
              <w:rPr>
                <w:rFonts w:ascii="仿宋" w:hAnsi="仿宋" w:eastAsia="仿宋" w:cs="Times New Roman"/>
                <w:bCs/>
                <w:kern w:val="0"/>
                <w:sz w:val="24"/>
                <w:szCs w:val="20"/>
              </w:rPr>
              <w:t>项目建设过程中</w:t>
            </w:r>
            <w:r>
              <w:rPr>
                <w:rFonts w:hint="eastAsia" w:ascii="仿宋" w:hAnsi="仿宋" w:eastAsia="仿宋" w:cs="Times New Roman"/>
                <w:bCs/>
                <w:kern w:val="0"/>
                <w:sz w:val="24"/>
                <w:szCs w:val="20"/>
              </w:rPr>
              <w:t>以咨询指导的形式协助学校完成以下内容建设：</w:t>
            </w:r>
          </w:p>
          <w:p w14:paraId="25022640">
            <w:pPr>
              <w:adjustRightInd w:val="0"/>
              <w:snapToGrid w:val="0"/>
              <w:spacing w:line="312" w:lineRule="auto"/>
              <w:ind w:firstLine="480" w:firstLineChars="200"/>
              <w:jc w:val="left"/>
              <w:rPr>
                <w:rFonts w:hint="eastAsia" w:ascii="仿宋" w:hAnsi="仿宋" w:eastAsia="仿宋" w:cs="Times New Roman"/>
                <w:kern w:val="0"/>
                <w:sz w:val="24"/>
                <w:szCs w:val="20"/>
              </w:rPr>
            </w:pPr>
            <w:r>
              <w:rPr>
                <w:rFonts w:hint="eastAsia" w:ascii="仿宋" w:hAnsi="仿宋" w:eastAsia="仿宋" w:cs="Times New Roman"/>
                <w:kern w:val="0"/>
                <w:sz w:val="24"/>
                <w:szCs w:val="20"/>
              </w:rPr>
              <w:t>1.申报培训服务：对相关人员进行名师工作室建设培训；</w:t>
            </w:r>
          </w:p>
          <w:p w14:paraId="5E8236FF">
            <w:pPr>
              <w:adjustRightInd w:val="0"/>
              <w:snapToGrid w:val="0"/>
              <w:spacing w:line="312" w:lineRule="auto"/>
              <w:ind w:firstLine="480" w:firstLineChars="200"/>
              <w:jc w:val="left"/>
              <w:rPr>
                <w:rFonts w:hint="eastAsia" w:ascii="仿宋" w:hAnsi="仿宋" w:eastAsia="仿宋" w:cs="Times New Roman"/>
                <w:kern w:val="0"/>
                <w:sz w:val="24"/>
                <w:szCs w:val="20"/>
              </w:rPr>
            </w:pPr>
            <w:r>
              <w:rPr>
                <w:rFonts w:hint="eastAsia" w:ascii="仿宋" w:hAnsi="仿宋" w:eastAsia="仿宋" w:cs="Times New Roman"/>
                <w:kern w:val="0"/>
                <w:sz w:val="24"/>
                <w:szCs w:val="20"/>
              </w:rPr>
              <w:t>2.申报指导服务：协助学校做好名师工作室申报工作，撰写名师工作室申报书和名师工作室建设方案；</w:t>
            </w:r>
          </w:p>
          <w:p w14:paraId="4484B4FF">
            <w:pPr>
              <w:adjustRightInd w:val="0"/>
              <w:snapToGrid w:val="0"/>
              <w:spacing w:line="312" w:lineRule="auto"/>
              <w:ind w:firstLine="480" w:firstLineChars="200"/>
              <w:jc w:val="left"/>
              <w:rPr>
                <w:rFonts w:hint="eastAsia" w:ascii="仿宋" w:hAnsi="仿宋" w:eastAsia="仿宋" w:cs="Times New Roman"/>
                <w:kern w:val="0"/>
                <w:sz w:val="24"/>
                <w:szCs w:val="20"/>
              </w:rPr>
            </w:pPr>
            <w:r>
              <w:rPr>
                <w:rFonts w:hint="eastAsia" w:ascii="仿宋" w:hAnsi="仿宋" w:eastAsia="仿宋" w:cs="Times New Roman"/>
                <w:kern w:val="0"/>
                <w:sz w:val="24"/>
                <w:szCs w:val="20"/>
              </w:rPr>
              <w:t>3.环境设计服务：设计名师工作室文化墙布置内容，进行安装，布置；</w:t>
            </w:r>
          </w:p>
          <w:p w14:paraId="322064BE">
            <w:pPr>
              <w:adjustRightInd w:val="0"/>
              <w:snapToGrid w:val="0"/>
              <w:spacing w:line="312" w:lineRule="auto"/>
              <w:ind w:firstLine="480" w:firstLineChars="200"/>
              <w:jc w:val="left"/>
              <w:rPr>
                <w:rFonts w:hint="eastAsia" w:ascii="仿宋" w:hAnsi="仿宋" w:eastAsia="仿宋" w:cs="Times New Roman"/>
                <w:b/>
                <w:kern w:val="0"/>
                <w:sz w:val="24"/>
                <w:szCs w:val="20"/>
              </w:rPr>
            </w:pPr>
            <w:r>
              <w:rPr>
                <w:rFonts w:ascii="仿宋" w:hAnsi="仿宋" w:eastAsia="仿宋" w:cs="Times New Roman"/>
                <w:b/>
                <w:kern w:val="0"/>
                <w:sz w:val="24"/>
                <w:szCs w:val="20"/>
              </w:rPr>
              <w:t>（二）建设成果</w:t>
            </w:r>
          </w:p>
          <w:p w14:paraId="32616E7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Times New Roman"/>
                <w:kern w:val="0"/>
                <w:sz w:val="24"/>
                <w:szCs w:val="20"/>
              </w:rPr>
              <w:t>名师工作室2个</w:t>
            </w:r>
          </w:p>
        </w:tc>
        <w:tc>
          <w:tcPr>
            <w:tcW w:w="255" w:type="pct"/>
            <w:vAlign w:val="center"/>
          </w:tcPr>
          <w:p w14:paraId="5ED8A639">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2个</w:t>
            </w:r>
          </w:p>
        </w:tc>
      </w:tr>
      <w:tr w14:paraId="6087E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62B785F9">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508" w:type="pct"/>
            <w:gridSpan w:val="2"/>
            <w:vMerge w:val="continue"/>
            <w:vAlign w:val="center"/>
          </w:tcPr>
          <w:p w14:paraId="359B7EE5">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14" w:type="pct"/>
            <w:vAlign w:val="center"/>
          </w:tcPr>
          <w:p w14:paraId="295FDE13">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盟级教育教学成果奖以上</w:t>
            </w:r>
          </w:p>
        </w:tc>
        <w:tc>
          <w:tcPr>
            <w:tcW w:w="3467" w:type="pct"/>
            <w:vAlign w:val="center"/>
          </w:tcPr>
          <w:p w14:paraId="67FFD0F5">
            <w:pPr>
              <w:adjustRightInd w:val="0"/>
              <w:snapToGrid w:val="0"/>
              <w:spacing w:line="312" w:lineRule="auto"/>
              <w:ind w:firstLine="472" w:firstLineChars="200"/>
              <w:rPr>
                <w:rFonts w:hint="eastAsia" w:ascii="仿宋" w:hAnsi="仿宋" w:eastAsia="仿宋" w:cs="仿宋"/>
                <w:b/>
                <w:bCs/>
                <w:spacing w:val="-2"/>
                <w:kern w:val="0"/>
                <w:sz w:val="24"/>
                <w:lang w:bidi="ar"/>
              </w:rPr>
            </w:pPr>
            <w:r>
              <w:rPr>
                <w:rFonts w:hint="eastAsia" w:ascii="仿宋" w:hAnsi="仿宋" w:eastAsia="仿宋" w:cs="仿宋"/>
                <w:b/>
                <w:bCs/>
                <w:spacing w:val="-2"/>
                <w:kern w:val="0"/>
                <w:sz w:val="24"/>
                <w:lang w:bidi="ar"/>
              </w:rPr>
              <w:t>1.教学成果奖申报专题培训</w:t>
            </w:r>
          </w:p>
          <w:p w14:paraId="5C003F56">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1.1服务内容</w:t>
            </w:r>
          </w:p>
          <w:p w14:paraId="108ABB82">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开展1场教学成果申报材料撰写专题培训，内容包括但不限于如下：</w:t>
            </w:r>
          </w:p>
          <w:p w14:paraId="354827F8">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教学成果奖的关注要点</w:t>
            </w:r>
          </w:p>
          <w:p w14:paraId="2C322259">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教学成果奖评价指标分析</w:t>
            </w:r>
          </w:p>
          <w:p w14:paraId="1A5C6E3A">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教学成果奖获奖案例分析</w:t>
            </w:r>
          </w:p>
          <w:p w14:paraId="66FD5BE5">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教学成果奖的评审</w:t>
            </w:r>
          </w:p>
          <w:p w14:paraId="20BB3C35">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1.2专家数量、服务方式和时长</w:t>
            </w:r>
          </w:p>
          <w:p w14:paraId="4A0172D4">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专家数量：1名副高及以上职称且参与或指导过国家教学成果奖的专家</w:t>
            </w:r>
          </w:p>
          <w:p w14:paraId="349F03FC">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服务方式和时长：线上线下专题讲座不少于3次（每次不少于4课时）。</w:t>
            </w:r>
          </w:p>
          <w:p w14:paraId="5368B3A3">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1.3服务达成情况</w:t>
            </w:r>
          </w:p>
          <w:p w14:paraId="72C04CED">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通过专家指导，教学成果团队制定《教学成果培育方案》初稿。</w:t>
            </w:r>
          </w:p>
          <w:p w14:paraId="565422B2">
            <w:pPr>
              <w:adjustRightInd w:val="0"/>
              <w:snapToGrid w:val="0"/>
              <w:spacing w:line="312" w:lineRule="auto"/>
              <w:ind w:firstLine="472" w:firstLineChars="200"/>
              <w:rPr>
                <w:rFonts w:hint="eastAsia" w:ascii="仿宋" w:hAnsi="仿宋" w:eastAsia="仿宋" w:cs="仿宋"/>
                <w:b/>
                <w:bCs/>
                <w:spacing w:val="-2"/>
                <w:kern w:val="0"/>
                <w:sz w:val="24"/>
                <w:lang w:bidi="ar"/>
              </w:rPr>
            </w:pPr>
            <w:r>
              <w:rPr>
                <w:rFonts w:hint="eastAsia" w:ascii="仿宋" w:hAnsi="仿宋" w:eastAsia="仿宋" w:cs="仿宋"/>
                <w:b/>
                <w:bCs/>
                <w:spacing w:val="-2"/>
                <w:kern w:val="0"/>
                <w:sz w:val="24"/>
                <w:lang w:bidi="ar"/>
              </w:rPr>
              <w:t>2.申报材料撰写过程指导</w:t>
            </w:r>
          </w:p>
          <w:p w14:paraId="74C3F794">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2.1服务内容</w:t>
            </w:r>
          </w:p>
          <w:p w14:paraId="1CFDDEB5">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2.1.1第一轮：选题凝练与论证</w:t>
            </w:r>
          </w:p>
          <w:p w14:paraId="525575A2">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针对教学成果奖标题凝练、成果简介、主要解决的教学问题及解决方案、创新点、推广应用效果、教学成果奖相关政策文件学习、教学成果奖文本整体指导。</w:t>
            </w:r>
          </w:p>
          <w:p w14:paraId="338EA450">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2.1.2第二轮：指导填报形成1.0版材料</w:t>
            </w:r>
          </w:p>
          <w:p w14:paraId="02427073">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根据学校申报项目实际由专家团队提供申报材料范例及详细申报说明，召开1次不少于4学时的材料填报说明会，提供不少于3小时的专家在线咨询服务，支持团队撰写申报材料1.0版。</w:t>
            </w:r>
          </w:p>
          <w:p w14:paraId="49E0A805">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2.1.3 第三轮：打磨完善，形成2.0版材料，专家提升润色</w:t>
            </w:r>
          </w:p>
          <w:p w14:paraId="4A9AA328">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针对成果团队撰写的申报材料1.0 版，专家团队进行1次不少于4学时的论证指导会进行多对一指导，提供不少于3小时的专家在线咨询服务，支持教学成果团队对申报材料进行研讨、打磨、优化，形成2.0版申报材料。专家针对成果团队撰写的申报材料，从规范性、创新性、实践性等方面对申报材料进行打磨、优化、提升，对申报材料进行审核、完善、润色。</w:t>
            </w:r>
          </w:p>
          <w:p w14:paraId="2972101F">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2.2专家要求和服务标准</w:t>
            </w:r>
          </w:p>
          <w:p w14:paraId="17E13FE5">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专家数量和级别：至少1位熟悉教学成果培育、申报工作的权威专家。</w:t>
            </w:r>
          </w:p>
          <w:p w14:paraId="375CE45F">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服务方式和时长：入校指导和线上会议相结合，指导服务至少2次，每次4学时，在线咨询服务时长不少于6小时。</w:t>
            </w:r>
          </w:p>
          <w:p w14:paraId="01B1E27D">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2.3服务成果</w:t>
            </w:r>
          </w:p>
          <w:p w14:paraId="204A7DF3">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《教学研究成果申报书》1个</w:t>
            </w:r>
          </w:p>
          <w:p w14:paraId="64CE9105">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《典型案例》1个</w:t>
            </w:r>
          </w:p>
          <w:p w14:paraId="639E5112">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《成果总结报告》1个。</w:t>
            </w:r>
          </w:p>
          <w:p w14:paraId="4B98FABA">
            <w:pPr>
              <w:adjustRightInd w:val="0"/>
              <w:snapToGrid w:val="0"/>
              <w:spacing w:line="312" w:lineRule="auto"/>
              <w:ind w:firstLine="472" w:firstLineChars="200"/>
              <w:rPr>
                <w:rFonts w:hint="eastAsia" w:ascii="仿宋" w:hAnsi="仿宋" w:eastAsia="仿宋" w:cs="仿宋"/>
                <w:b/>
                <w:bCs/>
                <w:spacing w:val="-2"/>
                <w:kern w:val="0"/>
                <w:sz w:val="24"/>
                <w:lang w:bidi="ar"/>
              </w:rPr>
            </w:pPr>
            <w:r>
              <w:rPr>
                <w:rFonts w:hint="eastAsia" w:ascii="仿宋" w:hAnsi="仿宋" w:eastAsia="仿宋" w:cs="仿宋"/>
                <w:b/>
                <w:bCs/>
                <w:spacing w:val="-2"/>
                <w:kern w:val="0"/>
                <w:sz w:val="24"/>
                <w:lang w:bidi="ar"/>
              </w:rPr>
              <w:t>3.收集、梳理教学成果佐证材料</w:t>
            </w:r>
          </w:p>
          <w:p w14:paraId="46D78D95">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3.1服务内容</w:t>
            </w:r>
          </w:p>
          <w:p w14:paraId="565F6911">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结合成果特点研制《佐证材料目录指南》，指导教学成果团队收集、汇编佐证材料。</w:t>
            </w:r>
          </w:p>
          <w:p w14:paraId="254E8625">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3.2 专家要求和服务标准</w:t>
            </w:r>
          </w:p>
          <w:p w14:paraId="507D1288">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专家数量和级别：至少1位熟悉教学成果培育、申报工作的权威专家。</w:t>
            </w:r>
          </w:p>
          <w:p w14:paraId="693CC41F">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服务方式和时长：指导编写佐证材料目录，进行线上指导，指导服务1次，每次4学时。</w:t>
            </w:r>
          </w:p>
          <w:p w14:paraId="5B3CB57F">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3.3 服务成果</w:t>
            </w:r>
          </w:p>
          <w:p w14:paraId="430BB9FB">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《教学成果奖申报佐证材料》汇编1套/项。</w:t>
            </w:r>
          </w:p>
          <w:p w14:paraId="33EA9ACA">
            <w:pPr>
              <w:adjustRightInd w:val="0"/>
              <w:snapToGrid w:val="0"/>
              <w:spacing w:line="312" w:lineRule="auto"/>
              <w:ind w:firstLine="472" w:firstLineChars="200"/>
              <w:rPr>
                <w:rFonts w:hint="eastAsia" w:ascii="仿宋" w:hAnsi="仿宋" w:eastAsia="仿宋" w:cs="仿宋"/>
                <w:b/>
                <w:bCs/>
                <w:spacing w:val="-2"/>
                <w:kern w:val="0"/>
                <w:sz w:val="24"/>
                <w:lang w:bidi="ar"/>
              </w:rPr>
            </w:pPr>
            <w:r>
              <w:rPr>
                <w:rFonts w:hint="eastAsia" w:ascii="仿宋" w:hAnsi="仿宋" w:eastAsia="仿宋" w:cs="仿宋"/>
                <w:b/>
                <w:bCs/>
                <w:spacing w:val="-2"/>
                <w:kern w:val="0"/>
                <w:sz w:val="24"/>
                <w:lang w:bidi="ar"/>
              </w:rPr>
              <w:t>4.申报材料完善、修改、审核、定稿</w:t>
            </w:r>
          </w:p>
          <w:p w14:paraId="4A411199">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4.1 服务内容</w:t>
            </w:r>
          </w:p>
          <w:p w14:paraId="3D4CE8BC">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根据专家意见修改《教学研究成果申报书》、《典型案例》、《成果总结报告》、《佐证材料》等内容。对照教学成果奖申报文件和评分标准，逐项审核、完善内容。</w:t>
            </w:r>
          </w:p>
          <w:p w14:paraId="4A893915">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4.2服务标准</w:t>
            </w:r>
          </w:p>
          <w:p w14:paraId="0D5FAABB">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服务方式和时长：入校指导和线上会议相结合，指导服务2次，每次4学时。</w:t>
            </w:r>
          </w:p>
          <w:p w14:paraId="2A258214">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4.3 服务成果</w:t>
            </w:r>
          </w:p>
          <w:p w14:paraId="7BFC114E">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《教学研究成果申报书》（终版）1项</w:t>
            </w:r>
          </w:p>
          <w:p w14:paraId="1030C796">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《典型案例》（终版）1项</w:t>
            </w:r>
          </w:p>
          <w:p w14:paraId="3A658ED9">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《成果总结报告》（终版）1项</w:t>
            </w:r>
          </w:p>
          <w:p w14:paraId="6525EE00">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《佐证材料》（终版）1项</w:t>
            </w:r>
          </w:p>
          <w:p w14:paraId="7B2867AA">
            <w:pPr>
              <w:adjustRightInd w:val="0"/>
              <w:snapToGrid w:val="0"/>
              <w:spacing w:line="312" w:lineRule="auto"/>
              <w:ind w:firstLine="472" w:firstLineChars="200"/>
              <w:rPr>
                <w:rFonts w:hint="eastAsia" w:ascii="仿宋" w:hAnsi="仿宋" w:eastAsia="仿宋" w:cs="仿宋"/>
                <w:b/>
                <w:bCs/>
                <w:spacing w:val="-2"/>
                <w:kern w:val="0"/>
                <w:sz w:val="24"/>
                <w:lang w:bidi="ar"/>
              </w:rPr>
            </w:pPr>
            <w:r>
              <w:rPr>
                <w:rFonts w:hint="eastAsia" w:ascii="仿宋" w:hAnsi="仿宋" w:eastAsia="仿宋" w:cs="仿宋"/>
                <w:b/>
                <w:bCs/>
                <w:spacing w:val="-2"/>
                <w:kern w:val="0"/>
                <w:sz w:val="24"/>
                <w:lang w:bidi="ar"/>
              </w:rPr>
              <w:t>5.教学成果申报材料封装</w:t>
            </w:r>
          </w:p>
          <w:p w14:paraId="581DD3A7">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5.1服务内容</w:t>
            </w:r>
          </w:p>
          <w:p w14:paraId="0B4D80EB">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5.1.1对申报材料中的核心内容进行模型化、可视化重构。对所有文本材料进行体例和风格一致性审查和修改。</w:t>
            </w:r>
          </w:p>
          <w:p w14:paraId="37576348">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5.1.2教学成果答辩PPT美化</w:t>
            </w:r>
          </w:p>
          <w:p w14:paraId="2E888591">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教学成果答辩PPT进行美化服务，具体要求如下：</w:t>
            </w:r>
          </w:p>
          <w:p w14:paraId="4678DF4C">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1）PPT制作所用的软件版本不低于Microsoft Office 2010。</w:t>
            </w:r>
          </w:p>
          <w:p w14:paraId="261B355C">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2）PPT在模板的适当位置标明成果答辩PPT名称、模块（章或节）序号与模块（章或节）的名称。</w:t>
            </w:r>
          </w:p>
          <w:p w14:paraId="7CDAE096">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3）PPT整体设计美观大方、界面布局合理、多个页面均有的相同元素，如背景、按钮、标题等，使用幻灯片母版来实现。</w:t>
            </w:r>
          </w:p>
          <w:p w14:paraId="73E6D659">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4）PPT优化避免使用与背景色相近的字体颜色，色彩搭配合理，视觉效果要好，符合视觉心理。</w:t>
            </w:r>
          </w:p>
          <w:p w14:paraId="79B9F7E9">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5）PPT中的文字、图片、音、视频、动画需符合教学主题，和谐协调，配合适当。</w:t>
            </w:r>
          </w:p>
          <w:p w14:paraId="6E688EEB">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6）PPT标题要体现成果所表现的内容,字体大小可以根据文字多少进行调节,文字要醒目，画面简洁清晰，界面友好，操作简单,根据教学内容的需求，设计较强的交互功能且交互要合理设计。</w:t>
            </w:r>
          </w:p>
          <w:p w14:paraId="3C3FAF27">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5.1.3教学成果宣传片</w:t>
            </w:r>
          </w:p>
          <w:p w14:paraId="722F46A7">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教学成果宣传片1个（时间10分钟左右）</w:t>
            </w:r>
          </w:p>
          <w:p w14:paraId="1AB66C8E">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设计制作成果宣传片，具体要求如下：</w:t>
            </w:r>
          </w:p>
          <w:p w14:paraId="636F4F09">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要求提供宣传片10分钟左右；制作要求：采用常见存储格式MP4，分辨率1080P及以上；图像清晰稳定，声音清楚，屏幕图像的构图合理，画面主题突出，画面景别丰富，机位角度变换得当，最终成片画面丰富，表现力强；剪辑流畅、元素丰富，剪辑点选取合理，镜头干净利落，一气呵成，中间无跳帧、夹帧、坏帧，能最大程度地发挥镜头语言的表现力；画面包装风格色调样式统一，分级标题清晰明了，包装样式高端大气；配乐优美得当，音效生动传情，符合片中的节奏，音量适中，与解说画面相得益彰，而不会产生干扰；使用专业非线性编辑系统渲染成片，所有内容编辑结束之后，生成高清制式成品；</w:t>
            </w:r>
          </w:p>
          <w:p w14:paraId="4038091A">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5.2 服务成果</w:t>
            </w:r>
          </w:p>
          <w:p w14:paraId="40C1F573">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5.2.1对标教学成果申报要求，将相关申报材料进行加工、美化，并整理汇编，形成申报材料提交版。</w:t>
            </w:r>
          </w:p>
          <w:p w14:paraId="6BF20FCC">
            <w:pPr>
              <w:adjustRightInd w:val="0"/>
              <w:snapToGrid w:val="0"/>
              <w:spacing w:line="312" w:lineRule="auto"/>
              <w:ind w:firstLine="472" w:firstLineChars="200"/>
              <w:rPr>
                <w:rFonts w:hint="eastAsia" w:ascii="仿宋" w:hAnsi="仿宋" w:eastAsia="仿宋" w:cs="仿宋"/>
                <w:spacing w:val="-2"/>
                <w:kern w:val="0"/>
                <w:sz w:val="24"/>
                <w:lang w:bidi="ar"/>
              </w:rPr>
            </w:pPr>
            <w:r>
              <w:rPr>
                <w:rFonts w:hint="eastAsia" w:ascii="仿宋" w:hAnsi="仿宋" w:eastAsia="仿宋" w:cs="仿宋"/>
                <w:spacing w:val="-2"/>
                <w:kern w:val="0"/>
                <w:sz w:val="24"/>
                <w:lang w:bidi="ar"/>
              </w:rPr>
              <w:t>5.2.2成果答辩PPT1套</w:t>
            </w:r>
          </w:p>
          <w:p w14:paraId="5DD7524C">
            <w:pPr>
              <w:adjustRightInd w:val="0"/>
              <w:snapToGrid w:val="0"/>
              <w:spacing w:line="312" w:lineRule="auto"/>
              <w:ind w:firstLine="472"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仿宋"/>
                <w:spacing w:val="-2"/>
                <w:kern w:val="0"/>
                <w:sz w:val="24"/>
                <w:lang w:bidi="ar"/>
              </w:rPr>
              <w:t>5.2.3教学成果宣传片1个</w:t>
            </w:r>
          </w:p>
        </w:tc>
        <w:tc>
          <w:tcPr>
            <w:tcW w:w="255" w:type="pct"/>
            <w:vAlign w:val="center"/>
          </w:tcPr>
          <w:p w14:paraId="287D0DD2">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1个</w:t>
            </w:r>
          </w:p>
        </w:tc>
      </w:tr>
      <w:tr w14:paraId="4690D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5232B174">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508" w:type="pct"/>
            <w:gridSpan w:val="2"/>
            <w:vAlign w:val="center"/>
          </w:tcPr>
          <w:p w14:paraId="7DCE884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提升信息化建设水平</w:t>
            </w:r>
          </w:p>
        </w:tc>
        <w:tc>
          <w:tcPr>
            <w:tcW w:w="514" w:type="pct"/>
            <w:vAlign w:val="center"/>
          </w:tcPr>
          <w:p w14:paraId="774FF804">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bookmarkStart w:id="1" w:name="OLE_LINK3"/>
            <w:r>
              <w:rPr>
                <w:rFonts w:hint="eastAsia" w:ascii="仿宋" w:hAnsi="仿宋" w:eastAsia="仿宋" w:cs="微软雅黑"/>
                <w:kern w:val="0"/>
                <w:sz w:val="24"/>
              </w:rPr>
              <w:t>教师发展与分析服务中心</w:t>
            </w:r>
            <w:bookmarkEnd w:id="1"/>
          </w:p>
        </w:tc>
        <w:tc>
          <w:tcPr>
            <w:tcW w:w="3467" w:type="pct"/>
            <w:vAlign w:val="center"/>
          </w:tcPr>
          <w:p w14:paraId="16AE65C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（一）技术要求</w:t>
            </w:r>
          </w:p>
          <w:p w14:paraId="3B832B8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1.要求系统参照《信息安全技术信息系统安全等级保护基本要求（GB/T22239-2008）》建立全面的安全体系。能够实现身份管理、授权管理、认证管理和安全审计管理功能；</w:t>
            </w:r>
          </w:p>
          <w:p w14:paraId="3229C8A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要求系统支持底层数据层面开放；支持二次开发接口提供，系统对用户登录信息进行加密传输，保证数据能在客户端与服务器之间、WEB代理与服务器之间进行安全通信，保证数据传输的安全性，采用的加密技术不可逆；</w:t>
            </w:r>
          </w:p>
          <w:p w14:paraId="0802F2F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3.要求系统支持Centos、Ubuntu、Windows Server等主流操作系统；</w:t>
            </w:r>
          </w:p>
          <w:p w14:paraId="742F370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4.要求系统支持适配银河麒麟、中标麒麟、统信UOS等主流国产信创系统；</w:t>
            </w:r>
          </w:p>
          <w:p w14:paraId="525F172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5.要求支持java语言开发业务逻辑应用服务，支持WEB2.0技术标准；</w:t>
            </w:r>
          </w:p>
          <w:p w14:paraId="2509217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6.要求系统开放接口，提供给第三方应用的外部服务接口符合OAuth2标准；</w:t>
            </w:r>
          </w:p>
          <w:p w14:paraId="6A56BA2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7.要求系统均采用B/S结构，用户通过浏览器访问，不需安装插件；</w:t>
            </w:r>
          </w:p>
          <w:p w14:paraId="1C318DF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8.要求系统支持360、Firefox、Chrome等主流浏览器；</w:t>
            </w:r>
          </w:p>
          <w:p w14:paraId="342118D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9.要求系统支持1000个用户同时在线，日常操作类业务页面响应时间≤10秒；</w:t>
            </w:r>
          </w:p>
          <w:p w14:paraId="74C312E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10.要求支持集成学校现有业务系统不少于10个、与统一信息门户对接；</w:t>
            </w:r>
          </w:p>
          <w:p w14:paraId="7AB9DC9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11.数据集成支持与主流关系型数据库进行对接，包括MYSQL、Microsoft SQL Server、Oracle、PostgreSQL、Hive以及国产数据库ClickHouse、达梦等；</w:t>
            </w:r>
          </w:p>
          <w:p w14:paraId="4751A76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12.数据集成接口支持包括Web API、Web Service、XML文件；</w:t>
            </w:r>
          </w:p>
          <w:p w14:paraId="228F62E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13.要求系统基于Hadoop、Spark等主流运算架构，以Kafka、Yarn等主流技术框架作为队列、资源协调的工具；</w:t>
            </w:r>
          </w:p>
          <w:p w14:paraId="71D1D48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14.要求系统具备基于 Flink 或 Spark 计算引擎的流数据处理能力；</w:t>
            </w:r>
          </w:p>
          <w:p w14:paraId="19D39AC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15.要求系统能快速无缝扩展、替换不同功能的主机，能灵活在集群中增加常见的大数据服务，如HDFS、HBase、Spark、Zookeeper、Yarn等；</w:t>
            </w:r>
          </w:p>
          <w:p w14:paraId="65E6C79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16.要求系统具备数据灾备能力，出现异常便于数据快速恢复；</w:t>
            </w:r>
          </w:p>
          <w:p w14:paraId="61840E9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17.要求系统具备高度的容错性，保证系统的正常运行。遇故障具有自动重启功能，保证正常的服务不受影响和少受影响；</w:t>
            </w:r>
          </w:p>
          <w:p w14:paraId="2230F18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（二）安全要求</w:t>
            </w:r>
          </w:p>
          <w:p w14:paraId="4AADA73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1.影响系统正常使用的 bug 在使用方提出后 8 小时内解决，系统安全漏洞修复时间要在使用方提出后 24 小时内解决。</w:t>
            </w:r>
          </w:p>
          <w:p w14:paraId="02F5FD5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2.严格的权限控制，要求实现提供基于角色的访问控制的权限管理，并提供相应系统实现说明。</w:t>
            </w:r>
          </w:p>
          <w:p w14:paraId="3205E50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3.系统须完成安全验证，无 SQL 注入、跨站攻击等常见类型安全漏洞。</w:t>
            </w:r>
          </w:p>
          <w:p w14:paraId="2730FEC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4.用户身份认证成功后，当其空闲操作的时间超过规定值时，要求重新进行身份认证。</w:t>
            </w:r>
          </w:p>
          <w:p w14:paraId="1DAA63E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5.系统支持全程 HTTPS 功能，采购人提供安全证书时实现 HTTPS。</w:t>
            </w:r>
          </w:p>
          <w:p w14:paraId="2CC8097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6.提供完善的备份与恢复机制。</w:t>
            </w:r>
          </w:p>
          <w:p w14:paraId="1120AF1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7.严格遵守采购人关于数据保密的相关规定及要求。</w:t>
            </w:r>
          </w:p>
          <w:p w14:paraId="2DE9E56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（三）教师发展指标体系建设</w:t>
            </w:r>
          </w:p>
          <w:p w14:paraId="0112E81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1.精准调研深入：</w:t>
            </w:r>
          </w:p>
          <w:p w14:paraId="4D5F0A0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（1）深入调研学院定位、特色及学院对教师的发展要求；</w:t>
            </w:r>
          </w:p>
          <w:p w14:paraId="5211A86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（2）分析当前教师在职业发展中的痛点难点，如教学技能提升、科研能力拓展、职业规划迷茫等；</w:t>
            </w:r>
          </w:p>
          <w:p w14:paraId="0A76839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（3）调研学院及各职能处室现在的人员结构、师资队伍结构及现在运行的教师评价体系。</w:t>
            </w:r>
          </w:p>
          <w:p w14:paraId="7FA3CBB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2.校企共建教师发展指标体系：</w:t>
            </w:r>
          </w:p>
          <w:p w14:paraId="49CC0A3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围绕教师综合成长能力、教育教学及育德能力、学生管理与服务能力、科研与社会服务能力等多个方面，校企合作制定符合学院定位和教师发展需求的《教师发展评价指标体系》、《教师发展评价指标体系赋分办法》。</w:t>
            </w:r>
          </w:p>
          <w:p w14:paraId="33B0EA3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（2）要求在师资队伍层面，涉及教师综合及教师个人等，如基本情况、教师男女比例、教师年龄分布、教师学历分布、各院系教师情况、教师发展、教师荣誉分析、教师发展评价体系等不少于100个指标。</w:t>
            </w:r>
          </w:p>
          <w:p w14:paraId="25166B6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（3）要求支持教师发展指标体系对标职业院校数字基座，对数据对接内容梳理，支持98张数据表中5张表的数据对接。</w:t>
            </w:r>
          </w:p>
          <w:p w14:paraId="6823B21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3.推进教师成果打造：</w:t>
            </w:r>
          </w:p>
          <w:p w14:paraId="3C754FB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构建教师成果库，每名教师可选择成果作为教师个人发展规划的指标，可准确为学校成果教师成果完成度的对比分析及教师个人规划达成度提供依据。</w:t>
            </w:r>
          </w:p>
          <w:p w14:paraId="7B7EF98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4.协助学院整理教师发展档案库：</w:t>
            </w:r>
          </w:p>
          <w:p w14:paraId="513709F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（1）要求支持根据教师发展评价指标，校企共建教师发展档案库。</w:t>
            </w:r>
          </w:p>
          <w:p w14:paraId="4786B18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（2）支持教师发展档案库包含教师的荣誉库(综合类荣誉、技能类的荣誉、学术类的荣誉、教学类的荣誉等)。</w:t>
            </w:r>
          </w:p>
          <w:p w14:paraId="155595F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（3）支持教师发展档案库包含教育教学库(教学效果、教学团队、学生管理、育人成果、指导社团、能力测评、教师大赛等)。</w:t>
            </w:r>
          </w:p>
          <w:p w14:paraId="0F66B2E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（4）支持教师发展档案库包含教研科研库(教学教改成果、科研成果、校本教材和出版教材的管理、质量建设项目管理等)，社会实践类(教师的实践锻炼、社会服务工作、教师培训管理等)。</w:t>
            </w:r>
          </w:p>
          <w:p w14:paraId="71E9BB5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5.优化教师发展服务保障:</w:t>
            </w:r>
          </w:p>
          <w:p w14:paraId="2EC471F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（1）要求支持提供制度流程优化服务，校企共同推进教师发展评价工作，开展教师发展计划，制定教师发展的运行流程，激励机制等措施。</w:t>
            </w:r>
          </w:p>
          <w:p w14:paraId="4153D7B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（2）支持校企共同设计《教师发展评价激励机制》，确保教师发展评价工作的顺利推进。</w:t>
            </w:r>
          </w:p>
          <w:p w14:paraId="48880F1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（3）要求企业层面提供专业的指导、培训以及个性化的发展计划制定。为教师提供全方位、个性化的支持，助力教师与学院的共同发展。</w:t>
            </w:r>
          </w:p>
          <w:p w14:paraId="26B74C8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（4）要求支持提供全方位支持，实施并落地学校三年教师发展工作，定期评估并调整发展策略，形成《教师发展评价报告》。</w:t>
            </w:r>
          </w:p>
          <w:p w14:paraId="6100B8B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（四）身份认证中心</w:t>
            </w:r>
          </w:p>
          <w:p w14:paraId="73BAB86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1.支持多种登录方式，支持用户账号密码登录方式；</w:t>
            </w:r>
          </w:p>
          <w:p w14:paraId="5D41B15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2.支持标准化身份认证接口，可对接学院的统一身份认证中心。</w:t>
            </w:r>
          </w:p>
          <w:p w14:paraId="3C3D5A1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3.支持对用户登录信息进行加密传输，保证数据能在客户端与服务器之间、WEB代理与服务器之间进行安全通信，保证数据传输的安全性，采用的加密技术不可逆。</w:t>
            </w:r>
          </w:p>
          <w:p w14:paraId="18B68F2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4.支持麒麟、统信等多种国产化操作系统，实现完全的跨平台部署。支持达梦、OceanBase、GBase南大通用、GaussDB等国产化数据库对数据进行存储</w:t>
            </w:r>
          </w:p>
          <w:p w14:paraId="2E9FBB9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5.保证系统的正常运行。遇故障具有自动重启功能，保证正常的服务不受影响。</w:t>
            </w:r>
          </w:p>
          <w:p w14:paraId="40EC6E9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6.支持对用户进行资源访问情况进行记录，实现认证账号审计操作。用于记录、跟踪和监控软件系统的活动、事件和错误，提高系统的稳定性和安全性。</w:t>
            </w:r>
          </w:p>
          <w:p w14:paraId="495A7AE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（五）用户中心</w:t>
            </w:r>
          </w:p>
          <w:p w14:paraId="2F2AD68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1.支持自定义用户角色，用户角色包括但不限于普通教师、审核员、校级管理员、成果管理员等。</w:t>
            </w:r>
          </w:p>
          <w:p w14:paraId="1974B94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2.支持对用户同步进行设置并将用户同步到门户中，用户同步设置包括同步开启、角色初始化、权限的划分、用户组织初始化、密码初始化。</w:t>
            </w:r>
          </w:p>
          <w:p w14:paraId="2DF3E60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3.支持查询所有的身份账号数据，可对进行查询、添加、编辑用户、身份类型角色绑定、数据权限设置、密码同步规则。</w:t>
            </w:r>
          </w:p>
          <w:p w14:paraId="00CB83B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4.职能范围管理：支持将所有的用户都按照部门节点进行划分。</w:t>
            </w:r>
          </w:p>
          <w:p w14:paraId="1A88C4A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（六）可视化审核流程中心</w:t>
            </w:r>
          </w:p>
          <w:p w14:paraId="0BEDAF0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1.支持自定义构建流程，可视化构建流程节点，可对所有成果和档案数据能进行“一人审核、多人审核、多级审核、指定用户审核、自选审核”等审核流程设置。</w:t>
            </w:r>
          </w:p>
          <w:p w14:paraId="385FD1B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2.支持流程监控，查看流程发起人，审核人，审核状态等，可显示当前登录人的流程数据。</w:t>
            </w:r>
          </w:p>
          <w:p w14:paraId="4EFDC7A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（七）低代码表单设置中心</w:t>
            </w:r>
          </w:p>
          <w:p w14:paraId="78E0B27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1.支持实体表单建设，通过实体建模，新增数据库表名，数据库表新增表字段，设置字段是否为空、编辑字段名称、字段注解、字段类型、字段长度。</w:t>
            </w:r>
          </w:p>
          <w:p w14:paraId="5F2C9CC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2.支持对表单进行设计，学校可对自定义添加的表单进行历史查看与搜索，对字段基本属性进行编辑，可设置字段类型、是否为多级、主键id、名称字段、字段排序等。</w:t>
            </w:r>
          </w:p>
          <w:p w14:paraId="4D86AA9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3.支持自定义字段校验，选择相应的正则表达式，可控制字段是否显示，设置表格是否展示、是否搜索展示，自定义设置表格列宽，可设置关联属性字段，设置关联字段内容。</w:t>
            </w:r>
          </w:p>
          <w:p w14:paraId="424B8D8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（八）教师基本信息管理</w:t>
            </w:r>
          </w:p>
          <w:p w14:paraId="6781DEC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1.支持对教师个人信息的记录、维护、查询和更新等操作。</w:t>
            </w:r>
          </w:p>
          <w:p w14:paraId="7C4CEEA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2.教师年度考核管理，支持对教师年度考核的管理，包含年度、教师姓名、年度考核结果等的管理。</w:t>
            </w:r>
          </w:p>
          <w:p w14:paraId="2E6C85D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3.支持提供标准化的数据接口，对接学校现有人事系统中的教师数据，教务管理系统中的教学工作量数据等信息。</w:t>
            </w:r>
          </w:p>
          <w:p w14:paraId="1458393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4.支持对科室管理，并设置科室负责人。</w:t>
            </w:r>
          </w:p>
          <w:p w14:paraId="1798BDB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5.支持对教师专业技术职务（教授、副教授、讲师、助教等）的管理。</w:t>
            </w:r>
          </w:p>
          <w:p w14:paraId="59B2E62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6.支持对教师岗位聘任（管理岗位、专业技术岗位、工勤岗位等）的管理。</w:t>
            </w:r>
          </w:p>
          <w:p w14:paraId="3F353E3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7.支持对教师岗位聘任级别（专业技术岗位副高级十级、管理岗位八级等）的管理。</w:t>
            </w:r>
          </w:p>
          <w:p w14:paraId="78A1879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8.支持对教师专业岗位等级的管理（正高级、初级、中级等）的管理。</w:t>
            </w:r>
          </w:p>
          <w:p w14:paraId="67DBBF7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9.支持对“双师型”教师的管理（包括：“双师型”教师等级、认定年份、“双师型”教师资格证书名称（或其他认定条件）、佐证（“双师型”等级证书）等），支持二级学院审核、教务处审核，支持一键导出。</w:t>
            </w:r>
          </w:p>
          <w:p w14:paraId="744D0BC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10.支持对专业带头人、骨干教师的登记（包括：聘期起止时间、人员姓名、聘任时间、服务专业、聘期考核结果），支持一键导出。</w:t>
            </w:r>
          </w:p>
          <w:p w14:paraId="4AC9991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11.支持对外聘教师的管理（包括：姓名、性别、专业、职称、年龄、身份证号、聘任学期、教授科目、授课学时数、任职单位、任教专业、教师来源、试讲成绩等）的管理，可进行批量导入。</w:t>
            </w:r>
          </w:p>
          <w:p w14:paraId="3302485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12.支持对“双肩挑”教师的管理。</w:t>
            </w:r>
          </w:p>
          <w:p w14:paraId="799E14A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13.支持对教师学习、社会实践、工资信息、图书借阅信息等的管理。</w:t>
            </w:r>
          </w:p>
          <w:p w14:paraId="408B762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14.支持对教师信息综合查询，以图表形式展示统计数据。</w:t>
            </w:r>
          </w:p>
          <w:p w14:paraId="4141940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（九）基础数据服务系统</w:t>
            </w:r>
          </w:p>
          <w:p w14:paraId="0BD7EDA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▲1.发展画像设置</w:t>
            </w:r>
          </w:p>
          <w:p w14:paraId="75C4690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①支持对发展画像数据设定，支持选择对应的教师发展多元评价表中的任务，设置不同年度的画像数据。</w:t>
            </w:r>
          </w:p>
          <w:p w14:paraId="0AFEBB3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发展画像各维度页面配置，支持新增行并选择单列或双列布局；支持灵活设置页面内容，包含折线图、柱状图、雷达图、表格、块状等多种图表类型；支持设置自定义图表显示的时间年度（如：近几年数据）；支持设置图表数据关联特定指标，支持将已选指标重置，最终生成带指标数据的图表。</w:t>
            </w:r>
          </w:p>
          <w:p w14:paraId="6961F0E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③支持教师个人画像页面布局设置，支持通过拖拉拽的形式，生成画像；支持重置页面。</w:t>
            </w:r>
          </w:p>
          <w:p w14:paraId="6D6363F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④支持教师综合画像页面布局设置，支持通过拖拉拽的形式，生成画像；支持重置页面。</w:t>
            </w:r>
          </w:p>
          <w:p w14:paraId="18FE243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2.支持对机构数据管理。</w:t>
            </w:r>
          </w:p>
          <w:p w14:paraId="68BF273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3.支持对教师职称评价标准进行管理，含添加、修改、删除、查询等操作。</w:t>
            </w:r>
          </w:p>
          <w:p w14:paraId="08506AC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4.支持对学生管理、学年学期设置。</w:t>
            </w:r>
          </w:p>
          <w:p w14:paraId="101C5F0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（十）政策文件库、成果库</w:t>
            </w:r>
          </w:p>
          <w:p w14:paraId="2B76857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1.政策文件分类</w:t>
            </w:r>
          </w:p>
          <w:p w14:paraId="7CEB95C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①支持对政策文件进行分类管理，构建统一、规范的政策文件数据库，方便教师快速检索、学习及遵守相关规定，同时支持学校管理层对政策执行情况的跟踪与评估。</w:t>
            </w:r>
          </w:p>
          <w:p w14:paraId="74DDC1D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②支持对政策文件类型的创建，并对目录名称进行编辑与删除，支持多级分类，方便用户快速查找与管理。</w:t>
            </w:r>
          </w:p>
          <w:p w14:paraId="7A61568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③支持对政策文件类型根据目录名称、父级目录搜索，并支持对政策文件分类导入、导出。</w:t>
            </w:r>
          </w:p>
          <w:p w14:paraId="0342412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2.政策文件库</w:t>
            </w:r>
          </w:p>
          <w:p w14:paraId="1FCA5E9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①支持提供近十年国、省、市、校四级关于教师队伍建设的相关政策文件，对所有重要政策、规章制度、指导性文件等进行数字化存储。</w:t>
            </w:r>
          </w:p>
          <w:p w14:paraId="319BB68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①支持对政策文件库文件名称的创建，并能进行预览、编辑、删除，还可查看历史修改记录等信息。</w:t>
            </w:r>
          </w:p>
          <w:p w14:paraId="3DB52FB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②提供全文检索功能，支持按名称、目录、印发日期等多种条件进行检索及一键导出。</w:t>
            </w:r>
          </w:p>
          <w:p w14:paraId="6AF3F91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③支持批量导入政策文件，包括文档格式（如DOC、PDF等）的自动转码和在线阅读。</w:t>
            </w:r>
          </w:p>
          <w:p w14:paraId="2CA8968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④支持政策文件的在线下载和打印。</w:t>
            </w:r>
          </w:p>
          <w:p w14:paraId="5AA31CC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⑤支持对同一政策文件的不同版本进行管理，记录版本更新历史。</w:t>
            </w:r>
          </w:p>
          <w:p w14:paraId="3E94859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3.国家级成果库</w:t>
            </w:r>
          </w:p>
          <w:p w14:paraId="62D5D6A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①支持从外部数据源导入国家级成果数据，包括成果名称、类别、成果等次、组织部门等关键信息。</w:t>
            </w:r>
          </w:p>
          <w:p w14:paraId="4097EA7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②支持添加成果，并能进行编辑、删除。</w:t>
            </w:r>
          </w:p>
          <w:p w14:paraId="1F0A49A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③提供搜索功能，支持按成果名称、类别、综合档案菜单、组长部门、成果等次等多种条件进行检索，并支持重置查询条件。</w:t>
            </w:r>
          </w:p>
          <w:p w14:paraId="68B903A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④支持对成果进行一键导出。</w:t>
            </w:r>
          </w:p>
          <w:p w14:paraId="1CCF0CE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⑤支持国家级成果库关联教师发展规划。</w:t>
            </w:r>
          </w:p>
          <w:p w14:paraId="4E2E692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（十一）教师发展评价指标库</w:t>
            </w:r>
          </w:p>
          <w:p w14:paraId="6584232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1.指标项管理</w:t>
            </w:r>
          </w:p>
          <w:p w14:paraId="19466FC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①支持查看所有指标项，含一级、二级、观测点数量及内容。</w:t>
            </w:r>
          </w:p>
          <w:p w14:paraId="3E3B1DD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②支持对一级指标进行编辑与删除。</w:t>
            </w:r>
          </w:p>
          <w:p w14:paraId="7CF517F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③支持对二级指标进行编辑、删除、排序等操作。</w:t>
            </w:r>
          </w:p>
          <w:p w14:paraId="61A68FB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④支持对观测点进行编辑、删除、排序等操作。</w:t>
            </w:r>
          </w:p>
          <w:p w14:paraId="4DE53A7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⑤支持根据不同人员类型下的一级指标、二级指标、观测点进行查询，并能对查询条件进行重置。</w:t>
            </w:r>
          </w:p>
          <w:p w14:paraId="6E01149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⑥支持对指标的基础分值及指标类型的设定，并可进行启用/停用等操作。</w:t>
            </w:r>
          </w:p>
          <w:p w14:paraId="3A80B10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⑦支持手动按负责科室、评价对象等添加评价指标并设置分值，支持评价指标的一级、二级、指标观测点等更详细指标设定，并推送至评价指标库。</w:t>
            </w:r>
          </w:p>
          <w:p w14:paraId="7613A22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⑧支持设置指标来源，“导入”来源在PC评价，“档案”来源自动根据规则从教师档案管理获取，“本评价表”来源需在APP进行评价。</w:t>
            </w:r>
          </w:p>
          <w:p w14:paraId="6A4142E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⑨支持下载指标库模板。</w:t>
            </w:r>
          </w:p>
          <w:p w14:paraId="64B09EB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⑩支持按模板批量导入指标，并能对指标进行管理。</w:t>
            </w:r>
          </w:p>
          <w:p w14:paraId="66C5A38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▲2.指标库看板</w:t>
            </w:r>
          </w:p>
          <w:p w14:paraId="4720469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①支持统计级展示各指标维度的二级指标、观测点数量。</w:t>
            </w:r>
          </w:p>
          <w:p w14:paraId="3C40FE0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②支持按次、周、天、月、学期、学年等多维度，可精准分析不同频次指标的数量分布。</w:t>
            </w:r>
          </w:p>
          <w:p w14:paraId="245F017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③支持自动汇总并对比近三年内指标的实际使用数据，为指标优化提供历史参考依据。</w:t>
            </w:r>
          </w:p>
          <w:p w14:paraId="6BC88D7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④支持统计近五年内指标总量的变化情况，通过可视化图表展示指标数量的增长或缩减趋势，辅助长期发展规划决策。</w:t>
            </w:r>
          </w:p>
          <w:p w14:paraId="07E820D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（十二）教师发展规划管理</w:t>
            </w:r>
          </w:p>
          <w:p w14:paraId="6F41AA4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1.部门成果年度规划</w:t>
            </w:r>
          </w:p>
          <w:p w14:paraId="452D760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①支持通过年度规划名称、年份搜索校级成果规划，并能重置已输入的搜索和筛选条件。</w:t>
            </w:r>
          </w:p>
          <w:p w14:paraId="7C14B78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②支持同步历史规划设置，选择历史规划名称、输入目标规划名称，快速应用历史规划的相关设置。</w:t>
            </w:r>
          </w:p>
          <w:p w14:paraId="41D2054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③支持各二级部门及院系在线提交年度规划，可自定义设置各部门专属的规划审批流程及时限要求。</w:t>
            </w:r>
          </w:p>
          <w:p w14:paraId="3121F84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④支持展示二级学院及部门成果规划信息，包含年度规划名称、上报成果数/规划成果总数、上报人数/教职工总人数、上报时间、状态等信息。</w:t>
            </w:r>
          </w:p>
          <w:p w14:paraId="7F3E49B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2.教师年度规划管理</w:t>
            </w:r>
          </w:p>
          <w:p w14:paraId="139F5C8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①支持搜索功能，支持按年度规划名称、年份、所属院系、教师姓名、上报数量范围、审核状态等多种条件进行检索，并支持重置查询条件。</w:t>
            </w:r>
          </w:p>
          <w:p w14:paraId="63AD9FE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②支持教师根据各自所属部门的成果规划指标数量，自主设定个人的年度成果量化指标。同时可进行审核进度跟踪。</w:t>
            </w:r>
          </w:p>
          <w:p w14:paraId="16DC3A3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③支持将查询结果以文件形式一键导出。</w:t>
            </w:r>
          </w:p>
          <w:p w14:paraId="19B2D70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④支持提交个人成果规划后，系统自动触发部门预设的审批流程，相关人员进行审批，审批人可填写修改意见或驳回原因，教师需调整后重新提交。</w:t>
            </w:r>
          </w:p>
          <w:p w14:paraId="7CF103F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⑤支持查看具体记录详情，点击 “查看”了解教师规划的详细内容。</w:t>
            </w:r>
          </w:p>
          <w:p w14:paraId="4531BFF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3.成果年度规划统计</w:t>
            </w:r>
          </w:p>
          <w:p w14:paraId="209E719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①支持展示年度成果概况，包含规划成果数、上报成果数、成果上报率、上报人数、上报率、完成人数、成果完成数量、成果完成率。</w:t>
            </w:r>
          </w:p>
          <w:p w14:paraId="7977DE2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②支持按年份、年度规划名称、成果类型、成果名称、成果级别、成果等级等多种条件进行查询并重置筛选条件。</w:t>
            </w:r>
          </w:p>
          <w:p w14:paraId="06918E0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③支持列表展示成果年度规划数据，支持上报进度实时查询（上报/完成人数统计）及年度规划一键导出功能。</w:t>
            </w:r>
          </w:p>
          <w:p w14:paraId="1901732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④支持按检索结果对级别、等级双维度统计。</w:t>
            </w:r>
          </w:p>
          <w:p w14:paraId="67AAD71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⑤支持对上报人数、完成人数详细信息展示。</w:t>
            </w:r>
          </w:p>
          <w:p w14:paraId="200A4AE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⑥支持各成果类型规划数量分析，含教师科研、人才培养、教师培训等类型。。</w:t>
            </w:r>
          </w:p>
          <w:p w14:paraId="45E72BB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⑦支持各院系上报人数情况统计，含上报人数、完成人数，生成柱状分析模型。</w:t>
            </w:r>
          </w:p>
          <w:p w14:paraId="5085227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⑧支持成果报名数量排名的统计。</w:t>
            </w:r>
          </w:p>
          <w:p w14:paraId="1E87E2E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⑨支持各院系成果完成情况的条形图统计，直观展示上报与完成成果数量。</w:t>
            </w:r>
          </w:p>
          <w:p w14:paraId="5E19AB0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⑩支持近五年成果完成情况的折线图可视化展示。</w:t>
            </w:r>
          </w:p>
          <w:p w14:paraId="19C36BA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▲4.科室年度规划统计</w:t>
            </w:r>
          </w:p>
          <w:p w14:paraId="790601B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①支持展示科室年度规划概况，实现对规划成果数、上报成果数、成果上报率、上报人数、上报率、完成人数、成果完成数量、成果完成率的统计。</w:t>
            </w:r>
          </w:p>
          <w:p w14:paraId="767DBD9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②提供上报进度实时查询（上报/完成人数统计）及年度规划一键导出功能。</w:t>
            </w:r>
          </w:p>
          <w:p w14:paraId="50DE8B7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③支持多维度组合查询按年度规划名称、年份、上报时间范围、成果类型、成果名称、成果级别、成果等级等多种条件进行查询并重置筛选条件。</w:t>
            </w:r>
          </w:p>
          <w:p w14:paraId="04983C3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④支持选择全部成果、规划完成、为规划完成情况切换成果统计情况。</w:t>
            </w:r>
          </w:p>
          <w:p w14:paraId="5F4A5BA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⑤支持多维度对各机构成果年度规划分析，智能统计并展示各机构成果年度规划占比、数量以及完成量情况。</w:t>
            </w:r>
          </w:p>
          <w:p w14:paraId="42ABCBF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⑥支持从规划数量、完成数量、上报数量多维度，可视化展示各类型成果年度规划统计情况。</w:t>
            </w:r>
          </w:p>
          <w:p w14:paraId="53BBE36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⑦支持各机构成果规划完成量的统计（完成率、规划量、完成量）、排序，并以列表形式展示</w:t>
            </w:r>
          </w:p>
          <w:p w14:paraId="6A107E4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⑧支持近三年各机构成果规划完成量占比分析折线图的可视化查询。</w:t>
            </w:r>
          </w:p>
          <w:p w14:paraId="15C92DA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5.教师年度规划统计</w:t>
            </w:r>
          </w:p>
          <w:p w14:paraId="61EA356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①支持展示教师年度规划概况，实现对教师总人数、上报人数、上报率、完成人数、完成率的统计。</w:t>
            </w:r>
          </w:p>
          <w:p w14:paraId="71100F1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②支持查看教师规划详情。</w:t>
            </w:r>
          </w:p>
          <w:p w14:paraId="1020525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③支持多维度组合查询，按年份、教师姓名、所属院系、上报数量范围、完成数量范围等多种条件进行查询并实现一键导出功能。</w:t>
            </w:r>
          </w:p>
          <w:p w14:paraId="430434E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④支持多维度对各类教师成果年度规划分析，智能统计并展示各类教师成果年度规划量占比、数量、完成量情况。</w:t>
            </w:r>
          </w:p>
          <w:p w14:paraId="136ED64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⑤支持从规划数量、完成数量、上报数量多维度规划分析，并可视化展示各类教师成果类型规划量统计情况。</w:t>
            </w:r>
          </w:p>
          <w:p w14:paraId="1E1EBFB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⑥支持按完成率、规划量、完成量对教师成果年度规划进行统计排序，并以列表形式展示。</w:t>
            </w:r>
          </w:p>
          <w:p w14:paraId="1CAD1D6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6.教师成果综合查询</w:t>
            </w:r>
          </w:p>
          <w:p w14:paraId="384ED1E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①支持根据成果名称、成果类型进行查询，并能对查询条件进行重置。</w:t>
            </w:r>
          </w:p>
          <w:p w14:paraId="42D7C66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②支持对教师成果一键导出。</w:t>
            </w:r>
          </w:p>
          <w:p w14:paraId="6AE2AFA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③支持显示项目总数，各类型成果数量统计信息。</w:t>
            </w:r>
          </w:p>
          <w:p w14:paraId="1578DAB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（十三）教师综合发展档案</w:t>
            </w:r>
          </w:p>
          <w:p w14:paraId="586BFB9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1.档案评分规则管理</w:t>
            </w:r>
          </w:p>
          <w:p w14:paraId="419FD0E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①支持对全校（部门）教师的评价指标模块的管理。</w:t>
            </w:r>
          </w:p>
          <w:p w14:paraId="2B1D3FB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②支持添加指标名称，设定评估标准和评分细则，对档案评分机制有效管理并能对指标进行编辑、删除、排序以及状态切换。</w:t>
            </w:r>
          </w:p>
          <w:p w14:paraId="1C21887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2.教师发展档案管理</w:t>
            </w:r>
          </w:p>
          <w:p w14:paraId="4D7C761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①支持全校（部门）教师的教师档案管理。</w:t>
            </w:r>
          </w:p>
          <w:p w14:paraId="3ACC750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②支持根据自定义档案类型上传内容，（如：指导学生大赛、荣誉、培训、社会实践等）。</w:t>
            </w:r>
          </w:p>
          <w:p w14:paraId="50B176D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③支持对档案相关数据的添加、编辑、删除等操作，并支持一键导出。</w:t>
            </w:r>
          </w:p>
          <w:p w14:paraId="4329CB6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④支持对教师档案数据按教师姓名、教师工号、教师类型、级别等的查询，并支持重置查询条件。</w:t>
            </w:r>
          </w:p>
          <w:p w14:paraId="356D4DC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⑤支持批量导入教师档案型数据。</w:t>
            </w:r>
          </w:p>
          <w:p w14:paraId="3D4E25A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3.教师荣誉综合查询</w:t>
            </w:r>
          </w:p>
          <w:p w14:paraId="7A069D3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①支持全校（部门）教师的教师荣誉的综合查询，可按照完整档案库筛选功能。</w:t>
            </w:r>
          </w:p>
          <w:p w14:paraId="6ACAB10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②支持按荣誉项目名称、荣誉获得者查询。</w:t>
            </w:r>
          </w:p>
          <w:p w14:paraId="7CF7510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③支持根据时间范围查询。</w:t>
            </w:r>
          </w:p>
          <w:p w14:paraId="36EB9B5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④支持对查询结果一键导出。</w:t>
            </w:r>
          </w:p>
          <w:p w14:paraId="07B3E5F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⑤支持点击教师，展示详细的教师基本信息及按照档案分类展示档案时间轴。</w:t>
            </w:r>
          </w:p>
          <w:p w14:paraId="1B8A5B3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4.教师成果综合查询</w:t>
            </w:r>
          </w:p>
          <w:p w14:paraId="25DA646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①支持全校（部门）教师成果的综合查询，可按照项目级别、项目等级进行综合查询，列表形式展示数据。</w:t>
            </w:r>
          </w:p>
          <w:p w14:paraId="464AEDA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②支持通过输入荣誉项目名称进行查询并以列表形式展示数据。</w:t>
            </w:r>
          </w:p>
          <w:p w14:paraId="438C13E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③支持进行列表导出。</w:t>
            </w:r>
          </w:p>
          <w:p w14:paraId="6FE3946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④支持档案数据导出。</w:t>
            </w:r>
          </w:p>
          <w:p w14:paraId="08C0077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教师发展多元</w:t>
            </w:r>
          </w:p>
          <w:p w14:paraId="49EAF29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（十四）评价表</w:t>
            </w:r>
          </w:p>
          <w:p w14:paraId="5569519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1.评价对象管理</w:t>
            </w:r>
          </w:p>
          <w:p w14:paraId="446BD35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①支持自定义评价组，可设置多个评价组，可添加评价组成员，设置评价组名称。</w:t>
            </w:r>
          </w:p>
          <w:p w14:paraId="77968C8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②支持通过评价组名称、状态查询。</w:t>
            </w:r>
          </w:p>
          <w:p w14:paraId="65995F5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③支持对评价组编辑、删除、排序、启用/禁用等操作。</w:t>
            </w:r>
          </w:p>
          <w:p w14:paraId="47EC9B0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2.评价任务管理</w:t>
            </w:r>
          </w:p>
          <w:p w14:paraId="5B03208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①支持平时考核、年度考核、特定考核等多种考核模式。</w:t>
            </w:r>
          </w:p>
          <w:p w14:paraId="2203802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②支持选择多个评价组对评价任务进行考核。</w:t>
            </w:r>
          </w:p>
          <w:p w14:paraId="7B576ED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③支持新增评价任务，包含设置评价任务名称、学年、选择评价组、评价时间、评价类别等。依托于教师发展评价指标库，针对每个评价任务，选择对应的评价指标。对评价任务进行等级设置，并支持删除操作。</w:t>
            </w:r>
          </w:p>
          <w:p w14:paraId="6443394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④支持对评价任务下发科室。</w:t>
            </w:r>
          </w:p>
          <w:p w14:paraId="01F9C55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⑤支持根据任务名称、评价类别进行搜索。</w:t>
            </w:r>
          </w:p>
          <w:p w14:paraId="6614854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⑥支持对评价任务进行预览、编辑、删除等操作。</w:t>
            </w:r>
          </w:p>
          <w:p w14:paraId="3C4ACDF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3.科室指标管理</w:t>
            </w:r>
          </w:p>
          <w:p w14:paraId="1CCD4CC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①支持查看下发到所在科室的评价任务。</w:t>
            </w:r>
          </w:p>
          <w:p w14:paraId="0B0787C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②支持通过评价任务名称、发布状态搜索。</w:t>
            </w:r>
          </w:p>
          <w:p w14:paraId="3AEF843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③支持对评价任务进行查看，查看评价任务详情情况，并支持发布评价任务。</w:t>
            </w:r>
          </w:p>
          <w:p w14:paraId="11B076B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④支持对未发布的评价任务进行设置，包括指标编辑、填报人设置、审核流程设置等，设置完可进行发布。</w:t>
            </w:r>
          </w:p>
          <w:p w14:paraId="39C8306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▲4.数据采集管理</w:t>
            </w:r>
          </w:p>
          <w:p w14:paraId="4FF620B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①支持展示评价任务信息，包含年度、任务类别、评价时间、数据采集状态、完成时间、数据审核状态等。</w:t>
            </w:r>
          </w:p>
          <w:p w14:paraId="3052980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②支持按上报时间、审核状态进行搜索。</w:t>
            </w:r>
          </w:p>
          <w:p w14:paraId="6B9FF6B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③支持新增数据采集，对数据进行单个录入，支持数据导入，支持分数导入。</w:t>
            </w:r>
          </w:p>
          <w:p w14:paraId="72C811E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④支持对采集数据查看详情、删除、导出等操作。</w:t>
            </w:r>
          </w:p>
          <w:p w14:paraId="0063EC3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⑤支持评价数据统计，查看任务数据信息。按科室展示数据采集信息。</w:t>
            </w:r>
          </w:p>
          <w:p w14:paraId="146ABCD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⑥支持对于评价指标值来源导入/档案可通过PC数据采集填报完成，为本评价表来源的通过APP填报完成。</w:t>
            </w:r>
          </w:p>
          <w:p w14:paraId="5DDB9EC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⑦支持填报人自选所属评价指标，未设置填报人指标的院系负责人可填报完成。</w:t>
            </w:r>
          </w:p>
          <w:p w14:paraId="4D665D1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5.任务数据管理</w:t>
            </w:r>
          </w:p>
          <w:p w14:paraId="6B0DF48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①支持展示评价任务信息，包含年度、任务类别、评价时间、数据采集状态、完成时间、数据审核状态等。</w:t>
            </w:r>
          </w:p>
          <w:p w14:paraId="116AA93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②支持按上报时间、上报人、审核状态进行搜索。</w:t>
            </w:r>
          </w:p>
          <w:p w14:paraId="43EAC2F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③支持对采集数据进行审核，包含批量审核和单独审核。</w:t>
            </w:r>
          </w:p>
          <w:p w14:paraId="2045DCE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④支持评价数据统计，查看任务数据信息。按科室展示数据采集信息。</w:t>
            </w:r>
          </w:p>
          <w:p w14:paraId="3338C16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6.综合查询分析</w:t>
            </w:r>
          </w:p>
          <w:p w14:paraId="2360F97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①支持列表形式展示教师评价的统计信息。</w:t>
            </w:r>
          </w:p>
          <w:p w14:paraId="5A50258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②支持按学年、评价任务名称、评价任务状态、教师姓名、科室、评价等级等进行搜索。</w:t>
            </w:r>
          </w:p>
          <w:p w14:paraId="4FBC5BD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③支持查看教师的评价详情，显示具体的观测点得分。</w:t>
            </w:r>
          </w:p>
          <w:p w14:paraId="081C695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④支持教师评价的批量导出。</w:t>
            </w:r>
          </w:p>
          <w:p w14:paraId="450178A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（十五）教师发展综合画像</w:t>
            </w:r>
          </w:p>
          <w:p w14:paraId="647EA74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1.教师指标体系</w:t>
            </w:r>
          </w:p>
          <w:p w14:paraId="69E3943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①支持教师在校教学、科研、生活、校园等的数据搜集，经过数据清洗、数据标准化等预处理后，为指标体系构建提供支撑；</w:t>
            </w:r>
          </w:p>
          <w:p w14:paraId="5AB940B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②支持自动采集全校（部门）教师在各教学应用的使用轨迹、教师的工作量、教学能力、学历水平、职称级别、教研活动等师资发展的相关数据组建形成指标体系；</w:t>
            </w:r>
          </w:p>
          <w:p w14:paraId="0FF4A4A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③支持年度、任意选择指标、维度，通过简单的配置等操作，根据学院不同业务系统数据，快速生成各类数据可视化内容。</w:t>
            </w:r>
          </w:p>
          <w:p w14:paraId="375DF51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④支持多维度展示教师发展评价指标体系，包括模块、观测点、指标内涵数量统计。</w:t>
            </w:r>
          </w:p>
          <w:p w14:paraId="2A9012F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⑤支持各维度下评价模块、观测点、指标内涵释义等的详细展示。</w:t>
            </w:r>
          </w:p>
          <w:p w14:paraId="7434CD5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⑥支持各维度下指标内涵中每个教师的详细得分详情展示，并支持多条件查询。</w:t>
            </w:r>
          </w:p>
          <w:p w14:paraId="28B5AE1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2.业绩成果库</w:t>
            </w:r>
          </w:p>
          <w:p w14:paraId="5CE4600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支持展示不同年度下获得的所有的成果，包含成果类别、成果名称、组织部门的展示。</w:t>
            </w:r>
          </w:p>
          <w:p w14:paraId="4044C4C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3.画像设置</w:t>
            </w:r>
          </w:p>
          <w:p w14:paraId="293F11F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①支持对教师多维指标体系的建设，支持展示各维度下所有的观测点/指标内涵的详细情况，并可进对各维度下观测点/指标内涵进行新增、编辑等操作，并支持同步至指标体系。</w:t>
            </w:r>
          </w:p>
          <w:p w14:paraId="73A1FA1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②支持对教师发展画像数据范围的设定，可选择不同年度及考核任务成果进行展示。</w:t>
            </w:r>
          </w:p>
          <w:p w14:paraId="2805174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③支持对发展画像数据源的配置，可配置不同评价对象的指标来源模块信息，并可进行排序及编辑操作。</w:t>
            </w:r>
          </w:p>
          <w:p w14:paraId="665A080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对教师发展画像页面的配置，可配置页面的各模块的信息展示、并支持对模块展示类型进行选择，可选择基础折线图、堆叠折线图、基础柱状图、数据集柱状图、基础雷达图、饼图、表格、块状等多种图文形式的展示。</w:t>
            </w:r>
          </w:p>
          <w:p w14:paraId="26F2F89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⑤支持拖拽设置板块。</w:t>
            </w:r>
          </w:p>
          <w:p w14:paraId="5236AE7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4.教师综合发展画像</w:t>
            </w:r>
          </w:p>
          <w:p w14:paraId="16CFD24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①支持展示全校教师的概况，包含教师总数、在编教师数、外聘教师数、双师型教师数。</w:t>
            </w:r>
          </w:p>
          <w:p w14:paraId="3DC235A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②支持查看全校教师的达标预警情况，对预警情况进行达标情况标记。包含双师型教师占专业课教师的比例、思政教师占比、辅导员占比、党员教师占比等。</w:t>
            </w:r>
          </w:p>
          <w:p w14:paraId="5E91DF7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③支持从教师男女比、教师年龄分布、教师学历分布、新进教师和退休教师分析等方面以扇形、柱状、折线等形式展示师资结构。</w:t>
            </w:r>
          </w:p>
          <w:p w14:paraId="1D36220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④支持从专业技术职务、岗位聘任、双师型认定三个维度查看教师的发展路线。</w:t>
            </w:r>
          </w:p>
          <w:p w14:paraId="40C566C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⑤支持根据不同的时间段查询展示教师的成果荣誉信息，包含教师荣誉、教师培训、教师科研、教师成果数据，并展示不同时间段的成果统计信息。</w:t>
            </w:r>
          </w:p>
          <w:p w14:paraId="7004A52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⑥支持从教师上报任务与校级任务匹配度、校级任务完成率、教师成长规划完成率等维度展示教师年度规划统计。</w:t>
            </w:r>
          </w:p>
          <w:p w14:paraId="7D40A03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⑦支持展示指标维度分析，展示各个维度的参与人数、使用指标数/总指标数、平均得分、中位分、最高分、最低分。</w:t>
            </w:r>
          </w:p>
          <w:p w14:paraId="334FFA5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⑧支持按类型、年龄段、教龄段、岗位、职称展示教师得分分析。</w:t>
            </w:r>
          </w:p>
          <w:p w14:paraId="1E43754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5.教师成长规划</w:t>
            </w:r>
          </w:p>
          <w:p w14:paraId="1CF816C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①支持按年度对教师成长规划上报汇总的统计，并支持上报部门/总部门数(个)、上报项目/总项目数(个)、提交人数/总人数(人)的数量统计。</w:t>
            </w:r>
          </w:p>
          <w:p w14:paraId="748F1AF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②支持对教师成长规划信息图表分析展示，可多条件进行查询，并对查询结果进行导出。</w:t>
            </w:r>
          </w:p>
          <w:p w14:paraId="310AA94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③支持对所有教师的成长规划的详细查看，包括所属部门、上报年度、上报项目的综合查看。</w:t>
            </w:r>
          </w:p>
          <w:p w14:paraId="010C2AE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④支持对教师成长规划的上报情况、项目上报次数、科室上报人数等的综合分析，并以图表形式进行展示。</w:t>
            </w:r>
          </w:p>
          <w:p w14:paraId="4AD6EFA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教师发展个人画像</w:t>
            </w:r>
            <w:r>
              <w:rPr>
                <w:rFonts w:hint="eastAsia" w:ascii="仿宋" w:hAnsi="仿宋" w:eastAsia="仿宋" w:cs="微软雅黑"/>
                <w:kern w:val="0"/>
                <w:sz w:val="24"/>
              </w:rPr>
              <w:tab/>
            </w:r>
            <w:r>
              <w:rPr>
                <w:rFonts w:hint="eastAsia" w:ascii="仿宋" w:hAnsi="仿宋" w:eastAsia="仿宋" w:cs="微软雅黑"/>
                <w:kern w:val="0"/>
                <w:sz w:val="24"/>
              </w:rPr>
              <w:t>①支持展示教师的个人信息，包含教师的基本信息、入职信息、岗位信息、职位信息等。</w:t>
            </w:r>
          </w:p>
          <w:p w14:paraId="32B3DC2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②支持展示教师个人的年度综合得分，支持和同部门、同岗位、同年龄段、同教领段的教师进行图表分析，支持不同维度详细数据查看。</w:t>
            </w:r>
          </w:p>
          <w:p w14:paraId="3912130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③支持展示教师个人标签信息，包含教师的年龄、工作年限、所获荣誉信息、教学改革成果信息、教师培训、是否专业带头人等。</w:t>
            </w:r>
          </w:p>
          <w:p w14:paraId="05717A6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④支持根据年度展示教师的教师发展积分曲线。</w:t>
            </w:r>
          </w:p>
          <w:p w14:paraId="6D712FA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⑤支持用时间轴的形式展示教师所获得的荣誉、成果信息。</w:t>
            </w:r>
          </w:p>
          <w:p w14:paraId="2A3E3E5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⑥支持用图表的形式显示教师的年度规划预警、达标预警等信息。</w:t>
            </w:r>
          </w:p>
          <w:p w14:paraId="30EB32D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⑦支持显示当前年度考核信息，含得分、全校排名、本院系/科室排名信息，并支持详细的考核数据查看。</w:t>
            </w:r>
          </w:p>
          <w:p w14:paraId="4A0AB07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⑧支持以时间轴形式展示教师个人发展路线，教师当前的专业技术职务、聘任岗位级别，帮助教师回顾个人职业发展轨迹。</w:t>
            </w:r>
          </w:p>
          <w:p w14:paraId="17205B7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⑨支持展示教师展示近三年维度模型，以折线图和雷达图的形式直观呈现教师在多个关键指标上的发展趋势和表现。</w:t>
            </w:r>
          </w:p>
          <w:p w14:paraId="4F627BD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⑩根据学校的教师画像评价指标计分，生成教师画像。</w:t>
            </w:r>
          </w:p>
          <w:p w14:paraId="1036A2A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（十六）我的消息</w:t>
            </w:r>
          </w:p>
          <w:p w14:paraId="1B09D00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1.支持个人事项全周期管理</w:t>
            </w:r>
          </w:p>
          <w:p w14:paraId="627F938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①集中显示需要审批或处理的待办任务，支持按时间排序</w:t>
            </w:r>
          </w:p>
          <w:p w14:paraId="534CB30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②归档已完成处理的所有事项，保留完整处理记录</w:t>
            </w:r>
          </w:p>
          <w:p w14:paraId="407E25A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③展示个人申请提交的所有事项及当前审批状态</w:t>
            </w:r>
          </w:p>
          <w:p w14:paraId="42787F3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2.智能流程追踪</w:t>
            </w:r>
          </w:p>
          <w:p w14:paraId="23B6511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①可视化展示事项当前所处的审批环节</w:t>
            </w:r>
          </w:p>
          <w:p w14:paraId="24523BA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②显示各环节的办理人</w:t>
            </w:r>
          </w:p>
          <w:p w14:paraId="01C703A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3.事项一体化办理</w:t>
            </w:r>
          </w:p>
          <w:p w14:paraId="4AE502C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①点击查看事项完整信息及历史处理记录</w:t>
            </w:r>
          </w:p>
          <w:p w14:paraId="4EA85A9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②在详情页直接进行审批操作（通过/驳回）</w:t>
            </w:r>
          </w:p>
          <w:p w14:paraId="2BA862F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③支持按照时间范围和关键字进行筛选</w:t>
            </w:r>
          </w:p>
          <w:p w14:paraId="75E89CB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（十七）APP端</w:t>
            </w:r>
          </w:p>
          <w:p w14:paraId="77D0877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1.登录</w:t>
            </w:r>
          </w:p>
          <w:p w14:paraId="15E9FDF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①支持多角色用户登录，满足不同用户需求。</w:t>
            </w:r>
          </w:p>
          <w:p w14:paraId="4CC0611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②支持限制账号在其他设备上的登录，提高账号安全性。</w:t>
            </w:r>
          </w:p>
          <w:p w14:paraId="0B5A8FD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③支持结合账号信息，通过输入密码完成登录验证。</w:t>
            </w:r>
          </w:p>
          <w:p w14:paraId="2C4C2F8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④支持登录页输入密码可视/隐藏切换。</w:t>
            </w:r>
          </w:p>
          <w:p w14:paraId="01C8F9E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⑤支持用户选择记住密码，保存登录信息，下次登录免输入。</w:t>
            </w:r>
          </w:p>
          <w:p w14:paraId="1628104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⑥支持用户主动退出登录状态。</w:t>
            </w:r>
          </w:p>
          <w:p w14:paraId="1A0522D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2.消息列表</w:t>
            </w:r>
          </w:p>
          <w:p w14:paraId="5216D25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①支持显示待办、已办信息。</w:t>
            </w:r>
          </w:p>
          <w:p w14:paraId="509163C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②支持代办事项的接收通知</w:t>
            </w:r>
          </w:p>
          <w:p w14:paraId="74AE686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③支持通过待办消息直接查看详情，便捷发起考核填报、规划上报及审核。</w:t>
            </w:r>
          </w:p>
          <w:p w14:paraId="61E8AC8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④支持已办消息自动隐藏待办事项</w:t>
            </w:r>
          </w:p>
          <w:p w14:paraId="362ED6C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⑤支持对已完成任务和待办任务的数量统计</w:t>
            </w:r>
          </w:p>
          <w:p w14:paraId="3DF1C10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3.教职工考核</w:t>
            </w:r>
          </w:p>
          <w:p w14:paraId="7E86AFE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①支持任务展示，显示具体考核任务名称、填报总人数、已填报/未填报、任务时间范围显示。</w:t>
            </w:r>
          </w:p>
          <w:p w14:paraId="1017685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②支持在数据为空时显示“暂无数据”提示，以提升用户体验和专业性。</w:t>
            </w:r>
          </w:p>
          <w:p w14:paraId="6D0AC49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③支持学年选择，通过下拉菜单筛选不同学年的考核任务并展示。并对考核任务评价，按系部显示被评价人。</w:t>
            </w:r>
          </w:p>
          <w:p w14:paraId="5125DAA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④支持按系部查看不同评价状态下的数据，可按 “未评价”“评价中”“已评价”三种状态筛选人员。</w:t>
            </w:r>
          </w:p>
          <w:p w14:paraId="34414EC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⑤支持指标查看，显示任务下的所有指标。</w:t>
            </w:r>
          </w:p>
          <w:p w14:paraId="4878A8B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⑥支持人员全选，通过“全选”按钮快速选择当前列表所有人员，实时显示已选人数。</w:t>
            </w:r>
          </w:p>
          <w:p w14:paraId="57ECA48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⑦支持单人选择，单独选择特定人员进行评价。</w:t>
            </w:r>
          </w:p>
          <w:p w14:paraId="2C70D68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⑧支持“以人为主”的评价模式，允许用户批量添加人员并进行二次编辑，对当前选择的人员进行保存管理，同时支持提交选定人员以进行评分填写和确认操作。</w:t>
            </w:r>
          </w:p>
          <w:p w14:paraId="7FE2490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⑨支持“以指标为主”的评价模式，允许批量保存评价指标对当前选择的指标进行保存管理，并可提交查看总指标数及已评、未评指标详情。</w:t>
            </w:r>
          </w:p>
          <w:p w14:paraId="2717E7B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⑩支持评分确认时，提示当前用户考核任务未填报人数，提交后不可再填报的确认窗口。</w:t>
            </w:r>
          </w:p>
          <w:p w14:paraId="5B21E3A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4.教师年度规划上报</w:t>
            </w:r>
          </w:p>
          <w:p w14:paraId="3E2734A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（1）教师年度规划上报</w:t>
            </w:r>
          </w:p>
          <w:p w14:paraId="011C440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①支持在搜索栏输入校级成果规划名称快速查找相关信息。</w:t>
            </w:r>
          </w:p>
          <w:p w14:paraId="346AE4C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②支持成果统计展示，显示成果总计数量及各分类数量。</w:t>
            </w:r>
          </w:p>
          <w:p w14:paraId="03D7D2D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③支持申请年度规划。</w:t>
            </w:r>
          </w:p>
          <w:p w14:paraId="09C0E6C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④年度规划上报时支持成果类型、成果级别、成果奖项选择，支持上报数量输入。</w:t>
            </w:r>
          </w:p>
          <w:p w14:paraId="4861250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⑤支持添加多个同级别成果进行数量上报。</w:t>
            </w:r>
          </w:p>
          <w:p w14:paraId="51D5AA5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⑥支持新增成果类型，多个成果同时上报。</w:t>
            </w:r>
          </w:p>
          <w:p w14:paraId="0CF476E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⑦支持成果管理，删除成果。</w:t>
            </w:r>
          </w:p>
          <w:p w14:paraId="1982C86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支持根据关键字对成果类型进行检索，并成果类型、级别数统计。</w:t>
            </w:r>
          </w:p>
          <w:p w14:paraId="494EBF4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（2）我的年度规划</w:t>
            </w:r>
          </w:p>
          <w:p w14:paraId="6D0CF8E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①支持显示已上报成果</w:t>
            </w:r>
          </w:p>
          <w:p w14:paraId="25B5CEA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②支持关键字搜索，查找相关年度规划内容。</w:t>
            </w:r>
          </w:p>
          <w:p w14:paraId="4AC48AC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③支持年份筛选，通过选择年份显示不同年份的年度规划。</w:t>
            </w:r>
          </w:p>
          <w:p w14:paraId="710D703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④支持成果统计，显示成果的总计数量，并显示各类型、级别数量。</w:t>
            </w:r>
          </w:p>
          <w:p w14:paraId="2B96484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⑤支持显示规划的记录时间。</w:t>
            </w:r>
          </w:p>
          <w:p w14:paraId="3F60312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⑥支持成果详情展示，展示具体成果类型、成果名称、成果级别和数量。</w:t>
            </w:r>
          </w:p>
          <w:p w14:paraId="684A58B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5.教师年度规划审核</w:t>
            </w:r>
          </w:p>
          <w:p w14:paraId="073A637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①支持“待审核”和“已审核”两种状态下的教师年度规划展示。</w:t>
            </w:r>
          </w:p>
          <w:p w14:paraId="6607615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②支持通过教职工号或姓名模糊查询，搜索特定教师的年度规划。</w:t>
            </w:r>
          </w:p>
          <w:p w14:paraId="442D2F0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③支持数据统计显示，展示待审核或已审核数据的合计数量。</w:t>
            </w:r>
          </w:p>
          <w:p w14:paraId="1471E7C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④支持规划详情展示，显示上报人姓名、规划名称、上报时间、院系、职称等信息。</w:t>
            </w:r>
          </w:p>
          <w:p w14:paraId="70D574A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⑤支持开始审核操作，对教师上报的年度规划进行审核，审核页面支持显示成果类型、级别和数量。</w:t>
            </w:r>
          </w:p>
          <w:p w14:paraId="47E9808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⑥支持审批意见填写，支持审核通过、拒绝。</w:t>
            </w:r>
          </w:p>
          <w:p w14:paraId="63F40B0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⑦支持审核进度跟踪，查看每个规划的审核进度情况。</w:t>
            </w:r>
          </w:p>
          <w:p w14:paraId="245761B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⑧支持已审核列表显示已审核数据，含已通过、未通过等，支持查看规划详情。</w:t>
            </w:r>
          </w:p>
          <w:p w14:paraId="474D358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6.教师综合档案</w:t>
            </w:r>
          </w:p>
          <w:p w14:paraId="780A3EE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①支持教师根据档案分类填报自己的档案情况。</w:t>
            </w:r>
          </w:p>
          <w:p w14:paraId="51EAB00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kern w:val="0"/>
                <w:sz w:val="24"/>
              </w:rPr>
              <w:t>②支持教师查看自己的所有档案情况及详情。</w:t>
            </w:r>
          </w:p>
        </w:tc>
        <w:tc>
          <w:tcPr>
            <w:tcW w:w="255" w:type="pct"/>
            <w:vAlign w:val="center"/>
          </w:tcPr>
          <w:p w14:paraId="336F0EA0">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1套</w:t>
            </w:r>
          </w:p>
        </w:tc>
      </w:tr>
      <w:tr w14:paraId="4A0DD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restart"/>
            <w:vAlign w:val="center"/>
          </w:tcPr>
          <w:p w14:paraId="47062C74">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r>
              <w:rPr>
                <w:rFonts w:hint="eastAsia" w:ascii="仿宋" w:hAnsi="仿宋" w:eastAsia="仿宋" w:cs="Times New Roman"/>
                <w:color w:val="000000" w:themeColor="text1"/>
                <w:kern w:val="0"/>
                <w:sz w:val="24"/>
                <w14:textFill>
                  <w14:solidFill>
                    <w14:schemeClr w14:val="tx1"/>
                  </w14:solidFill>
                </w14:textFill>
              </w:rPr>
              <w:t>6</w:t>
            </w:r>
          </w:p>
        </w:tc>
        <w:tc>
          <w:tcPr>
            <w:tcW w:w="508" w:type="pct"/>
            <w:gridSpan w:val="2"/>
            <w:vMerge w:val="restart"/>
            <w:vAlign w:val="center"/>
          </w:tcPr>
          <w:p w14:paraId="52E4270C">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提升校园文化水平</w:t>
            </w:r>
          </w:p>
        </w:tc>
        <w:tc>
          <w:tcPr>
            <w:tcW w:w="514" w:type="pct"/>
            <w:vAlign w:val="center"/>
          </w:tcPr>
          <w:p w14:paraId="15BAC716">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劳动教育平台</w:t>
            </w:r>
          </w:p>
        </w:tc>
        <w:tc>
          <w:tcPr>
            <w:tcW w:w="3467" w:type="pct"/>
            <w:vAlign w:val="center"/>
          </w:tcPr>
          <w:p w14:paraId="44D96945">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
                <w:kern w:val="0"/>
                <w:sz w:val="24"/>
              </w:rPr>
              <w:t>（一）平台要求</w:t>
            </w:r>
          </w:p>
          <w:p w14:paraId="63A85CC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1.要求平台实时记录学生的劳动全过程，塑造学生劳动行为画像。</w:t>
            </w:r>
          </w:p>
          <w:p w14:paraId="4CFCEB0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2.要求利用数字评价体系，形成学生劳动素养监测报告和学校学段劳动教育综合测评报告，为学校劳动教育提供决策依据。</w:t>
            </w:r>
          </w:p>
          <w:p w14:paraId="1DD255F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3.要求平台中上传的学生劳动照片、视频等，学校可按照班级、任务等维度进行筛选，照片可一键导出，导出的照片可用于学校各类汇报展示。</w:t>
            </w:r>
          </w:p>
          <w:p w14:paraId="2938FBCA">
            <w:pPr>
              <w:adjustRightInd w:val="0"/>
              <w:snapToGrid w:val="0"/>
              <w:spacing w:line="312" w:lineRule="auto"/>
              <w:ind w:firstLine="480" w:firstLineChars="200"/>
              <w:jc w:val="left"/>
              <w:rPr>
                <w:rFonts w:hint="eastAsia" w:ascii="仿宋" w:hAnsi="仿宋" w:eastAsia="仿宋" w:cs="Times New Roman"/>
                <w:b/>
                <w:kern w:val="0"/>
                <w:sz w:val="24"/>
              </w:rPr>
            </w:pPr>
            <w:r>
              <w:rPr>
                <w:rFonts w:hint="eastAsia" w:ascii="仿宋" w:hAnsi="仿宋" w:eastAsia="仿宋" w:cs="Times New Roman"/>
                <w:b/>
                <w:kern w:val="0"/>
                <w:sz w:val="24"/>
              </w:rPr>
              <w:t>（二）功能板块要求</w:t>
            </w:r>
          </w:p>
          <w:p w14:paraId="0A202F0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1.理论课程</w:t>
            </w:r>
          </w:p>
          <w:p w14:paraId="0FB9E82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（1）课程简介：要求除了纯文字展示课程简介之外，还可以直观看到本门课程的知识图谱。</w:t>
            </w:r>
          </w:p>
          <w:p w14:paraId="6A0CFA1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▲（2）理论学习：要求课程内容包含不少于4个篇章10个项目，涵盖劳动精神、劳模精神、工匠精神、劳动组织、劳动安全和劳动法规等方面，均由劳动教育名师授课，学时不低于16学时，。</w:t>
            </w:r>
          </w:p>
          <w:p w14:paraId="0EE3F65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2.实践锻炼</w:t>
            </w:r>
          </w:p>
          <w:p w14:paraId="5A6F20B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要求包括实践清单、我的劳动任务、实践进度、特色活动和我的劳动成果五个功能模块。</w:t>
            </w:r>
          </w:p>
          <w:p w14:paraId="744782B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（1）实践清单</w:t>
            </w:r>
          </w:p>
          <w:p w14:paraId="766DBB8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根据《大中小学劳动教育指导纲要（试行）》文件要求，职业院校劳动实践主要内容为：日常生活劳动、生产劳动、服务性劳动三大类。平台要根据学校实际结合其他教材实践任务，梳理出不少于3大类、12个劳动任务群、65个劳动任务。平台中要求展示不少于9个具体任务的任务单，供教师构建自己的劳动实践任务做参考，当学校构建自己的劳动实践任务清单之后，学生可根据清单要求，在规定时间段之内登录点击“我的劳动任务”，完成任务预习，并开展劳动。</w:t>
            </w:r>
          </w:p>
          <w:p w14:paraId="6AC12F2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教师也可以直接使用平台中的任务，作为自己的任务进行发布。要求中标供应商提供完整的劳动教育实践任务清单，可作为平台实践的配套资料（仅供线下提供），供学校构建自己的特色劳动教育清单做参考。</w:t>
            </w:r>
          </w:p>
          <w:p w14:paraId="103A825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学校可根据自己需求，制定劳动教育实践活动清单以及具体任务单，任务单确定发布后，学生可以在平台规定时间内领取任务并完成劳动任务，将劳动结果上传至平台，完成自评，教师或者其他参与劳动评价的人员在规定时间内完成评价。</w:t>
            </w:r>
          </w:p>
          <w:p w14:paraId="2FA6628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（2）我的劳动任务</w:t>
            </w:r>
          </w:p>
          <w:p w14:paraId="1D1D92C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要求老师已经发布的任务，全部在此展示，学生点击任意任务即可参与，要求在此模块里，学生既能查看任务单，还可以完成劳动作品上传和劳动评价。</w:t>
            </w:r>
          </w:p>
          <w:p w14:paraId="1293D02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（3）实践进度：要求教师可以通过条件筛选，查看任何一名学生的学习进度。同时，展示已完成学习任务的学生数量或者百分比。</w:t>
            </w:r>
          </w:p>
          <w:p w14:paraId="4BA634E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学生个人实践进度查看：要求学生端点击“实践进度”后，可以根据劳动类型筛选，查看自己的任务进度。也可以直接观看所有的任务进度。</w:t>
            </w:r>
          </w:p>
          <w:p w14:paraId="4249352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班级实践进度查看：要求教师可以根据年级、学期、专业、班级等条件筛选，查看具体班级的实践进度，也可以看所带班级每个同学的实践进度。</w:t>
            </w:r>
          </w:p>
          <w:p w14:paraId="0D87DBF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（4）我的劳动成果：根据学生实践过程记录，要求系统按照照片、视频、文档类别，自动将成果推送到此栏目，供师生查看、下载。</w:t>
            </w:r>
          </w:p>
          <w:p w14:paraId="300EC70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学生端劳动成果展示：要求学生可根据日常生活劳动、生产劳动、服务性劳动三种类型，查看自己的劳动成果，包括：任务名称、图片、视频、PDF、实践感悟。</w:t>
            </w:r>
          </w:p>
          <w:p w14:paraId="41F5729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要求平台中的劳动成果，可以供学校下载，方便学校汇报展示和报告撰写中使用。</w:t>
            </w:r>
          </w:p>
          <w:p w14:paraId="003AD78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3.劳动档案</w:t>
            </w:r>
          </w:p>
          <w:p w14:paraId="6C6B8F3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要求通过劳动教育学习和实践，形成学生的劳动教育档案。主要展示所获荣誉、劳动行为画像、劳动教育综合测评报告。</w:t>
            </w:r>
          </w:p>
          <w:p w14:paraId="75611E4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▲（1）所获荣誉</w:t>
            </w:r>
          </w:p>
          <w:p w14:paraId="29D332A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学生可以查看自己已获得的荣誉，包括系统自动评出的理论学习荣誉证书和各类劳动之星。还可以上传在学期间，取得的各类技能证书和与劳动相关的荣誉、奖项等。</w:t>
            </w:r>
          </w:p>
          <w:p w14:paraId="264A242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▲（2）劳动行为画像</w:t>
            </w:r>
          </w:p>
          <w:p w14:paraId="055ABC7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要求系统可以自动生成学生的画像，方便学生、教师查看学生学期劳动行为记录，便于日后的修正和加强。要求此处所有数据，与理论学习和劳动实践任务数据关联，并且自动获取，学生每完成一次学习任务或者劳动任务，画像数据均会自动更新。</w:t>
            </w:r>
          </w:p>
          <w:p w14:paraId="04FC430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▲（3）劳动教育综合测评报告</w:t>
            </w:r>
          </w:p>
          <w:p w14:paraId="397454A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Times New Roman"/>
                <w:bCs/>
                <w:kern w:val="0"/>
                <w:sz w:val="24"/>
              </w:rPr>
              <w:t>要求系统根据学生的劳动数据出具劳动教育综合测评报告。</w:t>
            </w:r>
          </w:p>
        </w:tc>
        <w:tc>
          <w:tcPr>
            <w:tcW w:w="255" w:type="pct"/>
            <w:vAlign w:val="center"/>
          </w:tcPr>
          <w:p w14:paraId="3EE09DA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1套</w:t>
            </w:r>
          </w:p>
        </w:tc>
      </w:tr>
      <w:tr w14:paraId="00C9A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5" w:type="pct"/>
            <w:vMerge w:val="continue"/>
            <w:vAlign w:val="center"/>
          </w:tcPr>
          <w:p w14:paraId="66939699">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508" w:type="pct"/>
            <w:gridSpan w:val="2"/>
            <w:vMerge w:val="continue"/>
            <w:vAlign w:val="center"/>
          </w:tcPr>
          <w:p w14:paraId="47054A84">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14" w:type="pct"/>
            <w:vAlign w:val="center"/>
          </w:tcPr>
          <w:p w14:paraId="3108891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“蒙古马精神”特色文化育人品牌</w:t>
            </w:r>
          </w:p>
        </w:tc>
        <w:tc>
          <w:tcPr>
            <w:tcW w:w="3467" w:type="pct"/>
            <w:vAlign w:val="center"/>
          </w:tcPr>
          <w:p w14:paraId="000F5425">
            <w:pPr>
              <w:adjustRightInd w:val="0"/>
              <w:snapToGrid w:val="0"/>
              <w:spacing w:line="312" w:lineRule="auto"/>
              <w:ind w:firstLine="480" w:firstLineChars="200"/>
              <w:jc w:val="left"/>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（一）服务要求</w:t>
            </w:r>
          </w:p>
          <w:p w14:paraId="671BBA7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1、对相关人员进行特色文化育人品牌培训，包括特色文化育人品牌建设工作开展、团队建设、制度文件建设等工作的顶层设计。</w:t>
            </w:r>
          </w:p>
          <w:p w14:paraId="2DCCB1A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2、为学校特色文化品牌负责人提供咨询服务，包括申报书的编写咨询服务。</w:t>
            </w:r>
          </w:p>
          <w:p w14:paraId="20C8666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3、组建申报团队提供特色文化育人品牌一对一专项指导服务，协助学校提炼“蒙古马精神”特色文化育人品牌，完成申报书的编写。</w:t>
            </w:r>
          </w:p>
          <w:p w14:paraId="430C63B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4、聘请区级思政名师工作室成员对“蒙古马精神”特色文化育人品牌实施报告、申报书分别进行审核并提出指导性建议。</w:t>
            </w:r>
          </w:p>
          <w:p w14:paraId="4D5B34F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5、“蒙古马精神”特色文化育人品牌简介视频制作</w:t>
            </w:r>
          </w:p>
          <w:p w14:paraId="3F0B790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要求：采用常见存储格式MP4，时间5分钟内，大小在100M以内；</w:t>
            </w:r>
          </w:p>
          <w:p w14:paraId="362F4CE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屏幕图像构图合理，画面主题突出，画面景别丰富，机位角度变换得当，最终成片画面丰富，表现力强；剪辑流畅、元素丰富，剪辑点选取合理，镜头干净利落，一气呵成，中间无跳帧、夹帧、坏帧，能最大程度地发挥镜头语言的表现力；</w:t>
            </w:r>
          </w:p>
          <w:p w14:paraId="4FA5EC5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画面包装风格色调样式统一，分级标题清晰明了，包装样式高端大气，与工作室内容相得益彰；</w:t>
            </w:r>
          </w:p>
          <w:p w14:paraId="2B68CF2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配乐优美得当，音效生动传情，符合片中的节奏，音量适中，与解说画面相得益彰，而不会产生干扰；</w:t>
            </w:r>
          </w:p>
          <w:p w14:paraId="6EE0B7B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使用专业非线性编辑系统渲染成片：所有内容编辑结束之后，生成成片，成品为高清制式。</w:t>
            </w:r>
          </w:p>
          <w:p w14:paraId="3DF463BC">
            <w:pPr>
              <w:adjustRightInd w:val="0"/>
              <w:snapToGrid w:val="0"/>
              <w:spacing w:line="312" w:lineRule="auto"/>
              <w:ind w:firstLine="480" w:firstLineChars="200"/>
              <w:jc w:val="left"/>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（二）建设成果</w:t>
            </w:r>
          </w:p>
          <w:p w14:paraId="2F80EB3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“蒙古马精神”特色文化育人品牌1个</w:t>
            </w:r>
          </w:p>
        </w:tc>
        <w:tc>
          <w:tcPr>
            <w:tcW w:w="255" w:type="pct"/>
            <w:vAlign w:val="center"/>
          </w:tcPr>
          <w:p w14:paraId="7FCD447E">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1个</w:t>
            </w:r>
          </w:p>
        </w:tc>
      </w:tr>
      <w:bookmarkEnd w:id="0"/>
    </w:tbl>
    <w:p w14:paraId="07730CA0">
      <w:pPr>
        <w:rPr>
          <w:rFonts w:hint="eastAsia"/>
        </w:rPr>
      </w:pPr>
    </w:p>
    <w:p w14:paraId="48DFA032">
      <w:pPr>
        <w:widowControl/>
        <w:jc w:val="left"/>
        <w:rPr>
          <w:rFonts w:hint="eastAsia"/>
        </w:rPr>
      </w:pPr>
      <w:r>
        <w:rPr>
          <w:rFonts w:hint="eastAsia"/>
        </w:rPr>
        <w:br w:type="page"/>
      </w: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7C9"/>
    <w:rsid w:val="00143D1B"/>
    <w:rsid w:val="002F2464"/>
    <w:rsid w:val="00487697"/>
    <w:rsid w:val="00487FD8"/>
    <w:rsid w:val="005657C9"/>
    <w:rsid w:val="00611641"/>
    <w:rsid w:val="006B4213"/>
    <w:rsid w:val="006E7E38"/>
    <w:rsid w:val="0072228C"/>
    <w:rsid w:val="007B14F5"/>
    <w:rsid w:val="009C0F6B"/>
    <w:rsid w:val="00C77AAE"/>
    <w:rsid w:val="00CC4DCB"/>
    <w:rsid w:val="00CD0F2D"/>
    <w:rsid w:val="00D846DD"/>
    <w:rsid w:val="00DE476A"/>
    <w:rsid w:val="00DE5CA5"/>
    <w:rsid w:val="00E57F29"/>
    <w:rsid w:val="00F85855"/>
    <w:rsid w:val="00FE20FC"/>
    <w:rsid w:val="00FE74AB"/>
    <w:rsid w:val="266A610F"/>
    <w:rsid w:val="46125D5D"/>
    <w:rsid w:val="6A091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9"/>
    <w:pPr>
      <w:keepNext/>
      <w:keepLines/>
      <w:spacing w:before="480" w:after="80" w:line="278" w:lineRule="auto"/>
      <w:jc w:val="left"/>
      <w:outlineLvl w:val="0"/>
    </w:pPr>
    <w:rPr>
      <w:rFonts w:asciiTheme="majorHAnsi" w:hAnsiTheme="majorHAnsi" w:eastAsiaTheme="majorEastAsia" w:cstheme="majorBidi"/>
      <w:color w:val="2F5597" w:themeColor="accent1" w:themeShade="BF"/>
      <w:sz w:val="48"/>
      <w:szCs w:val="48"/>
      <w14:ligatures w14:val="standardContextual"/>
    </w:rPr>
  </w:style>
  <w:style w:type="paragraph" w:styleId="3">
    <w:name w:val="heading 2"/>
    <w:basedOn w:val="1"/>
    <w:next w:val="1"/>
    <w:link w:val="23"/>
    <w:semiHidden/>
    <w:unhideWhenUsed/>
    <w:qFormat/>
    <w:uiPriority w:val="9"/>
    <w:pPr>
      <w:keepNext/>
      <w:keepLines/>
      <w:spacing w:before="160" w:after="80" w:line="278" w:lineRule="auto"/>
      <w:jc w:val="left"/>
      <w:outlineLvl w:val="1"/>
    </w:pPr>
    <w:rPr>
      <w:rFonts w:asciiTheme="majorHAnsi" w:hAnsiTheme="majorHAnsi" w:eastAsiaTheme="majorEastAsia" w:cstheme="majorBidi"/>
      <w:color w:val="2F5597" w:themeColor="accent1" w:themeShade="BF"/>
      <w:sz w:val="40"/>
      <w:szCs w:val="40"/>
      <w14:ligatures w14:val="standardContextual"/>
    </w:rPr>
  </w:style>
  <w:style w:type="paragraph" w:styleId="4">
    <w:name w:val="heading 3"/>
    <w:basedOn w:val="1"/>
    <w:next w:val="1"/>
    <w:link w:val="24"/>
    <w:semiHidden/>
    <w:unhideWhenUsed/>
    <w:qFormat/>
    <w:uiPriority w:val="9"/>
    <w:pPr>
      <w:keepNext/>
      <w:keepLines/>
      <w:spacing w:before="160" w:after="80" w:line="278" w:lineRule="auto"/>
      <w:jc w:val="left"/>
      <w:outlineLvl w:val="2"/>
    </w:pPr>
    <w:rPr>
      <w:rFonts w:asciiTheme="majorHAnsi" w:hAnsiTheme="majorHAnsi" w:eastAsiaTheme="majorEastAsia" w:cstheme="majorBidi"/>
      <w:color w:val="2F5597" w:themeColor="accent1" w:themeShade="BF"/>
      <w:sz w:val="32"/>
      <w:szCs w:val="32"/>
      <w14:ligatures w14:val="standardContextual"/>
    </w:rPr>
  </w:style>
  <w:style w:type="paragraph" w:styleId="5">
    <w:name w:val="heading 4"/>
    <w:basedOn w:val="1"/>
    <w:next w:val="1"/>
    <w:link w:val="25"/>
    <w:semiHidden/>
    <w:unhideWhenUsed/>
    <w:qFormat/>
    <w:uiPriority w:val="9"/>
    <w:pPr>
      <w:keepNext/>
      <w:keepLines/>
      <w:spacing w:before="80" w:after="40" w:line="278" w:lineRule="auto"/>
      <w:jc w:val="left"/>
      <w:outlineLvl w:val="3"/>
    </w:pPr>
    <w:rPr>
      <w:rFonts w:cstheme="majorBidi"/>
      <w:color w:val="2F5597" w:themeColor="accent1" w:themeShade="BF"/>
      <w:sz w:val="28"/>
      <w:szCs w:val="28"/>
      <w14:ligatures w14:val="standardContextual"/>
    </w:rPr>
  </w:style>
  <w:style w:type="paragraph" w:styleId="6">
    <w:name w:val="heading 5"/>
    <w:basedOn w:val="1"/>
    <w:next w:val="1"/>
    <w:link w:val="26"/>
    <w:semiHidden/>
    <w:unhideWhenUsed/>
    <w:qFormat/>
    <w:uiPriority w:val="9"/>
    <w:pPr>
      <w:keepNext/>
      <w:keepLines/>
      <w:spacing w:before="80" w:after="40" w:line="278" w:lineRule="auto"/>
      <w:jc w:val="left"/>
      <w:outlineLvl w:val="4"/>
    </w:pPr>
    <w:rPr>
      <w:rFonts w:cstheme="majorBidi"/>
      <w:color w:val="2F5597" w:themeColor="accent1" w:themeShade="BF"/>
      <w:sz w:val="24"/>
      <w14:ligatures w14:val="standardContextual"/>
    </w:rPr>
  </w:style>
  <w:style w:type="paragraph" w:styleId="7">
    <w:name w:val="heading 6"/>
    <w:basedOn w:val="1"/>
    <w:next w:val="1"/>
    <w:link w:val="27"/>
    <w:semiHidden/>
    <w:unhideWhenUsed/>
    <w:qFormat/>
    <w:uiPriority w:val="9"/>
    <w:pPr>
      <w:keepNext/>
      <w:keepLines/>
      <w:spacing w:before="40" w:line="278" w:lineRule="auto"/>
      <w:jc w:val="left"/>
      <w:outlineLvl w:val="5"/>
    </w:pPr>
    <w:rPr>
      <w:rFonts w:cstheme="majorBidi"/>
      <w:b/>
      <w:bCs/>
      <w:color w:val="2F5597" w:themeColor="accent1" w:themeShade="BF"/>
      <w:sz w:val="22"/>
      <w14:ligatures w14:val="standardContextual"/>
    </w:rPr>
  </w:style>
  <w:style w:type="paragraph" w:styleId="8">
    <w:name w:val="heading 7"/>
    <w:basedOn w:val="1"/>
    <w:next w:val="1"/>
    <w:link w:val="28"/>
    <w:semiHidden/>
    <w:unhideWhenUsed/>
    <w:qFormat/>
    <w:uiPriority w:val="9"/>
    <w:pPr>
      <w:keepNext/>
      <w:keepLines/>
      <w:spacing w:before="40" w:line="278" w:lineRule="auto"/>
      <w:jc w:val="left"/>
      <w:outlineLvl w:val="6"/>
    </w:pPr>
    <w:rPr>
      <w:rFonts w:cstheme="majorBidi"/>
      <w:b/>
      <w:bCs/>
      <w:color w:val="595959" w:themeColor="text1" w:themeTint="A6"/>
      <w:sz w:val="22"/>
      <w14:textFill>
        <w14:solidFill>
          <w14:schemeClr w14:val="tx1">
            <w14:lumMod w14:val="65000"/>
            <w14:lumOff w14:val="35000"/>
          </w14:schemeClr>
        </w14:solidFill>
      </w14:textFill>
      <w14:ligatures w14:val="standardContextual"/>
    </w:rPr>
  </w:style>
  <w:style w:type="paragraph" w:styleId="9">
    <w:name w:val="heading 8"/>
    <w:basedOn w:val="1"/>
    <w:next w:val="1"/>
    <w:link w:val="29"/>
    <w:semiHidden/>
    <w:unhideWhenUsed/>
    <w:qFormat/>
    <w:uiPriority w:val="9"/>
    <w:pPr>
      <w:keepNext/>
      <w:keepLines/>
      <w:spacing w:line="278" w:lineRule="auto"/>
      <w:jc w:val="left"/>
      <w:outlineLvl w:val="7"/>
    </w:pPr>
    <w:rPr>
      <w:rFonts w:cstheme="majorBidi"/>
      <w:color w:val="595959" w:themeColor="text1" w:themeTint="A6"/>
      <w:sz w:val="22"/>
      <w14:textFill>
        <w14:solidFill>
          <w14:schemeClr w14:val="tx1">
            <w14:lumMod w14:val="65000"/>
            <w14:lumOff w14:val="35000"/>
          </w14:schemeClr>
        </w14:solidFill>
      </w14:textFill>
      <w14:ligatures w14:val="standardContextual"/>
    </w:rPr>
  </w:style>
  <w:style w:type="paragraph" w:styleId="10">
    <w:name w:val="heading 9"/>
    <w:basedOn w:val="1"/>
    <w:next w:val="1"/>
    <w:link w:val="30"/>
    <w:semiHidden/>
    <w:unhideWhenUsed/>
    <w:qFormat/>
    <w:uiPriority w:val="9"/>
    <w:pPr>
      <w:keepNext/>
      <w:keepLines/>
      <w:spacing w:line="278" w:lineRule="auto"/>
      <w:jc w:val="left"/>
      <w:outlineLvl w:val="8"/>
    </w:pPr>
    <w:rPr>
      <w:rFonts w:eastAsiaTheme="maj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99"/>
    <w:pPr>
      <w:ind w:firstLine="420"/>
    </w:pPr>
    <w:rPr>
      <w:rFonts w:ascii="Times New Roman" w:hAnsi="Times New Roman" w:eastAsia="宋体" w:cs="Times New Roman"/>
    </w:rPr>
  </w:style>
  <w:style w:type="paragraph" w:styleId="12">
    <w:name w:val="Body Text"/>
    <w:basedOn w:val="1"/>
    <w:link w:val="42"/>
    <w:qFormat/>
    <w:uiPriority w:val="0"/>
    <w:pPr>
      <w:spacing w:line="360" w:lineRule="auto"/>
      <w:ind w:firstLine="1566" w:firstLineChars="200"/>
      <w:jc w:val="center"/>
    </w:pPr>
    <w:rPr>
      <w:sz w:val="24"/>
    </w:rPr>
  </w:style>
  <w:style w:type="paragraph" w:styleId="13">
    <w:name w:val="footer"/>
    <w:basedOn w:val="1"/>
    <w:link w:val="41"/>
    <w:unhideWhenUsed/>
    <w:qFormat/>
    <w:uiPriority w:val="99"/>
    <w:pPr>
      <w:tabs>
        <w:tab w:val="center" w:pos="4153"/>
        <w:tab w:val="right" w:pos="8306"/>
      </w:tabs>
      <w:snapToGrid w:val="0"/>
      <w:jc w:val="left"/>
    </w:pPr>
    <w:rPr>
      <w:sz w:val="18"/>
      <w:szCs w:val="18"/>
    </w:rPr>
  </w:style>
  <w:style w:type="paragraph" w:styleId="14">
    <w:name w:val="header"/>
    <w:basedOn w:val="1"/>
    <w:link w:val="40"/>
    <w:unhideWhenUsed/>
    <w:qFormat/>
    <w:uiPriority w:val="99"/>
    <w:pPr>
      <w:tabs>
        <w:tab w:val="center" w:pos="4153"/>
        <w:tab w:val="right" w:pos="8306"/>
      </w:tabs>
      <w:snapToGrid w:val="0"/>
      <w:jc w:val="center"/>
    </w:pPr>
    <w:rPr>
      <w:sz w:val="18"/>
      <w:szCs w:val="18"/>
    </w:rPr>
  </w:style>
  <w:style w:type="paragraph" w:styleId="15">
    <w:name w:val="Subtitle"/>
    <w:basedOn w:val="1"/>
    <w:next w:val="1"/>
    <w:link w:val="32"/>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6">
    <w:name w:val="Normal (Web)"/>
    <w:basedOn w:val="1"/>
    <w:qFormat/>
    <w:uiPriority w:val="0"/>
    <w:pPr>
      <w:spacing w:beforeAutospacing="1" w:afterAutospacing="1"/>
      <w:jc w:val="left"/>
    </w:pPr>
    <w:rPr>
      <w:rFonts w:cs="Times New Roman"/>
      <w:kern w:val="0"/>
      <w:sz w:val="24"/>
    </w:rPr>
  </w:style>
  <w:style w:type="paragraph" w:styleId="17">
    <w:name w:val="Title"/>
    <w:basedOn w:val="1"/>
    <w:next w:val="1"/>
    <w:link w:val="31"/>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paragraph" w:styleId="18">
    <w:name w:val="Body Text First Indent"/>
    <w:basedOn w:val="12"/>
    <w:next w:val="1"/>
    <w:link w:val="43"/>
    <w:qFormat/>
    <w:uiPriority w:val="0"/>
    <w:pPr>
      <w:widowControl/>
      <w:kinsoku w:val="0"/>
      <w:autoSpaceDE w:val="0"/>
      <w:autoSpaceDN w:val="0"/>
      <w:adjustRightInd w:val="0"/>
      <w:snapToGrid w:val="0"/>
      <w:spacing w:line="240" w:lineRule="auto"/>
      <w:ind w:firstLine="420" w:firstLineChars="100"/>
      <w:jc w:val="left"/>
      <w:textAlignment w:val="baseline"/>
    </w:pPr>
    <w:rPr>
      <w:rFonts w:ascii="Times New Roman" w:hAnsi="Times New Roman" w:eastAsia="宋体" w:cs="Times New Roman"/>
      <w:snapToGrid w:val="0"/>
      <w:color w:val="000000"/>
      <w:kern w:val="0"/>
      <w:lang w:eastAsia="en-US"/>
    </w:rPr>
  </w:style>
  <w:style w:type="table" w:styleId="20">
    <w:name w:val="Table Grid"/>
    <w:basedOn w:val="1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2">
    <w:name w:val="标题 1 字符"/>
    <w:basedOn w:val="21"/>
    <w:link w:val="2"/>
    <w:qFormat/>
    <w:uiPriority w:val="9"/>
    <w:rPr>
      <w:rFonts w:asciiTheme="majorHAnsi" w:hAnsiTheme="majorHAnsi" w:eastAsiaTheme="majorEastAsia" w:cstheme="majorBidi"/>
      <w:color w:val="2F5597" w:themeColor="accent1" w:themeShade="BF"/>
      <w:sz w:val="48"/>
      <w:szCs w:val="48"/>
    </w:rPr>
  </w:style>
  <w:style w:type="character" w:customStyle="1" w:styleId="23">
    <w:name w:val="标题 2 字符"/>
    <w:basedOn w:val="21"/>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4">
    <w:name w:val="标题 3 字符"/>
    <w:basedOn w:val="21"/>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5">
    <w:name w:val="标题 4 字符"/>
    <w:basedOn w:val="21"/>
    <w:link w:val="5"/>
    <w:semiHidden/>
    <w:qFormat/>
    <w:uiPriority w:val="9"/>
    <w:rPr>
      <w:rFonts w:cstheme="majorBidi"/>
      <w:color w:val="2F5597" w:themeColor="accent1" w:themeShade="BF"/>
      <w:sz w:val="28"/>
      <w:szCs w:val="28"/>
    </w:rPr>
  </w:style>
  <w:style w:type="character" w:customStyle="1" w:styleId="26">
    <w:name w:val="标题 5 字符"/>
    <w:basedOn w:val="21"/>
    <w:link w:val="6"/>
    <w:semiHidden/>
    <w:qFormat/>
    <w:uiPriority w:val="9"/>
    <w:rPr>
      <w:rFonts w:cstheme="majorBidi"/>
      <w:color w:val="2F5597" w:themeColor="accent1" w:themeShade="BF"/>
      <w:sz w:val="24"/>
    </w:rPr>
  </w:style>
  <w:style w:type="character" w:customStyle="1" w:styleId="27">
    <w:name w:val="标题 6 字符"/>
    <w:basedOn w:val="21"/>
    <w:link w:val="7"/>
    <w:semiHidden/>
    <w:qFormat/>
    <w:uiPriority w:val="9"/>
    <w:rPr>
      <w:rFonts w:cstheme="majorBidi"/>
      <w:b/>
      <w:bCs/>
      <w:color w:val="2F5597" w:themeColor="accent1" w:themeShade="BF"/>
    </w:rPr>
  </w:style>
  <w:style w:type="character" w:customStyle="1" w:styleId="28">
    <w:name w:val="标题 7 字符"/>
    <w:basedOn w:val="21"/>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9">
    <w:name w:val="标题 8 字符"/>
    <w:basedOn w:val="21"/>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0">
    <w:name w:val="标题 9 字符"/>
    <w:basedOn w:val="21"/>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1">
    <w:name w:val="标题 字符"/>
    <w:basedOn w:val="21"/>
    <w:link w:val="17"/>
    <w:qFormat/>
    <w:uiPriority w:val="10"/>
    <w:rPr>
      <w:rFonts w:asciiTheme="majorHAnsi" w:hAnsiTheme="majorHAnsi" w:eastAsiaTheme="majorEastAsia" w:cstheme="majorBidi"/>
      <w:spacing w:val="-10"/>
      <w:kern w:val="28"/>
      <w:sz w:val="56"/>
      <w:szCs w:val="56"/>
    </w:rPr>
  </w:style>
  <w:style w:type="character" w:customStyle="1" w:styleId="32">
    <w:name w:val="副标题 字符"/>
    <w:basedOn w:val="21"/>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3">
    <w:name w:val="Quote"/>
    <w:basedOn w:val="1"/>
    <w:next w:val="1"/>
    <w:link w:val="34"/>
    <w:qFormat/>
    <w:uiPriority w:val="29"/>
    <w:pPr>
      <w:spacing w:before="160" w:after="160" w:line="278" w:lineRule="auto"/>
      <w:jc w:val="center"/>
    </w:pPr>
    <w:rPr>
      <w:i/>
      <w:iCs/>
      <w:color w:val="404040" w:themeColor="text1" w:themeTint="BF"/>
      <w:sz w:val="22"/>
      <w14:textFill>
        <w14:solidFill>
          <w14:schemeClr w14:val="tx1">
            <w14:lumMod w14:val="75000"/>
            <w14:lumOff w14:val="25000"/>
          </w14:schemeClr>
        </w14:solidFill>
      </w14:textFill>
      <w14:ligatures w14:val="standardContextual"/>
    </w:rPr>
  </w:style>
  <w:style w:type="character" w:customStyle="1" w:styleId="34">
    <w:name w:val="引用 字符"/>
    <w:basedOn w:val="21"/>
    <w:link w:val="33"/>
    <w:qFormat/>
    <w:uiPriority w:val="29"/>
    <w:rPr>
      <w:i/>
      <w:iCs/>
      <w:color w:val="404040" w:themeColor="text1" w:themeTint="BF"/>
      <w14:textFill>
        <w14:solidFill>
          <w14:schemeClr w14:val="tx1">
            <w14:lumMod w14:val="75000"/>
            <w14:lumOff w14:val="25000"/>
          </w14:schemeClr>
        </w14:solidFill>
      </w14:textFill>
    </w:rPr>
  </w:style>
  <w:style w:type="paragraph" w:styleId="35">
    <w:name w:val="List Paragraph"/>
    <w:basedOn w:val="1"/>
    <w:link w:val="46"/>
    <w:qFormat/>
    <w:uiPriority w:val="34"/>
    <w:pPr>
      <w:spacing w:after="160" w:line="278" w:lineRule="auto"/>
      <w:ind w:left="720"/>
      <w:contextualSpacing/>
      <w:jc w:val="left"/>
    </w:pPr>
    <w:rPr>
      <w:sz w:val="22"/>
      <w14:ligatures w14:val="standardContextual"/>
    </w:rPr>
  </w:style>
  <w:style w:type="character" w:customStyle="1" w:styleId="36">
    <w:name w:val="明显强调1"/>
    <w:basedOn w:val="21"/>
    <w:qFormat/>
    <w:uiPriority w:val="21"/>
    <w:rPr>
      <w:i/>
      <w:iCs/>
      <w:color w:val="2F5597" w:themeColor="accent1" w:themeShade="BF"/>
    </w:rPr>
  </w:style>
  <w:style w:type="paragraph" w:styleId="37">
    <w:name w:val="Intense Quote"/>
    <w:basedOn w:val="1"/>
    <w:next w:val="1"/>
    <w:link w:val="38"/>
    <w:qFormat/>
    <w:uiPriority w:val="30"/>
    <w:pPr>
      <w:pBdr>
        <w:top w:val="single" w:color="2F5496" w:themeColor="accent1" w:themeShade="BF" w:sz="4" w:space="10"/>
        <w:bottom w:val="single" w:color="2F5496" w:themeColor="accent1" w:themeShade="BF" w:sz="4" w:space="10"/>
      </w:pBdr>
      <w:spacing w:before="360" w:after="360" w:line="278" w:lineRule="auto"/>
      <w:ind w:left="864" w:right="864"/>
      <w:jc w:val="center"/>
    </w:pPr>
    <w:rPr>
      <w:i/>
      <w:iCs/>
      <w:color w:val="2F5597" w:themeColor="accent1" w:themeShade="BF"/>
      <w:sz w:val="22"/>
      <w14:ligatures w14:val="standardContextual"/>
    </w:rPr>
  </w:style>
  <w:style w:type="character" w:customStyle="1" w:styleId="38">
    <w:name w:val="明显引用 字符"/>
    <w:basedOn w:val="21"/>
    <w:link w:val="37"/>
    <w:qFormat/>
    <w:uiPriority w:val="30"/>
    <w:rPr>
      <w:i/>
      <w:iCs/>
      <w:color w:val="2F5597" w:themeColor="accent1" w:themeShade="BF"/>
    </w:rPr>
  </w:style>
  <w:style w:type="character" w:customStyle="1" w:styleId="39">
    <w:name w:val="明显参考1"/>
    <w:basedOn w:val="21"/>
    <w:qFormat/>
    <w:uiPriority w:val="32"/>
    <w:rPr>
      <w:b/>
      <w:bCs/>
      <w:smallCaps/>
      <w:color w:val="2F5597" w:themeColor="accent1" w:themeShade="BF"/>
      <w:spacing w:val="5"/>
    </w:rPr>
  </w:style>
  <w:style w:type="character" w:customStyle="1" w:styleId="40">
    <w:name w:val="页眉 字符"/>
    <w:basedOn w:val="21"/>
    <w:link w:val="14"/>
    <w:qFormat/>
    <w:uiPriority w:val="99"/>
    <w:rPr>
      <w:sz w:val="18"/>
      <w:szCs w:val="18"/>
      <w14:ligatures w14:val="none"/>
    </w:rPr>
  </w:style>
  <w:style w:type="character" w:customStyle="1" w:styleId="41">
    <w:name w:val="页脚 字符"/>
    <w:basedOn w:val="21"/>
    <w:link w:val="13"/>
    <w:qFormat/>
    <w:uiPriority w:val="99"/>
    <w:rPr>
      <w:sz w:val="18"/>
      <w:szCs w:val="18"/>
      <w14:ligatures w14:val="none"/>
    </w:rPr>
  </w:style>
  <w:style w:type="character" w:customStyle="1" w:styleId="42">
    <w:name w:val="正文文本 字符"/>
    <w:basedOn w:val="21"/>
    <w:link w:val="12"/>
    <w:qFormat/>
    <w:uiPriority w:val="0"/>
    <w:rPr>
      <w:kern w:val="2"/>
      <w:sz w:val="24"/>
      <w:szCs w:val="24"/>
    </w:rPr>
  </w:style>
  <w:style w:type="character" w:customStyle="1" w:styleId="43">
    <w:name w:val="正文文本首行缩进 字符"/>
    <w:basedOn w:val="42"/>
    <w:link w:val="18"/>
    <w:uiPriority w:val="0"/>
    <w:rPr>
      <w:rFonts w:ascii="Times New Roman" w:hAnsi="Times New Roman" w:eastAsia="宋体" w:cs="Times New Roman"/>
      <w:snapToGrid w:val="0"/>
      <w:color w:val="000000"/>
      <w:kern w:val="2"/>
      <w:sz w:val="24"/>
      <w:szCs w:val="24"/>
      <w:lang w:eastAsia="en-US"/>
    </w:rPr>
  </w:style>
  <w:style w:type="paragraph" w:customStyle="1" w:styleId="44">
    <w:name w:val="Default"/>
    <w:unhideWhenUsed/>
    <w:qFormat/>
    <w:uiPriority w:val="0"/>
    <w:pPr>
      <w:widowControl w:val="0"/>
      <w:autoSpaceDE w:val="0"/>
      <w:autoSpaceDN w:val="0"/>
      <w:adjustRightInd w:val="0"/>
      <w:spacing w:after="160" w:line="278" w:lineRule="auto"/>
    </w:pPr>
    <w:rPr>
      <w:rFonts w:hint="eastAsia" w:ascii="Arial" w:hAnsi="Arial" w:eastAsia="宋体" w:cs="Times New Roman"/>
      <w:color w:val="000000"/>
      <w:sz w:val="24"/>
      <w:szCs w:val="22"/>
      <w:lang w:val="en-US" w:eastAsia="zh-CN" w:bidi="ar-SA"/>
    </w:rPr>
  </w:style>
  <w:style w:type="paragraph" w:customStyle="1" w:styleId="45">
    <w:name w:val="Normal Indent1"/>
    <w:basedOn w:val="1"/>
    <w:qFormat/>
    <w:uiPriority w:val="0"/>
    <w:pPr>
      <w:ind w:firstLine="420" w:firstLineChars="200"/>
    </w:pPr>
    <w:rPr>
      <w:rFonts w:ascii="Calibri" w:hAnsi="Calibri" w:eastAsia="宋体" w:cs="Times New Roman"/>
    </w:rPr>
  </w:style>
  <w:style w:type="character" w:customStyle="1" w:styleId="46">
    <w:name w:val="列表段落 字符"/>
    <w:link w:val="35"/>
    <w:uiPriority w:val="34"/>
    <w:rPr>
      <w:kern w:val="2"/>
      <w:sz w:val="22"/>
      <w:szCs w:val="24"/>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710CB-74B6-4527-866D-FCA33A581FC2}">
  <ds:schemaRefs/>
</ds:datastoreItem>
</file>

<file path=docProps/app.xml><?xml version="1.0" encoding="utf-8"?>
<Properties xmlns="http://schemas.openxmlformats.org/officeDocument/2006/extended-properties" xmlns:vt="http://schemas.openxmlformats.org/officeDocument/2006/docPropsVTypes">
  <Template>Normal.dotm</Template>
  <Pages>62</Pages>
  <Words>2198</Words>
  <Characters>2287</Characters>
  <Lines>1348</Lines>
  <Paragraphs>1157</Paragraphs>
  <TotalTime>33</TotalTime>
  <ScaleCrop>false</ScaleCrop>
  <LinksUpToDate>false</LinksUpToDate>
  <CharactersWithSpaces>2288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2025-09-22T03:11:00Z</dcterms:created>
  <dc:creator>Administrator</dc:creator>
  <cp:lastModifiedBy>是阿曹么</cp:lastModifiedBy>
  <dcterms:modified xsi:type="dcterms:W3CDTF">2025-10-11T07:15:03Z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eyJoZGlkIjoiZDU1Y2ExZjJjZjVlNjZiOGEyYzdlZjRlZjE0ODA4ZDAiLCJ1c2VySWQiOiI1OTM4MTQxMTgifQ==</vt:lpwstr>
  </property>
  <property fmtid="{D5CDD505-2E9C-101B-9397-08002B2CF9AE}" pid="3" name="KSOProductBuildVer">
    <vt:lpwstr>2052-12.1.0.22529</vt:lpwstr>
  </property>
  <property fmtid="{D5CDD505-2E9C-101B-9397-08002B2CF9AE}" pid="4" name="ICV">
    <vt:lpwstr>D6DCD4F15FB4499D882EC4173840F98C_13</vt:lpwstr>
  </property>
</Properties>
</file>