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30969">
      <w:pPr>
        <w:rPr>
          <w:rFonts w:hint="eastAsia"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</w:rPr>
        <w:t>具有独立承担民事责任的能力的证明材料</w:t>
      </w:r>
    </w:p>
    <w:p w14:paraId="76F76399">
      <w:pPr>
        <w:rPr>
          <w:rFonts w:hint="eastAsia" w:ascii="仿宋_GB2312" w:hAnsi="仿宋_GB2312" w:eastAsia="仿宋_GB2312" w:cs="仿宋_GB2312"/>
          <w:sz w:val="28"/>
          <w:szCs w:val="36"/>
        </w:rPr>
      </w:pPr>
    </w:p>
    <w:p w14:paraId="69EC43DF">
      <w:pPr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1、投标人为法人或者其他组织的，提供营业执照等证明文件。</w:t>
      </w:r>
    </w:p>
    <w:p w14:paraId="6AF909C6"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2、投标人为自然人的，提供身份证明。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16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2026-08-07T02:19:24Z</dcterms:created>
  <dc:creator>Administrator</dc:creator>
  <cp:lastModifiedBy>伊拉塔</cp:lastModifiedBy>
  <dcterms:modified xsi:type="dcterms:W3CDTF">2026-08-07T02:22:08Z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eyJoZGlkIjoiMmE5MWMyNmI2Y2NkM2IyZDJhMWM5OGUyMDU4YTYxNTUiLCJ1c2VySWQiOiIxMTUyNDAwNDUyIn0=</vt:lpwstr>
  </property>
  <property fmtid="{D5CDD505-2E9C-101B-9397-08002B2CF9AE}" pid="4" name="ICV">
    <vt:lpwstr>8423E273516147338B6B2D671ED7EF29_12</vt:lpwstr>
  </property>
</Properties>
</file>