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E4730">
      <w:pPr>
        <w:ind w:left="0" w:leftChars="0" w:right="0" w:righ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附件：</w:t>
      </w:r>
    </w:p>
    <w:p w14:paraId="058AAB86">
      <w:pPr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44"/>
          <w:szCs w:val="44"/>
        </w:rPr>
        <w:t>阿拉善盟政府采购供应商信用承诺函</w:t>
      </w:r>
    </w:p>
    <w:p w14:paraId="0232EEA0">
      <w:pPr>
        <w:ind w:firstLine="420" w:firstLineChars="200"/>
        <w:rPr>
          <w:rFonts w:hint="eastAsia"/>
        </w:rPr>
      </w:pPr>
      <w:bookmarkStart w:id="0" w:name="_GoBack"/>
      <w:bookmarkEnd w:id="0"/>
    </w:p>
    <w:p w14:paraId="297EE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致(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采购人或采购代理机构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): </w:t>
      </w:r>
    </w:p>
    <w:p w14:paraId="64952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供应商名称(自然人姓名): 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  </w:t>
      </w:r>
    </w:p>
    <w:p w14:paraId="44342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统一社会信用代码(身份证号码):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</w:t>
      </w:r>
    </w:p>
    <w:p w14:paraId="1F405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法定代表人(负责人):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</w:t>
      </w:r>
    </w:p>
    <w:p w14:paraId="7BC76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联系地址: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</w:t>
      </w:r>
    </w:p>
    <w:p w14:paraId="22622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联系电话: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</w:t>
      </w:r>
    </w:p>
    <w:p w14:paraId="3E597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为维护公平、公正、公开的政府采购市场秩序，树立诚实守信的政府采购供应商形象，本单位(本人)自愿作出以下承诺: </w:t>
      </w:r>
    </w:p>
    <w:p w14:paraId="13BE13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876" w:leftChars="284" w:hanging="1280" w:hangingChars="4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我单位(本人)自愿参加本次政府采购活动(项目名称为:</w:t>
      </w:r>
    </w:p>
    <w:p w14:paraId="4A8B872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-116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项目编号为: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)，严格遵守《中华人民共和国政府采购法》及相关法律法规，依法诚信经营，无条件遵守本次政府采购活动的各项规定。我单位(本人)郑重承诺，我单位(本人)符合《中华人民共和国政府采购法》第二十二条规定和采购文件、本承诺函的条件:</w:t>
      </w:r>
    </w:p>
    <w:p w14:paraId="51B67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(一)具有独立承担民事责任的能力； </w:t>
      </w:r>
    </w:p>
    <w:p w14:paraId="10DBA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(二)具有良好的商业信誉和健全的财务会计制度； </w:t>
      </w:r>
    </w:p>
    <w:p w14:paraId="19616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(三)具有履行合同所必须的设备和专业技术能力； </w:t>
      </w:r>
    </w:p>
    <w:p w14:paraId="786C5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(四)有依法缴纳税收和社会保障资金的良好记录； </w:t>
      </w:r>
    </w:p>
    <w:p w14:paraId="06F50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(五)参加政府采购活动前三年内，在经营活动中没有重大违法记录；</w:t>
      </w:r>
    </w:p>
    <w:p w14:paraId="565B9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(六)未被列入经营异常名录或者严重违法失信名单、 失信被执行人、重大税收违法案件当事人名单、政府采购严重违法失信行为记录名单、信用中国网站不存在失信惩戒、 重点关注和风险提示信息； </w:t>
      </w:r>
    </w:p>
    <w:p w14:paraId="2A767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(七)未被相关监管部门作出行政处罚且尚在处罚有效期内； </w:t>
      </w:r>
    </w:p>
    <w:p w14:paraId="1B8C5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(八)未曾作出虚假政府采购承诺； </w:t>
      </w:r>
    </w:p>
    <w:p w14:paraId="101BE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(九)符合法律、行政法规规定的其他条件。 </w:t>
      </w:r>
    </w:p>
    <w:p w14:paraId="58CAE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二、我单位(本人)保证上述承诺事项的真实性。如有弄虚作假或其他违法违规行为，自愿承担一切法律责任，接受政府采购监管部门和其他机关的审查和处罚。 </w:t>
      </w:r>
    </w:p>
    <w:p w14:paraId="08DA86FB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728DDE8D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784FB5E6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供应商(盖章): </w:t>
      </w:r>
    </w:p>
    <w:p w14:paraId="6A80D271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法定代表人或授权代表、负责人(签字或电子印章): </w:t>
      </w:r>
    </w:p>
    <w:p w14:paraId="0E2D6FD5">
      <w:pPr>
        <w:ind w:firstLine="2240" w:firstLineChars="7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 月 日</w:t>
      </w:r>
    </w:p>
    <w:p w14:paraId="32AC9C68">
      <w:pPr>
        <w:rPr>
          <w:rFonts w:hint="eastAsia"/>
        </w:rPr>
      </w:pPr>
    </w:p>
    <w:p w14:paraId="02C62BB6">
      <w:pPr>
        <w:rPr>
          <w:rFonts w:hint="eastAsia"/>
        </w:rPr>
      </w:pPr>
    </w:p>
    <w:p w14:paraId="6DD60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 xml:space="preserve">1.供应商须在投标(响应)文件中按此模板提供承诺函，未提供视为未实质性响应采购文件要求，按无效投标(响应)处理。 </w:t>
      </w:r>
    </w:p>
    <w:p w14:paraId="372A3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2.供应商的法定代表人或者授权代表的签字或盖章应真实、有效，如由授权代表签字或盖章的，应提供“法定代表人授权书”。</w:t>
      </w:r>
    </w:p>
    <w:p w14:paraId="35FAC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692060"/>
    <w:multiLevelType w:val="singleLevel"/>
    <w:tmpl w:val="076920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D539CE"/>
    <w:rsid w:val="1F527227"/>
    <w:rsid w:val="45D539CE"/>
    <w:rsid w:val="6297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2025-07-24T02:18:00Z</dcterms:created>
  <dc:creator>wyh1046</dc:creator>
  <cp:lastModifiedBy>wyh1046</cp:lastModifiedBy>
  <dcterms:modified xsi:type="dcterms:W3CDTF">2025-07-24T02:28:55Z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F38BDB395CB04A02A831989D80C93F2B_11</vt:lpwstr>
  </property>
  <property fmtid="{D5CDD505-2E9C-101B-9397-08002B2CF9AE}" pid="4" name="KSOTemplateDocerSaveRecord">
    <vt:lpwstr>eyJoZGlkIjoiMTllMTRiZTNmNTMwN2Y0MTdjYmY5NjYxMmIzMTFiMTgiLCJ1c2VySWQiOiIxNzM2NjM1MSJ9</vt:lpwstr>
  </property>
</Properties>
</file>