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24A684">
      <w:pPr>
        <w:pStyle w:val="4"/>
        <w:wordWrap w:val="0"/>
        <w:adjustRightInd w:val="0"/>
        <w:snapToGrid w:val="0"/>
        <w:spacing w:line="360" w:lineRule="auto"/>
        <w:ind w:left="0"/>
        <w:jc w:val="center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锡林郭勒盟政府采购供应商信用承诺函</w:t>
      </w:r>
    </w:p>
    <w:p w14:paraId="2B1994BC">
      <w:pPr>
        <w:pStyle w:val="4"/>
        <w:wordWrap w:val="0"/>
        <w:adjustRightInd w:val="0"/>
        <w:snapToGrid w:val="0"/>
        <w:spacing w:line="360" w:lineRule="auto"/>
        <w:ind w:left="0"/>
        <w:jc w:val="left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致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u w:val="single"/>
        </w:rPr>
        <w:t>(采购人或采购代理机构)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:</w:t>
      </w:r>
    </w:p>
    <w:p w14:paraId="52867A3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default" w:ascii="宋体" w:hAnsi="宋体" w:eastAsia="仿宋_GB2312" w:cs="宋体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供应商名称(自然人姓名):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            </w:t>
      </w:r>
    </w:p>
    <w:p w14:paraId="556DED01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统一社会信用代码(身份证号码):</w:t>
      </w:r>
    </w:p>
    <w:p w14:paraId="3FD23F16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法定代表人(负责人):</w:t>
      </w:r>
    </w:p>
    <w:p w14:paraId="04996DA8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联系地址:</w:t>
      </w:r>
    </w:p>
    <w:p w14:paraId="0ACEF59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联系电话:</w:t>
      </w:r>
    </w:p>
    <w:p w14:paraId="2A2D3ED8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为维护公平、公正、公开的政府采购市场秩序，树立诚实守信守信的政府采购供应商形象，本单位(本人)自愿作出以下承诺:</w:t>
      </w:r>
    </w:p>
    <w:p w14:paraId="1678900D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一、我单位(本人)自愿参加本次政府采购活动(项目名称为: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项目编号为: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)，严格遵守《中华人民共和国政府采购法》及相关法律法规，依法诚信经营，无条件遵守本次政府采购活动的各项规定。我单位(本人)郑重承诺，我单位(本人)符合《中华人民共和国政府采购法》第二十二条规定和采购文件、本承诺函的条件:</w:t>
      </w:r>
    </w:p>
    <w:p w14:paraId="39437460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(一)具有独立承担民事责任的能力;</w:t>
      </w:r>
    </w:p>
    <w:p w14:paraId="007208C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(二)具有良好的商业信誉和健全的财务会计制度;</w:t>
      </w:r>
    </w:p>
    <w:p w14:paraId="188E2F1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(三)具有履行合同所必须的设备和专业技术能力;</w:t>
      </w:r>
    </w:p>
    <w:p w14:paraId="2A193871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(四)有依法缴纳税收和社会保障资金的良好记录;</w:t>
      </w:r>
    </w:p>
    <w:p w14:paraId="0140799D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(五)参加政府采购活动前三年内，在经营活动中没有重大违法记录;</w:t>
      </w:r>
    </w:p>
    <w:p w14:paraId="61B3CBE3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(六)未被列入经营异常名录或者严重违法失信名单、失信被执行人、重大税收违法案件当事人名单、政府采购严重违法失信行为记录名单、信用中国网站不存在失信惩戒、重点关注和风险提示信息;</w:t>
      </w:r>
    </w:p>
    <w:p w14:paraId="1AC3A15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(七)未被相关监管部门作出行政处罚且尚在处罚有效期内;</w:t>
      </w:r>
    </w:p>
    <w:p w14:paraId="7B8C9D02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(八)未曾作出虚假政府采购承诺;</w:t>
      </w:r>
    </w:p>
    <w:p w14:paraId="6E35DCC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(九)符合法律、行政法规规定的其他条件。</w:t>
      </w:r>
    </w:p>
    <w:p w14:paraId="42BA7F2C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二、我单位(本人)保证上述承诺事项的真实性。如有弄虚作假或其他违法违规行为，自愿承担一切法律责任，接受政府采购监管部门和其他机关的审查和处罚。</w:t>
      </w:r>
    </w:p>
    <w:p w14:paraId="58E7795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供应商(盖章):</w:t>
      </w:r>
    </w:p>
    <w:p w14:paraId="28402F79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法定代表人或授权代表、负责人(签字):</w:t>
      </w:r>
    </w:p>
    <w:p w14:paraId="6A9486D1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1400" w:firstLineChars="500"/>
        <w:jc w:val="left"/>
        <w:textAlignment w:val="auto"/>
        <w:outlineLvl w:val="9"/>
        <w:rPr>
          <w:rFonts w:hint="eastAsia" w:ascii="宋体" w:hAnsi="宋体" w:eastAsia="仿宋_GB2312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  日</w:t>
      </w:r>
    </w:p>
    <w:p w14:paraId="37B4F659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168B1C9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1A0A12D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781C6EC5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3E65B201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78926657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648BF230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6CF148F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207BE275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229ACFF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146D851B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4C00027A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189C87ED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17C21B6C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</w:pPr>
    </w:p>
    <w:p w14:paraId="7BFBC945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</w:rPr>
      </w:pPr>
    </w:p>
    <w:p w14:paraId="712358F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2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</w:rPr>
      </w:pPr>
    </w:p>
    <w:p w14:paraId="1CAB8384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2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</w:rPr>
      </w:pPr>
    </w:p>
    <w:p w14:paraId="32A7B8AE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2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</w:rPr>
      </w:pPr>
    </w:p>
    <w:p w14:paraId="787730DF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firstLine="562" w:firstLineChars="200"/>
        <w:jc w:val="left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注:1.供应商须在投标(响应)文件中按此模板提供承诺函，未提供视为未实质性响应采购文件要求，按无效投标(响应)处理。</w:t>
      </w:r>
    </w:p>
    <w:p w14:paraId="5D37D52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ind w:firstLine="562" w:firstLineChars="200"/>
        <w:textAlignment w:val="auto"/>
        <w:rPr>
          <w:rFonts w:hint="eastAsia" w:ascii="宋体" w:hAnsi="宋体" w:eastAsia="仿宋_GB2312" w:cs="宋体"/>
          <w:b/>
          <w:bCs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仿宋_GB2312" w:cs="宋体"/>
          <w:b/>
          <w:bCs/>
          <w:kern w:val="0"/>
          <w:sz w:val="28"/>
          <w:szCs w:val="28"/>
          <w:highlight w:val="none"/>
          <w:lang w:val="en-US" w:eastAsia="zh-CN" w:bidi="ar-SA"/>
        </w:rPr>
        <w:t>2.供应商的法定代表人或者授权代表的签字或盖章应真实。有效。如由授权代表签字或盖章的，应提供“法定代表人授权书”。</w:t>
      </w: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Y2NjYTRiYTc4ODZjN2QzMTUyNDM5MWUzNGFmOGYifQ=="/>
  </w:docVars>
  <w:rsids>
    <w:rsidRoot w:val="760E7F7D"/>
    <w:rsid w:val="5B182BA0"/>
    <w:rsid w:val="73841D2D"/>
    <w:rsid w:val="760E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3">
    <w:name w:val="Body Text Indent"/>
    <w:basedOn w:val="1"/>
    <w:next w:val="4"/>
    <w:qFormat/>
    <w:uiPriority w:val="99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4">
    <w:name w:val="Body Text First Indent 2"/>
    <w:basedOn w:val="3"/>
    <w:qFormat/>
    <w:uiPriority w:val="0"/>
    <w:pPr>
      <w:ind w:left="640" w:firstLine="0" w:firstLineChars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756</Words>
  <Characters>765</Characters>
  <Lines>0</Lines>
  <Paragraphs>0</Paragraphs>
  <TotalTime>0</TotalTime>
  <ScaleCrop>false</ScaleCrop>
  <LinksUpToDate>false</LinksUpToDate>
  <CharactersWithSpaces>820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2024-09-04T14:22:00Z</dcterms:created>
  <dc:creator>李佳星</dc:creator>
  <cp:lastModifiedBy>大豆砸</cp:lastModifiedBy>
  <dcterms:modified xsi:type="dcterms:W3CDTF">2026-06-24T04:01:27Z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FCEE04CB78F14E8686026ABD16131FFE_13</vt:lpwstr>
  </property>
</Properties>
</file>