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696"/>
        <w:gridCol w:w="4751"/>
        <w:gridCol w:w="644"/>
        <w:gridCol w:w="902"/>
        <w:gridCol w:w="1215"/>
        <w:gridCol w:w="1335"/>
        <w:gridCol w:w="1035"/>
        <w:gridCol w:w="939"/>
        <w:gridCol w:w="795"/>
      </w:tblGrid>
      <w:tr w14:paraId="3F1AB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8" w:hRule="atLeast"/>
        </w:trPr>
        <w:tc>
          <w:tcPr>
            <w:tcW w:w="12888" w:type="dxa"/>
            <w:gridSpan w:val="10"/>
            <w:tcBorders>
              <w:top w:val="single" w:color="000000" w:sz="4" w:space="0"/>
              <w:left w:val="single" w:color="000000" w:sz="4" w:space="0"/>
              <w:bottom w:val="single" w:color="000000" w:sz="4" w:space="0"/>
              <w:right w:val="single" w:color="000000" w:sz="4" w:space="0"/>
            </w:tcBorders>
            <w:shd w:val="clear" w:color="auto" w:fill="auto"/>
            <w:vAlign w:val="top"/>
          </w:tcPr>
          <w:p w14:paraId="0F81C25F">
            <w:pPr>
              <w:keepNext w:val="0"/>
              <w:keepLines w:val="0"/>
              <w:widowControl/>
              <w:suppressLineNumbers w:val="0"/>
              <w:jc w:val="center"/>
              <w:textAlignment w:val="top"/>
              <w:rPr>
                <w:rFonts w:hint="default" w:ascii="宋体" w:hAnsi="宋体" w:eastAsia="宋体" w:cs="宋体"/>
                <w:b/>
                <w:bCs/>
                <w:i w:val="0"/>
                <w:iCs w:val="0"/>
                <w:color w:val="000000"/>
                <w:kern w:val="0"/>
                <w:sz w:val="32"/>
                <w:szCs w:val="32"/>
                <w:u w:val="none"/>
                <w:lang w:val="en-US" w:eastAsia="zh-CN" w:bidi="ar"/>
              </w:rPr>
            </w:pPr>
            <w:bookmarkStart w:id="0" w:name="_GoBack"/>
            <w:r>
              <w:rPr>
                <w:rFonts w:hint="eastAsia" w:ascii="宋体" w:hAnsi="宋体" w:eastAsia="宋体" w:cs="宋体"/>
                <w:b/>
                <w:bCs/>
                <w:i w:val="0"/>
                <w:iCs w:val="0"/>
                <w:color w:val="000000"/>
                <w:kern w:val="0"/>
                <w:sz w:val="32"/>
                <w:szCs w:val="32"/>
                <w:u w:val="none"/>
                <w:lang w:val="en-US" w:eastAsia="zh-CN" w:bidi="ar"/>
              </w:rPr>
              <w:t>物理常规仪器</w:t>
            </w:r>
            <w:bookmarkEnd w:id="0"/>
          </w:p>
        </w:tc>
      </w:tr>
      <w:tr w14:paraId="7FBEE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C7D8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BB30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货物名称</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38AD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2233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95B2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1930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预算单价（元）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F0E7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预算总价（元）</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E8296">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投标单价（元）</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A66F">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投标总价（元）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0A262">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备注</w:t>
            </w:r>
          </w:p>
        </w:tc>
      </w:tr>
      <w:tr w14:paraId="746BB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C80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064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工作服</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E1AE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1．材质：涤卡；中号身长120cm，颜色为白色；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2．工作服具有一定的防静电，及防酸、碱及其他化学腐蚀的能力；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3．产品应做工精细，产品外观无破损、斑点、污物等缺陷；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4．产品规格以中号为主，大、小号规格的数量为20%；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5．产品所用材料应能满足日常穿用和中学实验室日常使用要求，具有一定耐穿性、牢固性和和舒适感。</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760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1AC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FF7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76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21E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B2F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C87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9F70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4DA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EC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机械危害防护手套</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0CDF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1.实验室用一般防护棉线手套；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2.通用型。</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CE6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51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45F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A2F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1EE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D45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D13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4F5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E84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898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绝缘手套</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1569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1.适用于电压不高于380V的低压防护；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2.电气绝缘性能应达标。</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CB1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84B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FBE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AA6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9E4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464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6D4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FFE5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9F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8BC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绝缘手套</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5E33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1.适用于直流电压高于10kV的高压防护；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2.电气绝缘性能应不低于级别3。</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805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2CA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52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FBA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080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43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C54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8ACA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A88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D05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绝缘鞋</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1D6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1.全橡胶；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2.在测试电压为20kV时，泄漏电流应W8mA。</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A9A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6CF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291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400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3570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817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D4D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BD1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0D1A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F2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476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套袖</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2A23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1.涤棉或绵材质；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2.带松紧紧口型。</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C67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8ED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FEB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E1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70CF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3F1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7B9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5CCF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D47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99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激光防护镜</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71DE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1.防强光，上部衰减10倍～20倍，下部透射比≥75％；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2.由高级光学树脂（聚碳酸酯）一次注塑制成，表面强化镀膜，无屈光度；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3.侧面完全遮挡，耐腐蚀、不变形，阻燃自熄功能，镜架强度好，耐冲击。</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13C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CA1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D0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7B3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F1F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89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C2D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D0E3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668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EFA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护目镜</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03BB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1．防机械冲击；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2．由高级光学树脂（聚碳酸酯）一次注塑制成，表面强化镀膜，无屈光度；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3．侧面完全遮挡，耐腐蚀、不变形，阻燃自熄功能，镜架强度好，耐冲击。</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9B0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AC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0E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562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A12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04A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E23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351E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66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0F0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简易急救箱</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A6CA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1.急救用，包括：酒精棉球1瓶、红霉素软膏1支、甲紫溶液1瓶、碘酊1瓶、脱脂纱布1包、棉签1包、绷带1卷、橡皮胶1卷、创可贴5张、剪刀1把、镊子1把；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2.箱体采用中号铝合金材质。</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17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7A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86F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85F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A7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BD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0D2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A91C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82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2CE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灭火毯</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EA2B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1.玻璃纤维材质，应有涂覆层；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2.1800mm×1200mm。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759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F8A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C56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ACC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617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0F5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69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2E0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120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9FE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仪器车</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AD1C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1.规格：700mm（长）×500mm（宽）×800（高）mm；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2.产品采用双层托盘结构,车架装四个方向轮；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3.托盘为长约68m、宽约50m、高5m、厚1mm顶部敞开的不锈钢方盘，周围蓝色塑料包边；底层距地面约23m，上层距地面约62m；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4.仪器车两顶端的车架由26mm×26mm不锈钢方管制成，呈“U”状，底部焊接万向轮；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5.部件表面应平整，圆弧过度处光滑，无裂纹、麻点等缺陷；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6.仪器车牢固、平稳，运转灵活。</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FB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辆</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06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B46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3DC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1F8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B74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CD6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E518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9B1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6ED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小托盘</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282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1.白色，塑料；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2.250mm×350mm×80mm。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7FA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CE8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192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6AF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273F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21E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72F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0602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420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14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大托盘</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85B9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1.白色，塑料；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2.290mm×410mm×90mm。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B0F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61F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03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A5C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6716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36C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B2A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6064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76D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77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提盒</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B640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1.提篮由塑料周转箱和不锈钢提手组成；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2.塑料周转箱长42m、宽30.5m、高11.5m，提手由20×10×0.5不锈钢方管制成,提篮总高42m；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3.塑料箱和拎手连接牢靠。</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1DC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61A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779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EB6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4074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EA57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49E5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D17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F19F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484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D97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登高梯</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1D8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1.折叠、伸缩人字梯；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2.铝合金，承重100kg以上。</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03A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423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D49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122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F0A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D89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E1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C585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CCF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14F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一字槽螺钉旋具</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BFF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1．规格1mm×5mm×150mm，头部尺寸：宽5mm，厚1mm；工作长度：150mm；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2．旋杆采用45#钢，工作部硬度不低于HRC48；手柄采用绝缘材质，外形根据人体工程学设计，手感舒适；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3．旋杆应经镀鉻防锈处理；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4．旋柄为硬质塑料制成，表面光洁、无毛刺，无缩迹；与旋杆接合牢固。</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287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D6E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0B2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AAC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BB3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B2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AF53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658C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A80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C90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十字槽螺钉旋具</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47D9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1．头部尺寸：#2；工作长度：150mm；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2．旋杆材料采用45#钢，工作部长度内硬度HRC48～54；手柄采用绝缘材质，外形根据人体工程学设计，手感舒适；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3．旋杆应经镀铬防锈处理；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4．旋柄为硬质塑料制成，表面光洁无毛刺，无缩迹，与旋杆接合牢固。</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2B1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9A7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95D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48C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785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0EF8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614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7E05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650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A3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内六角花形螺钉旋具套装</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B67B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1.螺杆直径1.37mm〜8.79mm；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2.硬度不低于50HRC。</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692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D65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5FF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721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CE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0BE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297F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38AB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92A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6DA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剥线钳</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4474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1.可用于剥离线芯直径为0.5mm～2.5mm的导线；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2.刃口闭合状态间隙应不大于0.3mm，刃口错位应不大于0.2mm；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3.剥线刃口硬度不应低于40HR；</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4.剪切刃口硬度应为50HR～59HR。</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E4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D31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934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039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2C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36A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14E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7017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812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4BA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钢丝钳</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AA9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1.160mm，抗弯强度1120N，扭力矩15N·m，15°；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2.剪切性能Φ1.6mm钢丝，580N；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3.夹持面硬度不低于44HR；PV手柄，在不大于18N的力作用下撑开角度不小于22°。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F7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FF0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947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FF9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9B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67C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8F89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AB9D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278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A9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尖嘴钳</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294B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2.抗弯强度710N，剪切性能Φ1.6mm钢丝，570N；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3.在不大于18N的力作用下撑开角度不小于22°,硬度不低于44HR，PV手柄。</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E81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6CA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17A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107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00D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A55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213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F51B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263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44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斜嘴钳</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6334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1.125mm，双刃刀；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2.抗弯强度1000N；刃口硬度不低于55HR；</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3.加硬弹簧回弹。</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88C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31F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14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E85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9718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FFC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FBD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8180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D4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958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砂纸</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1A8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1.A4，纸面耐水；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2.300目</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6DE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0CD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358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89B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E2D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422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73D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4DA6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85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D04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民用剪刀</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DC0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1.全长不小于150mm；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2.剪口工作部硬度不低于HR54；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3.剪子的连接销与剪体的连接松紧适度；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4.剪刀刃锋利，无崩裂，剪口前端应对齐。</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51D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6F6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DB0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8F7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04A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5F2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72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A448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7E7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1E7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电烙铁</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BC99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1.20W，橡胶线；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2.内热式或外热式。</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11F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62A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CD0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381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CA1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6A3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11C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0D4B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4DE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4B7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焊锡膏</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4B96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1.中性；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2.适用于不锈钢、铜、铁、镍等快速焊接；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3.符合环保要求。</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A95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6CA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157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6F3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A2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94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62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EA3F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063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C2A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焊锡丝</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15BC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1.无铅、环保；</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2.高纯度、药芯；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3.活性好、熔点低。</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42D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6BB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E62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A1B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FC8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BE4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C9C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6422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44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D52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松香</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17F7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1.高纯度，助焊用；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2.无铅环保，无腐蚀，浸润性好。</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AC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664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22C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C8B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A5E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6E8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0FC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A01F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12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196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打孔器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95B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1.打孔器为铜质镀铬，由Φ4、Φ6、Φ8、Φ10四种规格孔刃加通棒组成；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2.孔刃规则、锋利，无变形、缺口；打孔器孔柄为边长为3mm正六边形柱；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3.孔柄与孔刃焊接光滑、可靠；通棒直径为Φ3.5长105mm，顶端为Φ9.5厚1.6mm帽头。</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911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9BD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00D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46B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6B1C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57A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87F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A112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B4A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B31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打孔器夹板</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A83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1.产品由上夹板、下夹板、螺钉及紧固蝴蝶螺母等组成；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2.产品长不小于175mm，宽不小于35mm；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3.上下夹板应由透明塑料板制成，表面光洁，透明度好；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4.上夹板应备有直径为4mm，6mm，8mm，10mm直穿孔4个；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5.紧固螺钉与下夹板紧固为一体，不得松动，紧固螺钉长度不小于60mm，上夹板上下高度可调，由蝴蝶螺母定位；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6.上夹板、下夹板厚度不小于10mm，夹板应有足够的强度，正常情况下使用不变形，不断裂。</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119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62C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2D1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4E7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70B6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BB3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ACE6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CF88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1FC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84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锥子</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9F13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1.锥头长77mm，锥杆直径渐变；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2.木质手柄，易于把握。</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ED3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ED9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5D0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EC8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98B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6E1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B65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74C3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9CA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E7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镊子</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64E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1.304不锈钢，平头，长125mm，钢板厚1.2mm；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2.镊子前部应有防滑脱锯齿状。</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E4B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E6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C50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FD9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4A8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08C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42F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840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E68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D3C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水平尺</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B4C9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1.三水泡型；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2.水平面工作长度160mm～250mm。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4EE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972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9E9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E22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E28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49B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56A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742D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DF4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F51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低压测电器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FD7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1.笔式，氖泡式；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2.测电极长度不少于10mm，100V～500V，辉光应稳定不闪烁。</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B06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7E4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7C5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2E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F9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CB0B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C4C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7A3D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839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62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三脚架</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2CE2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1.上支承环采用铸铁制成，端面平整，外径110mm、内径73mm，表面经酸洗，磷化后喷塑；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2.三脚均匀，圆钢制成，直径不小于6mm，表面镀镍；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3.三只脚与铁环通过螺纹连接，三只脚间距相等，整体高度不小于150mm；立放台上时圆环应与台面平行，所支承的容器不得有滑动。</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2F3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48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907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A71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470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DE9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A45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B868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9EA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10F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电磁实验用旋转架</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154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由底座、转轴和转台等组成。转台应采用静电绝缘材料制成，转台内应有凹槽；凹槽宽度应≥15mm，凹槽深度应≥8mm，凹槽长度应≥35mm；转台应能作360°旋转</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39F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40D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8D3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690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7A4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7F9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57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0E25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816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8D8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试管架</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7AE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1.木制或塑料制，8孔，孔径21mm，立柱黏结牢固；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2.试管架牢固，放置平稳。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582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B2E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BDF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52B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7E8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460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9E9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EE51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0FA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C71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漏斗架</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388C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1.由底座、立柱和漏斗固定板等构成；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2.底座长420mm，宽80mm，高14.5mm；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3.立柱为两个空腔方柱，分别固定在底座和固定板上，上柱体可套入下柱，通过改变并固定上、下立柱的相对位置来调节漏斗架的总高，总高不低于160mm；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4.固定板长420mm，宽80mm，有4个锥形孔用来放置漏斗；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5.漏斗架牢固，放置平稳。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5E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67B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5A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F00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BF3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8EC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8256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B60E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C7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700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物理支架</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0E76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1.由大、小形底座、立杆、复夹、烧杯夹、万向夹、台边夹、铁环、圆托盘、吊钩、吊钩杆、绝缘杆；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2.技术要求应符合JY166第2章的要求。</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61A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D5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FEC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9B4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67F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0C6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E90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446A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DD2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62C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方座支架</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1E4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1.由矩形底座、立杆、烧瓶夹、大小铁环、垂直夹等组成；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2.方座支架的底座尺寸为210mm×135mm，立杆直径为Φ12mm，立杆长度600mm，底座和立杆表面应作防锈处理；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3.放置平稳、支承夹持可靠，立杆与底座间的垂直度不大于3mm，铁环组装后与立杆垂直，垂直度不大于4mm。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219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4CA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2F5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E12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A4F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078C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1EF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FA95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686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D75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多功能实验支架</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CBB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1.产品为由底座、铝合金支架、立杆、弯杆、万向夹、烧瓶夹、挂钩、尼龙棒（绝缘棒）、塑料圆盘、大圈等组成，供中小学教学实验用；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2.整套仪器设计应科学，并符合教学要求；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3.底座应有足够稳定度，所有部件组装成实验支架后应放置平稳，无明显晃动；各种支承夹夹持可靠，牢固紧密；万向夹应能将烧瓶夹、绝缘杆和其它支杆与立杆紧固成任意角度；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4.金属部件应进行防锈蚀或进行镀铬处理；</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A81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18E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3E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2C3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FED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226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36E6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5633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3E8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4CB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升降台</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63E4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1.产品由载物台、下底座、升降机构、摇手柄等组成；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2.载物台、下底板尺寸不小于200mm×200mm；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3.升降台降至最低时，台面高度不应大于85mm，升降范围不小于150mm；载重量不小于10kg；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4.摇手柄摇动过程中应灵活轻便无阻滞；</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5.台面加载10kg重物，在全程升降过程中应保持水平，所载重物无晃动、无倾斜、下滑现象。</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CDB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5A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E23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0A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CC87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6CCB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E2D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7D6C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B39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AA2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电火花计时器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BD0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1.成套仪器包括：（1）单频率电火花计时器一台；（2）重锤一只；（3）弓形固定夹一只；（4）记录纸带一卷；（5）备用圆形墨粉纸，不少于10张；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2.电火花计时器外形尺寸长150mm、宽60mm、高41mm，并有弓形固定夹夹持的位置。电火花计时器的高压脉冲输出端子孔径为4mm；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3.单频率电火花计时器周期20ms；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4.高压放电能击穿10mm空气（气压0.1MP）间隙；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5.打点质量连续打点50点无漏点，点迹清晰。单频率电火花计时器点迹直径应不大于0.8mm；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6.高压脉冲平均电流单频率电火花计时器：不大于0.2m；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7.实验效果:使用本产品做自由落体运动测定重力加速度g，实验测量值g与当地重力加速度的相对误差不大于3%；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8.配套件的要求重锤质量不小于300g，下端有橡胶套，并要求纸带装夹方便、牢固。弓形固定夹夹持厚度不小于50mm，夹持牢固。</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EAD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4F3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747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7F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1DE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355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CBA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D11A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DF1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56CD7">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C801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成套仪器包括：（1）多频率电火花计时器一台；（2）重锤一只；（3）弓形固定夹一只；（4）记录纸带一卷；（5）备用圆形墨粉纸，不少于10张；（6）有同步功能的多频率电火花计时器应附有同步释放信号连接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2.电火花计时器外形尺寸长150mm、宽60mm、高55mm，并有弓形固定夹夹持的位置。电火花计时器的高压脉冲输出端子孔径为4mm；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3.打点周期：10ms、20ms、50ms三档。多频率电火花计时器在10ms时与交流电源的周期分频关系为1：2，50ms时与交流电源的周期分频产系为2.5：1；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4.高压放电能击穿10mm空气（气压0.1MP）间隙；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5.多频率电火花计时器应有粗细两种以上点迹，细点迹的点迹直径应不大于0.8mm；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6.高压脉冲平均电流多频率电火花计时器：打点周期10ms时，细点迹不大于0.3m，粗点迹不大于0.6m；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7.多频率电火花计时器宜有同步释放功能装置；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8.实验效果使用本产品做自由落体运动测定重力加速度g，实验测量值g与当地重力加速度的相对误差不大于3%；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9.配套件的要求重锤质量不小于300g，下端有橡胶套，并要求纸带装夹方便、牢固。弓形固定夹夹持厚度不小于50mm，夹持牢固。</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B17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806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C0F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920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B4D3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1E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54D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121E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4FD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80E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电磁打点计时器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236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1.工作电源：交流电9V，50Hz；；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2.打点周期0.02秒，周期相对误差≤1%；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3.纸带为标准电报纸带，宽度为17.5mm；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4.纸带移动速度约为3m/s时，点子长度不大于1.2mm，不小于0.3mm；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5.打点器正常工作时，受到的阻力不大于2.94×10-2N；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6.使用新复写纸时，不出现漏点。</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7AD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404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598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6D1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1DF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D147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60B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3B0C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574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0CF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演示斜面小车</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245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演示用，仪器由斜面板、底板、小车、摩擦块、砝码桶、支撑杆、角度指示器、滑轮及支架等组成；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1.斜面板采用木材，经脱脂干燥处理加工，全长1200mm；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2.底板采用木材，经脱脂干燥处理加工，全长800mm；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3.斜面板与底板采用绞链连接，用支撑杆来调整斜面板的角度。</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2C7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78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2E7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26C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1923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60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FEC3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FF00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D2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18E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演示轨道小车</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D8C4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产品由轨道、小车、固定架、释放装置、砝码桶、滑轮等组成；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1.轨道为铝型材，表面化学抛光处理，长1200mm，轨道两内尺寸：52mm；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2.小车车体为塑料，总质量为200g±6g；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3.砝码桶为塑料，质量为5g±1g；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4.滑轮为塑料，外径28mm。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27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6D7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88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1FA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146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4E6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C60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1E3D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99B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ECE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斜面小车</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9B9E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1.包括斜面、小车、摩擦块、支撑杆、砝码桶和摩擦材料等，与教学支架配套使用；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2.斜面板≥915mm×100mm×20mm，一端应有滑轮、缓冲或捕获小车的装置；斜面板工作面平面度误差应小于2mm；附摩擦材料丁腈橡胶、砂纸、棉布等，有摩擦材料的固定夹。</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C4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E94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50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85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93F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FC2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186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CE1D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382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127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轨道小车</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1F66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1.学生轨道小车由轨道、一辆小车及必要的专用配件组成，车拖纸带式；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学生用轨道小车轨道的有效运动长度应不小于600mm；轨道轨面的直线度误差不大于有效长度的0.03%，与小车轮缘接触的轨道内侧面直线度误差不大于有效长度的0.05%。轨道的附属装置应有调节轨道倾斜度的装置。轨道始端应有固定及释放小车的装置，终端有捕捉运动小车的装置。拖动纸带打点式轨道小车的轨道始端应有固定计时器的平台；安装计时器后，记录纸带应能平行轨道运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3.小车的质量应为200g+n50g（n=0、1、2……），误差不大于小车质量的2%。小车上应有放置重物的定位装置。在倾斜度1：50的轨道上小车应能从静止开始运动；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4.专用配件中用作产生拉力的砝码质量误差不大于标称值的1%；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实验效果，在不同作用力与不同质量条件下，用打点计时法测出的加速度（供电火花计时器的220V交流电源，其频率应为50Hz±0.5Hz）与理论计算出的加速度相比较，其相对误差应不大于8%。还能进行以下定性演示实验：（1）滑动摩擦与滚动摩擦；（2）物体的惯性；（3）弹性碰撞；（4）非弹性碰撞。</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706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242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A10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E9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24B7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EF3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C666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056A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9E8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2481F">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5C4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1.学生轨道小车由轨道、一辆小车及必要的专用配件组成，轨道打点式；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学生用轨道小车轨道的有效运动长度应不小于600mm；轨道轨面的直线度误差不大于有效长度的0.03%，与小车轮缘接触的轨道内侧面直线度误差不大于有效长度的0.05%。轨道的附属装置应有调节轨道倾斜度的装置。轨道始端应有固定及释放小车的装置，终端有捕捉运动小车的装置。固定纸带打点式轨道小车轨道上高压脉冲输入端子孔径应为4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3.小车的质量应为200g+n50g（n=0、1、2……），误差不大于小车质量的2%。小车上应有放置重物的定位装置。在倾斜度1：50的轨道上小车应能从静止开始运动；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4.专用配件中用作产生拉力的砝码质量误差不大于标称值的1%。固定纸带打点式轨道小车应配有备用条形墨粉纸，数量不少于30条；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5.固定纸带打点式轨道小车高压脉冲输入端子及电路部位，应有“当心触电”的警告标志；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实验效果，在不同作用力与不同质量条件下，用打点计时法测出的加速度（供电火花计时器的220V交流电源，其频率应为50Hz±0.5Hz）与理论计算出的加速度相比较，其相对误差应不大于8%。还能进行以下定性演示实验：）滑动摩擦与滚动摩擦；b）物体的惯性；）弹性碰撞；d）非弹性碰撞。</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D5A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F2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BC3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E8C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2574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2AE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8793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B907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DD5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40E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F4C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坐标纸</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A750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1.1m大格，1mm小格；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2.规格A4。</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CAC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523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435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F78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F8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85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C15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ABC3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450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8D45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金属直尺（钢直尺）</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4EF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1.钢直尺标称长度为1000mm±0.2mm、分度值1mm；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2.金属直尺上不应有影响使用性能的碰伤、划痕、断线和漆层脱落等缺陷；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3.金属直尺应选择1r18Ni9、1r13或其他类似性能的不锈纲材料制造，硬度不应小于342HV；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4.金属直尺上每10mm应有1个标尺标数，其标尽间隔为1mm；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5.金属直尺上的标尺标记应清晰，标尺标记的宽度应在0.10mm至0.25mm之间，标尺标记间的最大宽度差不应大于0.04mm；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6.金属直尺上的1mm、5mm和10mm的标尽标记应分别用能够区分的短、长和最长的三种长度刻线来标记；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7.其它应符合GB/T9056《钢直尺》标准的要求。</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6C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80B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74F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CA5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04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C7A4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BF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682B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1AD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A199A">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4963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1.钢直尺标称长度为300mm±0.15mm、分度值1mm；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2.金属直尺上不应有影响使用性能的碰伤、划痕、断线和漆层脱落等缺陷；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3.金属直尺应选择1r18Ni9、1r13或其他类似性能的不锈纲材料制造，硬度不应小于342HV</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03A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F3B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52A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2E7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3EC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CB7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76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C93D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C7F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F01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钢卷尺</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0A4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1.由尺带、尺盒组成；量程为0mm～5000mm；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2.最小刻度值为1mm，每厘米处的刻线是毫米刻线长的2倍并标有相应数字；刻线均匀、清晰；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3.1m长示值允差≤±0.8mm，0.001m长示值允差≤±0.3nm；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4.尺带由不锈钢制成，弹性适宜，进出灵活，有止动装置；尺盒可为金属或塑料制成；</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25F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61D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B55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DCB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2878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B16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D183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D26E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A9D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23C4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游标卡尺</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35DC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1.产品为有效量程不小于150mm、测量精度0.02mm的普通游标卡尺；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2.具有内测、外测、深度等测量功能；采用不锈钢材料制造，表面抛光处理；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3.刻度清晰，无断线、缺划。</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F5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69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95A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BC2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C97B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E65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704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40B8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492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50EC">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CA33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1.产品为有效量程不小于150mm、测量精度0.05mm的普通游标卡尺；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2.具有内测、外测、深度等测量功能；采用不锈钢材料制造，表面抛光处理；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3.刻度清晰，无断线、缺划。</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1E1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B89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177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FA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23B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E01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D46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115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B7D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EC752">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2C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1.产品为有效量程不小于150mm、测量精度0.1mm的普通游标卡尺；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2.具有内测、外测、深度等测量功能；采用不锈钢材料制造，表面抛光处理；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3.刻度清晰，无断线、缺划。</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DC3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444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44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AA6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DF5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EDB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C5D3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6914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AC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DB6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演示外径千分尺（演示螺旋测微器）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AC4F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1.木质或铝合金材质，刻度清晰，刻度放大比例1:20；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2.锁紧装置能有效锁紧测微装置。</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759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E5B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4F4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655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FDA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8A8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C0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D1D1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C7D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5DD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外径千分尺（螺旋测微器）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4C53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1.产品为有效量程为25mm、测量精度为0.01mm的测砧为固定式的千分尺；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2.采用钢材制造，表面抛光处理；其中砧头用优质钢材制造；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3.刻度清晰，无断线、缺划。</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4AA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2B3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46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B83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AAF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782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F19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D27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EBA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2D9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金属钩码</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36D8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1.规格50g×4，200g×2，下卧沟，上下沟面垂直；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2.钩码底呈半球形，下钩位于底槽内，上下钩方向垂直，材料用钢材制成，外表镀铬，镀层不得有脱落，不均现象；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3.采用纯度99.6%、粒度≥80＃的铁基粉或其它钢材；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4.钩码经2000次冲击后不得有裂痕和明显变形；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5.钩上、下勾的连线应通过钩码主体的轴线；钩码表面应有防腐镀层。</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65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CD2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A0E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AB3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89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3216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9C8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58F8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742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272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金属槽码</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6C65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1.2g×4，5g×4，10g×4，20g×4，50g×4，100g×2，200g×1；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2.5g×1金属槽码盘和10g×1金属槽码盘；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3.镀层完好，避免与酸碱接触。</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0C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646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D32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E5A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3B1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E473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1EA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CCFB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CF5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4F4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直角坐标书写板</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249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1.做背景板用,印有方格；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2.尺寸800mm×600mm,分格50mm×50mm。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A35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0B2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BD1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42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954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8CD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CE7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4554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D25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B10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直联泵</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1F6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1.采用旋片式油封单级泵；抽气速率：3.6m3/h；</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2.极限压力≤10P；</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3.电机功率：120W；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4.加油量250ml。</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901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58E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8F4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FD4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D30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842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0C0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3501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24B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61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两用气筒</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F55F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1.供中学物理实验中作抽气、打气使用；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2.极限抽气压力≤6.7×103P（50mmHg）；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3.最低打气压力≥2.9×105P；</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3.当产品抽气压力达到6.7×103P时，放置30秒钟，其漏气引起的压力变化应小于2.6×102P；</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4.当产品打气压力达到2.9×105P时，放置30秒钟，其漏气引起的压力变化应小于9.8×102P；</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5.活塞应紧固、牢靠，在使用中不得产生松动现象；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6.活塞碗要求材质挺实，碗外表面较柔软，耐磨密封性良好。</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4DC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06B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0E2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478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62E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B4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7196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3ADD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1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1DB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CEF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毛钱管（牛顿管）</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242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1.仪器要求带释放装置，由蝶阀、下堵头、直管、金属片、羽毛片、上堵头、磁铁等组成；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2.直管要求（1）管外径：50±2mm；管长不小于900mm。（2）直线度误差：±2mm。（3）管壁应清洁透明，观察面不允许有气泡、划痕、裂痕及溶迹、波纹、杂质。（4）采用玻璃材质的直管，应消除内应力；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3.蝶阀开闭松紧适度，抽气嘴喉部直径约为8mm；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4.管内经受0.05MP空气压强实验无漏气；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5.管外经受0.15MP水压试验，管壁无破裂，气密性能完好；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6.金属片和羽毛片要求（1）管内应有金属片和羽毛片各一件，其形状、大小、色泽，在距本仪器5m处观察，能清晰辨别。（2）金属片和羽毛片能被管外磁钢吸附，当撤消磁力能下落，撞击管壁无损伤。</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49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36A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AD7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CC6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18A0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7C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F55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13D3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6E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EC9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自由落体实验仪</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560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1.仪器总高：≥1.2m；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2.电磁铁电源：D6V；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3.钢球直径：16~20mm；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4.实验相对误差：≤2%；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5.双光电门在仪器上可上下自由移动。</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E7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2F9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6A5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188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308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872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A91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C090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120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9E6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螺旋弹簧组</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6AD3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1.由拉力极限分别为0.5N，1N，2N，3N，5N的5种弹簧构成；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2.各弹簧带长50mm挂钩（有指针），两端应为圆拉环；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3.用来探究胡克定律。</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1ED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31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EC6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C57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F21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7876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C320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1F22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9D6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B4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摩擦力演示器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F7D2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1.电动式摩擦力演示实验装置，主体采用全金属结构外壳，底座四个橡皮垫呈四边形分布；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2.滚筒转动带动橡皮带运动，通过橡皮带上物体的相对运动结合仪器配备的演示测力计测量物理的最大静摩擦力，演示测力计采用塑料材质，与铁质金属底座及支架呈一体式连接；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3.额定电压：交流220V；频率：50Hz；电机功率：50W；电机可调速；绝缘电阻大于20MΩ。</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5C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002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16C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EE3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C7A3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6E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EA6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9FDE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B02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B99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力的合成与分解演示器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6F4E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1.仪器由分度坐标盘、汇力环、引力器、滑轮、夹具、测力计、主杆、底座等组成；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2.力系构成范围①分力间可调角30°～180°；②合力可调角60°；③最大合力580gf。</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365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BCD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425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20E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9E4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563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2F9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E760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69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1E00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条形盒测力计</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4E13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1.测量范围0N〜1N，分度值0.01N；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2.示值误差≤1/2分度，升降示差≤1/2分度，重复性偏差≤1/4分度。</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75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70F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53B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47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C41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543A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29E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2176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A7D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58DE6">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3C3B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1.测量范围0N〜2.5N，分度值0.05N；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2.示值误差≤1/4分度，升降示差≤1/2分度，重复性偏差≤1/4分度。</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967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2B6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EC5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76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61F7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5B8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93F7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14DB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AF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5A9FD">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499E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1.测量范围0N〜5N，分度值0.1N；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2.示值误差≤1/4分度，升降示差≤1/2分度，重复性偏差≤1/4分度。</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1A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498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A5B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547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90C9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618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2C5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B6CA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0F7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73967">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CD6F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1.测量范围0N〜10N，分度值0.2N；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2.示值误差≤1/4分度，升降示差≤1/2分度，重复性偏差≤1/4分度。</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E8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3FC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000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AD2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7CF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BEDB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F4A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738E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F41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572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圆规</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25B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1.透明塑料制；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2.量角器底部全长约19.5m。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371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610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683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4EF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86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8E85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1A74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08EF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8D1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730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三角尺</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FBFB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1.60°、45°尺各一，60°尺的长直角边与45°尺的斜边长度相等且不小于450mm；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2.用木制材料或塑料制成；直尺漆层均匀、整洁，表面无伤痕、无毛刺；经干燥处理，无节疤、无裂纹、无变形；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3.尺的斜边长度相等且不小于450mm，尺宽≥25mm；尺面两侧均有刻度，是测量面；尺面最小刻度1mm、刻线长度较短，每10mm一小格、刻线长度中等，每100mm一大格、刻线长度较长；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4.尺面刻线均匀清晰，垂直尺边、无断线；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5.尺面平整挺直，平面度≤3mm，尺边直线度≤2mm；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6.500mm全长示值允差≤±1.5mm；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7.0.01m示值允差≤±0.5mm；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8.结构及外观的一般要求应分别符合JY0001第4、5、6、7章的有关要求。</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05B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4E1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7B4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D23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2A9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38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BE3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F567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81B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90F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量角器（圆等分器）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60E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1．用ABS工程塑料制作（或木质），圆弧标有以度为单位的角度刻度，直边有以cm为单位的长度刻度；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2．外形尺寸：450mm～600mm，产品带把手；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3．刻线和数字排列整齐端正，刻线粗细均匀，线宽为1mm；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4．角度误差不超过1°，长度误差不超过2mm，平面度误差不超过2mm。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EEA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3DF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7EA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10C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315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2AA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65A7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85C1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8F9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5BF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伽利略理想斜面演示器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9DD5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1.外形尺寸：1260*72*285mm；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2.技术指标：材料采用优质钢板喷塑成型两端附有刻度尺、一次成型塑钢标尺一端可连续调节轨道；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3.轨道采用可弯曲的软性材料，轨道下行段固定，上行段的倾角可调节；两段轨道以圆弧过渡，过渡圆弧应光滑；运动物体为钢球。</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34C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FA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E2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323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631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D45B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64B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95B7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252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6AB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牛顿第二定律演示仪</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542E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产品为二层结构轨道形式；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1.由轨道、小车两辆、刹车装置、滑轮、塑料小桶2个等组成；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2.轨道为铝型材，表面化学抛光处理，长900mm和850mm，轨道两内尺寸：49mm，并装有调平装置；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3.小车车体为塑料，总质量为200g±6g；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4.砝码桶为塑料，质量为5g±1g；滑轮为塑料，外径28mm。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C35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C2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795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8F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4CD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D6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211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760D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DD1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D363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架盘天平（托盘天平）</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9DE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1.最大称量100g，分度值0.1g；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2.秤量允许误差为±0.5d（分度值）；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3.砝码组合的总质量（包括标尺计量值）应不小于天平的最大秤量，所有砝码均有质量标记；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4.冲压件及铸件表面应光洁平整，不应有毛刺、锋棱、裂纹和显见砂眼；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5.电镀件的镀层应色泽均匀，不应有露底和显见的麻点、水迹、擦伤等缺陷；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6.油漆件表面应平整光滑，色泽均匀，不应有露底、起泡、挂漆、擦伤等缺陷；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7.游码尺刻线、指示盘刻线应清晰、均匀；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8.游码尺不应有弯曲变形，指示值不应有翘曲及倾斜，指针不能有弯曲或断残；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9.架盘天平的两个托盘应干净、完整；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10.架盘天平支架不应有弯曲变形，其它部分不能有影响功能外观缺陷；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11.游码沿游码尺身移动顺畅，不应有卡住或过于松动现象；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12.微调旋钮能顺畅进退，并能对天平左右两盘平衡起到调节作用；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13.架盘天平支架左右摆动灵活；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偏载准确度要求：示值误差应界于±d之间（d为最小分度值）。校验方法：调整架盘天平平衡后，在天平右盘中央放置一个100g标准砝码，在天平左盘放一个100g标准砝码于不同的四个偏心位置，若天平能重新平衡，观察游码的位置，游码所示量值偏载误差值；若游码处于零刻度线位置，天平仍不能重新平衡，观察指针偏移指示盘的位置，指针偏移所指示的量值为偏载误差值。</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64F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766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E4C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427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0891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57B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020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020D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0F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F11EB">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9C90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1.最大称量500g，分度值0.5g，标尺称量0～5g；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2.秤量允许误差为±0.5分度值；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3.砝码组合的总质量（包括标尺计量值）应不小于天平的最大秤量，所有砝码均有质量标记；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4.冲压件及铸件表面应光洁平整，不应有毛刺、锋棱、裂纹和显见砂眼；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5.电镀件的镀层应色泽均匀，不应有露底和显见的麻点、水迹、擦伤等缺陷；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6.油漆件表面应平整光滑，色泽均匀，不应有露底、起泡、挂漆、擦伤等缺陷；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7.游码尺刻线、指示盘刻线应清晰、均匀；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8.游码尺不应有弯曲变形，指示值不应有翘曲及倾斜，指针不能有弯曲或断残；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9.架盘天平的两个托盘应干净、完整；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10.架盘天平支架不应有弯曲变形，其它部分不能有影响功能外观缺陷；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11.游码沿游码尺身移动顺畅，不应有卡住或过于松动现象；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12.微调旋钮能顺畅进退，并能对天平左右两盘平衡起到调节作用；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13.架盘天平支架左右摆动灵活；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偏载准确度要求：示值误差应界于±d之间（d为最小分度值）；校验方法：调整架盘天平平衡后，在天平右盘中央放置一个100g标准砝码，在天平左盘放一个100g标准砝码于不同的四个偏心位置，若天平能重新平衡，观察游码的位置，游码所示量值偏载误差值；若游码处于零刻度线位置，天平仍不能重新平衡，观察指针偏移指示盘的位置，指针偏移所指示的量值为偏载误差值。</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F89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FDB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D07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686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4C6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106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ABB6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3B3B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4B7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EE4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电子天平</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878A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1.量程100g，感量0.001g，数字显示6位；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2.以电子元件:称重传感器，放大电路，D转换电路，单片机电路，显示电路，键盘电路，通讯接口电路，稳压电源电路等电路组成；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3.功能：液晶显示，自动零位跟踪可调，自动故障诊断，自动校准，全量程范围去皮，过载保护等。</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071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C9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C29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4DB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9EF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C199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F0E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77CE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110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C158C">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8BD2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1.量程200g，感量0.01g；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2.以电子元件：称重传感器，放大电路，D转换电路，单片机电路，显示电路，键盘电路，通讯接口电路，稳压电源电路等电路组成；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3.功能：液晶显示，自动零位跟踪可调，自动故障诊断，自动校准，全量程范围去皮，过载保护等。</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993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1AE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40E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EC0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6877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AC7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0F2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2A40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3333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6F7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83</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B7B46">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A285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1.量程1000g，感量0.1g；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2.以电子元件：称重传感器，放大电路，D转换电路，单片机电路，显示电路，键盘电路，通讯接口电路，稳压电源电路等电路组成；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3.功能：液晶显示，自动零位跟踪可调，自动故障诊断，自动校准，全量程范围去皮，过载保护等。</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971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0F2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A28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21A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BB1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21C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A96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879B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2EC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0D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体重秤</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FDCB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1.最大称重：120千克，最小分度值：0.5千克，量度范围：70~190m，最小分度值：0.5m，误差：±0.5kg；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2.伸缩杆为钢管，表面镀铬，刻字清楚、伸缩自如，测量身高准确；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3.计重指针指示准确，刻度读数清晰。</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070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97D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3BC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B33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64E5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B69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C03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E41C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A34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C87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重锤</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048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1.300g、600g各一；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2.电镀良好。</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D07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04B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287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747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20F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559F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619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874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4ED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5DB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超重失重演示器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75C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1.型记忆指针式，用于演示物理学中的超重、失重现象；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2.台秤加装定向片与记忆指针。重物对平台的压力大小可以通过指针的偏转来显示，通过定向旋钮，记忆指针分别可以“定格”压力在变化过程中的最大和最小值。</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B7E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4CB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6C5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06E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037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68C0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7A4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95BD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AD5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B3A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滚摆</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F00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1.组成：包括摆体（摆轮和摆轴）、悬线和支架等；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2.摆轮采用金属材质，直径125mm；摆轴采用钢材制作，直径9.5mm，长145mm；支架高400mm，横梁长220mm；摆体质量为0.6kg～0.8kg；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3.摆体前10次的回升累计递减量应≤65mm；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4.摆体、支柱与横梁表面镀铬，底座采用铸铁，结构稳固，表面涂漆；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5.符合JY/T0392标准要求。</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E14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63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23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D7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09CB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AB0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1C7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A463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305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A7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气垫导轨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CA88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1.产品由导轨、导轨支座、滑行器及有关实验附件组成；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2.导轨采用铝合金型材制作，导轨工作面长度1200mm，导轨工作面夹角：90°，导轨一侧斜面筋上设有刻度尺，刻度尺全长1200mm，最小分度值为1mm，每10mm标注刻度数字；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3.导轨脚距：700mm，导轨进气口外径：Φ30mm，导轨底部设有两个支座、一个支座为单脚支座，高度不可调，另一个为双脚支座，双脚支座上设有两只调节螺钉，用来调节导轨的纵向水平及横向水平；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4.滑行器采用铝合金制作，长度120mm；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实验附件包括：挡光片（100mm,50mm,30mm各2片）6片、挡光条（5mm）2个、紧固螺钉（M4×10mm）17只、滑轮2个、滑轮架1个、加重砝码（50g±0.5g，100g±1g各4个）、圆形弹射器2个、挂钩架2个、牵引线3米、座架4个、三定律弹射器1个、砝码桶1个、振子弹簧2个、光电门架2个、起始板1个、钢丝针（Φ0.5mm）2根、固定螺钉（M4×25mm）2个。</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AA9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193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719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AC2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5746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2A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B107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4C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20AF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99B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6C0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小型气源</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F58D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1.本产品为中学物理演示实验用气垫导轨的配套仪器；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2.气压不小于6kP，低噪声，供气垫导轨使用；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3.工作电压：220V50Hz；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4.波纹管内径为30mm，长不小于1500mm。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5.接口配合紧密。其它符合JY0001－2003《教学仪器一般质量要求》的有关规定。</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62D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EAF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404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273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3887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503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4D73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4A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2473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935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FFE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数字计时器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2014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1.四位及以上，数据存贮；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2.显示：10个挡光间隔时间、10周振动、n次振动时间总和、加速度计时三个时间、自由落体时间不少于二个、二路光电门分别计二个挡光时间(对碰、追碰)；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3.有光电门接口和电磁铁接口，统一接口。</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863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904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1EC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47F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3588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453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B96D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082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F59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5C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C06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运动合成分解演示器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12E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1.可做匀速-匀速、匀速-匀加速运动合成，供高中物理用于演示运动的合成及分解过程的实验；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2.产品由底座、面板、小车、画板、画笔、X向传动装置、Y向传动装置、控制系统部分、电源接线等组成；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座及面板采用厚度1mm的钢板制作，面板尺寸为400×315mm，底座尺寸为400×120×14mm；小车尺寸约80×50×45mm，车轮采用金属材料制作；画板尺寸为245×185mm；笔尖与画板的间距可通过调节螺母调节；X向传动装置及Y向传动装置均采用小电机带动皮带轮传动。大皮带轮采用工程塑料制作，尺寸为Φ39.5×5mm，小皮带轮采用铜棒制作，直径为Φ8mm，皮带采用Φ40mm的橡胶皮带；控制系统部分包括：X向换向开关、Y向换向开关、Y向调速旋钮、X向运动按键、Y向运动按键、合运动操作键等。仪器使用电源电压：D6～8V。</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134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1BD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82A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B1A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13E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E8A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0FF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58FE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101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121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二维空间-时间描迹仪</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B46F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仪器由塑料外壳.导电玻璃.抛体.电磁铁等组成；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1.外形尺寸：35*12*43mm导电玻璃尺寸：255*375mm；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2.工作电压：220±10%50Hz；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3.技术条件：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（1）悬浮式同步计时打点描迹；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（2）打点周期：T1=0.04ST2=0.02ST3=0.01S相对误差不大于1%；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（3）同步释放按键；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（4）描迹电流可调。</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5EF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1B7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54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A71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0B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572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64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6B0A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186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2D2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平抛竖落仪</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E3F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1.用于高中物理教学中有关平抛物体和自由落体同时落地的演示实验；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2.结构：由主体、释球板、撞球器、两只球组成。</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66F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11F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17D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D96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27D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C13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6D7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228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3DC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3240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平抛和碰撞实验器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2932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铝合金钢球轨道上电磁定位可以改变抛体钢球的抛出速度，能定位捕捉抛体运动的位置，实时或静态测量抛体的水平位移、运动时间和竖直下落高度，定量探究抛体运动规律</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7D0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D66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B49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E98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67D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8BF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FDF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11FA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E07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DFA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离心轨道</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5322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底板、环形轨道、钢球、塑料球和接球装置等组成。环形轨道有供球出、入的2个斜坡，长坡顶部有球座，短坡顶部有接球装置。环形轨道环内径≥140mm，短坡高≥120mm，长坡高/圆环半径倍数不大于4。钢球和塑料球直径Φ25mm。球自长坡顶部滚下，应能连续（在轨道顶部不脱离与轨道的接触）沿轨道滚动一周，并在短坡顶部进入接球装置</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65D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0F1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841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E3E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057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56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D11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762F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690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D11B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向心力实验器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EB56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1.包含手动、电机驱动两种旋转模式；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2.主要由主梁架、底座、砝码、旋臂、连接装置、紧固件与电机控制系统等构成。</w:t>
            </w:r>
          </w:p>
        </w:tc>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462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CE5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6EF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6C3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504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4BB4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FB3C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CD4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158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9E66F">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CFF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1.手动式，产品主要由底座、导杆、平衡体、周期测定盘、捻柄、配重体、圆柱体、弹簧及弹簧拉杆、半径指示器和转轴等组成；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2.用以验证向心力公F=mw2r。</w:t>
            </w: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2F6B0">
            <w:pPr>
              <w:jc w:val="center"/>
              <w:rPr>
                <w:rFonts w:hint="eastAsia" w:ascii="宋体" w:hAnsi="宋体" w:eastAsia="宋体" w:cs="宋体"/>
                <w:i w:val="0"/>
                <w:iCs w:val="0"/>
                <w:color w:val="000000"/>
                <w:sz w:val="24"/>
                <w:szCs w:val="24"/>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BEE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310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7EF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19435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C46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0B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368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F313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BD8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1E7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碰撞实验器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43BD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1.产品组成：底座，配件：铜质重锤、金属球、塑料球、玻璃球各1只；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2.产品用途：高中物理教学中验证动量守恒定律，学生分组器材。</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E1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01F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9D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FA8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41D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910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31F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02F3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B04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7E8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动量守恒小车</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ADD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1.包含轴承、实心摆球、小车等；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2.小车底部有4个可动轮，摆球的直径≥5m。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7B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B29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688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D63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410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D2BB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8A4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D8F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904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E19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动量传递演示器（碰撞球）</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8A8E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1.球直径20mm左右，5球，供演示物体相互作用时动量的传递；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2.由铁管制成的长方形架子、调节器及五个质量和大小都相同的钢球组成。各个球都有径向小孔，以便用线悬挂起来；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3.线质：精制鱼线；金属球：一级电镀实心金属球。</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6BF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B2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157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89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FBD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886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DBA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BBF9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34E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696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反冲运动演示器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BC54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产品由车体、酒精槽、钢管及橡皮塞构成。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1.车体为金属制，表面烤漆处理。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2.酒精槽为铝制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3.钢管表面电镀处理。</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175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12B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7A6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402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83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FB6E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0BCF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8BC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81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6738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弹簧振子</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9163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1.气垫式弹簧振子配合小型气源或皮唧使用。工作压强大于98P，滑行器浮起高度大于0.1mm；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2.主要由底座、导轨、滑块、配重块、振动弹簧、刻度标尺、进气管等组成。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3.用来研究简谐运动及其规律。</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0B5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90C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C68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AC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685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4164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9AB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7CA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852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FBFCA">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BB76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1.水平式和竖式。悬吊式弹簧振子基本结构为：产品由底座、标尺、立杆、振子、弹簧等组成；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2.用来演示简谐运动及其规律。</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C22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37F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5E8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0F1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206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13D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B45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390D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7E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67B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单摆运动规律演示器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57AC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光电门计时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仪器结构：1.T型立柱：立柱顶端装一横杆，横杆两头设两个悬点，供悬挂二个单摆使用；2.圆盘座，中心固定立柱，底面三个调平螺钉；3.台夹、4.偏角标尺（铝金属或塑料尺面）、5.偏角指针、6.摆球、7.空腔摆球、8.四通螺钉等。</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003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67D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6FA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C79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FD2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600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32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AF9E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4C0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38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单摆</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D792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1.由摆球、摆线和单摆夹组成；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2.单摆夹应由金属材料制成，夹口应为V形，单摆在摆动过程中摆线上的固定点应不变。</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49D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791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A66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4F5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0CE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99F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A77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3EE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C8D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DBA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机械秒表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B46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1.机械计时仪器，金属外壳，不锈钢发条；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2.秒针每圈30秒，分针每圈15分钟，最小刻度值0.1秒；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3.独立暂停按钮，操作柄头具有上弦、起动、回零装置；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4.盘内附两个刻度图，及两根指针。一幅刻度图最小刻度为0.1s，共60个数值；一幅刻度图最小刻度为1分钟，共15个数值；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5.指针采用刀口式，读数准确。</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4C0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A51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3DE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F8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5239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9E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AD0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EB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6036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0A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7F2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电子秒表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1C98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1.教学用电子秒表，采用电子芯片，电池电压为1.5V；数据可精确到0.01s；以扣式电池为能源的液晶数字式金属壳石英秒表；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2.具有秒表（最小读数1/100秒）、10段存储显示、定时器、节拍器、时钟和定时闹响功能；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3.秒表具有每小时报时，每日定时响闹及自动重响功能，应可显示时间，12及24小时制式，日历、星期、防水，防震结构等功能；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外包装应采用防潮、防尘的硬纸盒包装；机芯在表壳组件中应稳固，液晶屏显示清晰、表面无伤、印字清楚正确、表壳与表后盖的配合应紧密，不得有明显的缝隙；表壳外棱角无锋利感；镀层配件无气泡，不脱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5.应符合 QB/T 1908-93《电子停表》规定的技术要求。</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898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193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F8D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888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862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4FFF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FF9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E4D9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B43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86C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受迫振动和共振演示器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7082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1.仪器用于演示“物体在周期性外力作用下进行振动”以及“在一定条件下物体产生共振”的实验。改变策动摆摆长，可分别使5个摆长不同的单摆共振；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2.仪器由支架、5个摆长不等的球、策动摆等组成。</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E2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82C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502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C4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F6F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53CA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C988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C21F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C04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E51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波动弹簧</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AD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1.不少于130圈，拉伸弹簧，扁形钢丝密绕；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2.弹簧刚度2.0×10-3N/mm～5.0×10-3N/mm，孔径不小于7.2m，收缩尺寸不小于8m。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A4D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116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7AA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120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19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830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ED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C623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CF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D5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绳波演示器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302A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1.可演示横波、行波、驻波、模拟偏振；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2.组成：（1）振荡器由信号产生器推动喇叭振荡，振荡杆就是连结在喇叭上，振荡频率由显示幕数字显示；（2）刻度支架（3）调节震动部分线长、支架。</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549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07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91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B40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119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292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BE4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2690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9FF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F19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发波水槽</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B2EE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电动波源带同步频闪光源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1.仪器主要由主机、电源组件、屏幕、反射镜、活动连杆、振动器、LED频闪光源及附件组成，附件包括：单振子、双振子、平面波振子及长档板。产品屏幕采用磨砂玻璃制作；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2.仪器采用升降式光源结构，振动器的振动频率、幅度均可调节；产品利用高效能LED节能光源和电子频闪技术。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3.仪器使用电源电压：220V/50Hz±10%；工作电压：12V±5%。产品可做实验内容有：1）演示圆形波；2）演示波的衍射；3）演示双振子干涉波；4）演示平面波；5）演示波的反射等。</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D7B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4B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BCF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9B1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652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CC7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660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AB36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F2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075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油膜实验器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95E3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1．能测定油酸分子的长度和单分子的排列特点，实验效果特佳。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2.供学生做”油膜法“估测油酸分子大小的实验，仪器包括：实验盘，面成正方形，整体规格350×350×40mm)；透明计数板1个；注射器（5ml）1个；痱子粉1袋；油酸瓶（20ml）1瓶；记号笔1支。</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712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59C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2B6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D28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1417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3DF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9EB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1F6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48BE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00E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FB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数码显微镜</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856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1.总放大倍数：100X－1000X；</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2.目镜：广角：WF10X/18mm；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3.观察镜筒：单目TV，30°倾斜，360°旋转；</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4.转换器：三孔外倾；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5.消色差物镜：10X，40X（弹），100X（弹油）；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6.支架调焦结构：粗微动不同轴，粗调行程：20mm，微动行程：1.3mm；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7.双层机械移动平台；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8.大小125mm×115mm，移动范围60×30mm；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9.聚光镜：阿贝聚光镜，N..=1.25，可变光阑，拨杆升降；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10.光源：LED1W，可充电，亮度可调；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11.电源：外置开关电源（充电器），100V-240V；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12.光电D、MOS数字成像部分；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13.MOS摄像机：数字200万像素，1600×1200分辨率；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14.信号输出接口：数字USB2.0；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15.信号数据线：USB2.0数字信号线；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16.显微图像电脑处理分析软件：软件功能：手动/自动曝光，手动/自动白平衡，拍照、录像、图像编辑，测量，图像色彩调整，图像叠加，颗粒计数。</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85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B8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B42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0D8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414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A70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4121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1A42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FAD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9CD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光学显微镜</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7CC5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1.总放大倍数：40X-640X；</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2.目镜：惠更斯：H10X，H16X；</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3.观察镜筒：金属单目直镜筒；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4.转换器：三孔；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5.铜物镜：消色差：4X，10X，40X(弹)；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6.支架调焦机构：粗调范围：50mm,微调范围：1.8-2.2mm；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7.载物台：金属固定单层方平台，120mm×120mm；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8.旋转光阑板：五档φ3.2，φ4，φ5，φ8，φ15；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9.聚光镜：单透镜，N..=0.65,拨盘光阑；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10.光源；金属支架反光镜；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11.包装：塑料箱。</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65E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7D7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9D2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857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17B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2E5D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34B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5B84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D6A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55D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液体表面张力演示器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DDD6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1.用于物理课堂讲述液体的表面张力进行演示实验或分组实验，也称“内聚力线框”、“液体表面收缩趋势演示器”，可证实液体自由表面的各部分有相互吸引的力，使得液体总有收缩到最小面积的趋势；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2.仪器由圆环形线框、凸环形线框、三角体线框、正方体线框、收缩线框、双环线框组成。</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4D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DF6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454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D63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A819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F90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8F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DCBE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1D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6DCC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气体定律演示器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54CB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1.验证波义耳—马略特定律和理想气体状态方程;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2.由气体玻管、压力表、定容机构、固定架和体积标尺等构成，气体管又分为外管和管塞两部分；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3.外管采用进口高透明医用级聚丙烯制造，有体积刻度标志，范围0~4，最小分度值0.25；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4.用本仪器进行验证玻意耳定律和气态方程时实验误差不大于10%。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8E5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9D2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A24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91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041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047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13B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6117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22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117</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A7DDC">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9644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气室采用活塞式，容积不小100mL，分度值为1mL，应提供修正体积数据。水浴加热容器采用无色透明材料制作，透光率不小于90％，气室应能浸没在容器。可与弹簧管压力表或者压强传感器配套使用。实验误差≤2%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8A0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C16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A56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870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5AB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9187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E60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EA8C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DDD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0DA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气体定律实验器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D97E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1.验证波义耳—马略特定律和理想气体状态方程、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2.由气体玻管、固定夹、挂钩板等构成；气体管又分为外管和管塞两部分；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3.外管采用进口高透明医用级聚丙烯制造，容积10ml，有体积刻度标志，最小分度值0.2ml；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4.塞采用特制的高弹性、耐低温橡胶活塞；固定夹和挂钩板采用金属板制作；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5.固定夹能牢固地夹持外管，且能方便地在支架上紧固或上下移动；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6.用本仪器进行验证玻意耳定律和气态方程时实验误差不大于10%。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6CC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58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AF1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827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5601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052F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079B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86B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E91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88A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量杯</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6E18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3.壁厚：不小于1.2mm；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6.量杯放在平台上，不应摇晃，空量杯放在15°的斜面上不应跌倒；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7.底座可以采用玻璃制作；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8.当从量杯向外倾倒液体时，液体呈一束细流流出，不应外溢，不应沿壁外流；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所有分度线应位于与盘杯轴线相垂直的平面内；量杯的最低分度线应从标称容量的10%起向上分度；分度线的短线的长度应为量杯身圆周长的10%～20%；中线的长度应为短线长度的1.5倍，并应对称地超出短线的两端；长线的长度应不短于短线长度的2倍，并应对称地超出短线的两端。如长线为环线，则环线允许有不大于圆周长10%的间隙，并应位于分度表的一侧；分度线在量筒上应形成一竖直的分度表，在具嘴量杯上，当分度表面向观察者时，其嘴应位于右侧；分度线、数字和标志应完整、清晰和耐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10.外表面和内表面不应有破皮气泡和薄皮气泡、密集小气泡和积水条纹存在。可有不影响计量读数和强度的轻微缺陷存在；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11.应有下列几种耐久性标志：生产厂商标；标准温度20℃；容量单位mL。</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8AA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35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335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C6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64C3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0326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7C9C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5EE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433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8DC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量筒</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C10E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1.标称容量：100mL，量入式允差±0.5mL，量出式允差±0.5mL；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2.最小分度：1.0mL；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3.壁厚：不小于1mm；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7.底座采用玻璃制作。</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852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659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61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A3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5720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002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821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8607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39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4A1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试管</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6F5A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1.高硼硅玻璃材质。厚薄均匀，不得有刺手现象；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2.规格：试管外径Φ15mm，试管高150mm，壁厚1mm，急冷温差＞200℃；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82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802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CC2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3BF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301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DDC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AAC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8961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800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7A7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烧杯</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4E1F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2.规格：250mL。壁厚≥1.1mm，急冷温差不小于200℃；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4.烧杯上标志应清晰、耐久，包括标称容量、刻度线、生产商名称或商标，应有一块宜用铅笔作标记的记号面积；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9C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4CA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39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64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AE6B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01E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D288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02DE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D05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31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烧瓶</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C39F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2.规格：圆底，长颈，250mL；瓶身厚：不小于0.9mm；细口球形平底烧瓶底的外径是壁部最大外径的50%；细口球形平底烧瓶颈与壁部的过渡半径等于颈外径的5%；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小于0.5mm能目测的节瘤，在10mm×10mm面积内不得超过2个；底部不允许存在结石，身部在10mm×10mm内不得有多于1个小于等于0.3mm能目测的结石；薄皮气泡、破气泡不允许存在，径长小于0.5mm能目测的气泡在10mm×10mm面积内不多于3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4.制造烧瓶的玻璃应无色透明，允许带有玻璃本身的浅黄绿色；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5.内应力双折射的光程差数值不应超过180nm/m；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6.细口球形平底烧瓶放在平台上不应旋转或摇晃；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7.烧瓶颈应上下粗细一致，不应有明显的弯曲，颈与壁部过渡半径约等于颈的半径，瓶口可以翻边或圆口；瓶口边缘应熔光，瓶口玻滴高小于等于1.5mm；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8.不允许有严重的条纹存在，不允许有明显的能目测的铁锈、铁屑存在。</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F9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B50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D91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D7E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E7B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6D2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033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AC65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172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F85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红液温度计</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7A5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1.感温物质：水银；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2.测量范围：0～360℃；最小分度值：2℃；允许误差±2℃；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3.相邻两标度线的间距、有机液体温度计应不小于0.8mm；标度线的宽度应不超过相邻标度间距的1/5；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4.温度计的标度线应与毛细管的中心线垂直；标度线、标度值和其他标志应清晰，涂色应牢固；不应有脱色、污迹和其他影响读数的现象；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5.感温液柱不应中断，不应自流，上升时不应有明显的停滞或跳跃现象；下降时不应在管壁上留有液滴或挂色；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6.玻璃棒和玻璃套管应光滑透明，无裂痕、斑点、气泡、气线或应力集中等影响读数和强度的缺陷；玻璃套管内应清洁，无明显可见的杂质，无影响读数的朦胧现象；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7.感温泡、中间泡、安全泡等要求应符合JJG130-2004《工作用玻璃液体温度计》标准的有关要求。</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EB9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1D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4A8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C1B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FE3D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836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1C4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588E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93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B7E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空气压缩引火仪</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DE5E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1.由气缸、底座、端盖、活塞等部分组成；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2.气缸用透明有机玻璃制作，内径Φ10.6mm，外径Φ26mm，长145mm，底座Φ61.5mm，手柄Φ39mm，活塞杆Φ9mm；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3.活塞体应使用弹性材料制成，活塞与气缸气密性应良好，连续压缩引火100次后密封圈性能不变；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4.应能引燃脱脂棉，不应使用硝化棉;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5.产品在正常的冲击力作用下，实验效果应明显；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6.连续压缩引火100次，密封圈的使用效果不变。</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D9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E61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949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D1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F38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0FC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4AB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FB9C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13B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BB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光具盘C</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0F6E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1.矩形光盘的长度不小于650mm，宽度不小于240mm，平面度误差不大于2mm；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2.用磁吸附法定位光学零件的光具盘，在距狭缝板40～530mm范围内的光盘水平对称轴上应能牢固吸附光学零件；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3.用挂架定位光学零件的光具盘，挂架挂好后，光学零件的位置应正确。底面应贴紧光盘面，无明显漏光；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4.圆形光盘的直径不小于是250mm，平面度误差不大于1mm。装在矩形光盘上后应转动灵活，并能停止在任意位置上；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5.盘面分为四个象限，以其中一条直径为始边，分别刻有0～90°的刻度，最小分度值为1°，任意30°内的累计误差不超过2°；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6.光源电压不大于24V，电流不大于6。光源出口处照度：产品主参数为2的不小于2kLx，主参数为6的不小于6kLx，主参数为10的不小于10kLx；</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7.从铗缝板中间5条狭缝出射的任一条光束的宽度，在离狭缝水平距离350mm处相对于在狭缝出口处的增量不大于3mm；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8.开启光源30min后，外壳最大温升不大于60℃；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9.缝宽均不可调的狭缝，缝数不得少于7条。首尾两条缝宽可调的狭缝，缝数不得少于5条。</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CB7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79F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B45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1C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DDB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76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43A6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D0F4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638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A80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激光光学演示仪C</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0AA8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1.演示屏长度不小于345mm，宽度不小于275mm。平面度误差不大于2mm；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圆形光盘的直径不小于150mm，平面度误差不大于1mm。转动灵活，并能停在任意位置上，无相对转动。光盘面分成四个象限，分别刻有0°～90°的刻度，最小分度值为5°，任意90°内的累计误差不超过3°。光学零、部件在光盘上放置好后，位置应正确。底面应紧贴光盘面，无明显挡光、漏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以氦氖激光器为光源。激光器输出功率：产品主参数为18的不小于1.8mW，主参数为14的不小于1.4mW，主参数为10的不小于1.0mW。电源电压在220V±22V时，激光管应正常启辉，无闪烁。激光管寿命自发货之日起不小于20000h。整机功率消耗不大于25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4.安全性能.常态绝缘电阻不小于100MΩ。在有保护接地端情况下，耐压试验用50Hz、1.5kV交流电压，作用1min，不出现飞弧或击穿现象；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5.分束器各可调零、部件随方向力作用，其运动应平稳、可靠。激光束经分束器的演示屏上呈现的3条光束应基本相同，粗细均匀且光强可调。</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422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4E9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B18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2944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B11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2944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4BF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B4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202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F730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C2D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CEB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光的传播、反射、折射实验器C</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8309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1.由能显示光路的透明材料制成的半圆玻璃砖、角度板、2个条形玻璃砖、2个半导体激光光源（不加扩束镜,1个为入射光源,1个提供法线）等组成；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2.表盘直径≥300mm。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F60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1FE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5F3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7AD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210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01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2B6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47CF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EE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23F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玻璃砖</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C5F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1.外形尺寸：上底长为35mm，两底角为60°±0.5°和45°±0.5°,高度为35mm±1mm，厚度为15mm±1mm；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2.上下两面底面平行度为0.10mm；以抛光的梯形面为基准面，上、下两底面、两斜面与基准面垂直度为0.1mm；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3.玻璃砖中的一梯形面为粗加工面，表面粗糙度为R6.3，上下底面、两斜面及另一梯形面为精加工面，应进行抛光处理。</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12E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49E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64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BDC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71A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FC0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0CD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A383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9F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0E9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光导纤维原理演示器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78AB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1．传光、传像部分由光源、有机玻璃、有机玻璃棒、光纤束、传像投影屏筒、字母板组成。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2．传声部分有发射器、接收器及光纤束组成。</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38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43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E1B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551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BD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176F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CAB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5C52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45B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B07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光的干涉衍射偏振演示器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5794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1.能演示物理光学中的干涉（菲涅尔双面镜、杨氏双面、牛顿环）、衍射（单缝、多缝、光栅）、偏振（偏振片起偏、反射起偏）等实验；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2.仪器组装后，所有干涉、衍射图样的中心均可调节到屏幕中心；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3.在照度不高于200勒克斯的普通教室里，距仪器8m以内，正常视力可以见到：双缝，双面镜干涉明条纹不少于5条。牛顿环干涉条纹不少于三圈多缝衍射的明条纹不少于7条光栅衍射的彩带不少于5条。</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E72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691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381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F51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017B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0BD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76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BE00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9D1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8C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牛顿环</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B45A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1.牛顿环座的有效孔径：平凸透镜凸面曲率半径主参数不大于2000mm的牛顿环座的有效孔径不小于20mm，平凸透镜凸面曲率半径主参数为6000mm的不小于25mm，平凸透镜凸面曲率半径主参数为25000mm的不小于50mm；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2.在白光照明下，牛顿环的干涉图样为同心圆环，中心为暗圈。干涉条纹明显清晰，同一干涉环带粗细均匀，无明显变形；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3.牛顿环调节机构能使干涉条纹的形状和位置发生变化，干涉条纹基本位于环座中央。</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5CE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21F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0E3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38D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43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96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AFD0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86B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100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D55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双缝干涉实验仪C</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549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1.仪器采用游标读数机构，双缝及光源单缝均采用真空镀铬工艺制在玻璃片上；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2.结构组成：灯泡、照明透镜、遮光板、滤色片及片座、单狭缝及缝座、单缝管、拨杆、遮光管（铁质，表面喷漆，规格：Φ32×600mm，管壁厚2mm）、接长管、测量头、游标尺、滑块、手轮、目镜、半圆形支架环；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3.双缝中心距d及缝宽分别为：d1=0.200±0.003mm，0.029mm≤1≤0.04mm；d2=0.250±0.003mm，0.036mm≤2≤0.050mm.光源单缝宽=0.10±0.02mm；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4.双缝至光屏之间的距离：L1=600±2mm(不接长管)，L2=700±2mm(接长管)；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5.滤色片为2mm厚的光学玻璃片；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6.测量头滑块的移动范围为0-20mm，游标尺的最小读数为0.02mm；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7.单色光通过双缝所产生的干涉亮条纹不少于7条；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8.白光干涉零级亮条纹所产生的中心与光轴的偏离：当L1=600mm时不大于2mm，当L2=700mm不大于3mm；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9.测定钠光波长，相对误差≤4%。</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A92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417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FAB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D5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2873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14E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46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F06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779A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A91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A2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玻棒（附丝绸）</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4841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1.产品包括：硬质玻棒（或有机玻棒）1根，丝绸1块；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2.玻棒（或有机玻棒）外形尺寸：长度250±5mm，直径11±0.5mm；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3.丝绸尺寸不小于150×150mm；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4.在规定工作条件下，用丝绸裹住玻棒（或有机玻棒）做一次快速拉出，棒上所带的电荷用指针验电器检验应具备下列效果：使用玻棒时验电器指针张角不小于30º，使用有机玻棒时指针张角不小于45º；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5.玻棒表面应无斑痕、气孔。</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66D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82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8ED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EF0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B7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60F4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7D0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4C83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4C8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B5E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胶棒（附毛皮）</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AA9C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1.产品包括：硬橡胶棒（或聚碳酸脂棒）1根，毛皮1块；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2.硬橡胶棒（或聚碳酸脂棒）外形尺寸：长度250±5mm，直径12±0.5mm；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3.毛皮尺寸不小于100×80mm；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4.在规定工作条件下，用毛皮裹胶棒（聚碳酸脂棒）做一次快速拉出，棒上所带的电荷用指针验电器检验应具备下列效果：使用胶棒时验电器指针张角不小于30º，使用聚碳酸脂棒时验电器指针张角不小于45º；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5.胶棒、聚碳酸脂棒表面要光洁。</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8B6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CEB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534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C3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D03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B7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3BC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7FD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0A8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BE4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箔片验电器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4CEB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1.本产品由外壳、圆球或圆盘、导电杆、箔片及中位卡组成；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2.外壳应牢固、平整、底座平稳，透光部分应光洁透明，无气泡及划痕；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3.圆球或圆盘、导电杆及中位片用金属制成，镀铬抛光后，表面光洁无毛刺；安装后应紧固无松动及歪斜现象；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4.导电杆与外壳间应有绝缘套管，安装后应无明显缝隙，取下方便，不致损坏箔片；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5.金属箔片厚度不大于0.02mm，带电时应能顺利张开，两边张角应对称，不飞翻弯曲，电荷消失后应能完全回零；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6.在圆球或圆盘上加8kV的直流高压时，泊片的两边张开与中位片的角度应不小于45°；移去高压后，箔片张开角度保持30°，以上的时间应不小于1分钟。</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A0F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34E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2E0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5E8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516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EF3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588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95B2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B71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8DE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指针验电器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15A1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1.D－YDQ－Z－100型指针验电器，由外壳、圆球、法拉第圆筒、导电杆、绝缘子、指针、指针架、接地线柱构成；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2.外壳应由不能带静电的材料制成，外壳上观察面应采用透明材料（透光率≥90%），指针用非磁性材料，长度≥100mm，带法拉第圆筒，指针刻度应为收敛式；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3.性能要求：相对湿度≤65%的环境，圆球加9kV直流高压，指针张开角度在45º~50º,移去高压后，指针保持30°以上的时间≥20min。</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66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145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09B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4DA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1495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381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479B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1D8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5A08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2D3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81D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移电球（验电球）</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D8B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1.绝缘手柄用有机玻璃制成，表面光洁，无划痕及毛刺，一端面嵌入M4螺栓；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2.金属小球为铁质镀铬或镀铬抛光，表面光洁，应无镀层剥落及锈蚀现象；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3.金属小球旋紧在绝缘手柄的螺栓上，并与绝缘手柄端面接触，紧固后无松动及歪斜绝缘现象；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4.绝缘手柄的绝缘性能应良好。</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DB0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FD8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B40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FB6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69B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490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028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3809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E41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C14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电子起电机</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889F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1.放电距离应为5mm～35mm，输出高压电流应≤500μ，有短路保护和开路保护，连续工作时间不少于30min，输出电压对地正负对称；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2.安全要求：变压器的一次绕阻和二次绕阻抗电强度应达到交流3000V，电源与高压部分的电气间隙和爬电距离符合高压电气要求，宜采用外接的电源变换器（II类电器）。</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0B6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210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7EC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92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A74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13D5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BDC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6B84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B9C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6B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枕形导体</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849F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下列配件组成：（1）表面镀镍（镀锌或镀铬）的金属空壳，枕形导体（可折式）是在圆筒的一端装一个半球面，另一端为平面，把两个这样的导体平面的一端对合起来，就成为一个枕形导体；（2）三角形铁脚底座（或胶木脚）；（3）插在底座上的有机玻璃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2.演示静电感应和带电导体的电荷分布。</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395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85B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07C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63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CC6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FE46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FFC0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49F9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7EB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1F4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球形导体</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632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1.演示导体处于静电平衡状态时，导体内部场强为零，不存在静电荷，用于静电感应、静电屏蔽等其他静电实验；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2.由球体、绝缘支杆、底座三部分组成。球体采用铜质空芯球体，表面镀镍。</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947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B1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189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AA0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F06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249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B38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C5DF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B3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1B0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验电羽</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8FD7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1．用于静电实验中演示电场线实验和学生探究有关静电的实验，直观演示电力线的形象，与金属网罩配合可做静电屏蔽实验；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2．仪器构造为在绝缘底座上，插一根金属杆，在金属杆的顶端有两个圆形金属片夹住许多丝线。</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D3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190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0F6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04B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2DD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EB4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A0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91C8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BAE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DF2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验电幡</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EE31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1.用于物理教学实验中，演示在电荷平衡的时候，导体上的电荷只分布在它的外表面，并与导体表面的曲率有关；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2.仪器构造为一面长方形铜丝网，用三根绝缘支柱支起，绝缘支柱由三部分组成，底座应采用铁制，以增加稳定度，绝缘部分用有机玻璃制成，支杆部分与铜丝网固定，在铜丝网的二面悬挂着红色的丝线。</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E89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20F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F55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9DA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A03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C4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05F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DD49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CBA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2F4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库仑定律演示器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2B04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1.全透明结构；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2.规格φ150*350mm；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由测微器调节旋钮、测微器指针、角度盘、扭丝、测微器直筒、绝缘盘、碰球指针、水平绝缘柱（含固定器）、摩擦棒、绸布、稳定调节器（含轴套和杠杆）、垫脚、手持绝缘棒、金属球、底盘、金属球-带电球、金属球-撞球、固定绝缘杆（含固定塞）、刻度筒导电金属环等组成。</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FC1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7DA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980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AD6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674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6F2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DC2D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0A5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D74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8FB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电场线演示器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8D8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1.用于物理教学实验中，用电力线把电场中各点场强的大小和方向形象的表示出来；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演示器由五块装着油和发屑的密封板组成，可以做6个实验：一个点电极的电场、两个异性点电极的电场、两个同性点电极的电场、平行板间的匀强电场、金属环不接地时环内外均有电力线、金属环接地时只有环内有电力线、尖形导体作电极时导体外的电力线分布。</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D88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376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3ED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B6D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A21A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B3FB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C1E3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7D72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E37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BB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平行板电容器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75E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1.工作环境条件：温度－10～40℃；相对湿度不大于65%；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2.可完成以下演示实验：演示平行板电容器所带电量和两板之间的电势差有关系、演示平行板电容器的电容与两板间的距离以及两板间的相对面积与两板间的电介质有关系、演示匀强电场的电力线的形象；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3.仪器的主体是两块同样的铝圆板，用指旋螺钉将其卡紧在绝缘立柱上，立柱固定在一铸铁的底座上，另附一块绝缘材料制成的圆板。</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AA8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508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3D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D1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213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C4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FDF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A49A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BA6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00B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常用电容器示教板</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D846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1.包括定值电阻(碳膜电阻、金属膜电阻、绕线电阻、水泥电阻等)、可变电阻(电位器等)、特殊电阻(热敏电阻、光敏电阻等)；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2.示教板为塑料或木质，印刷清晰。</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DC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37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27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CAF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E99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8AC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BD4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D48C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D9A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32B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电容器实验板</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E09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1.包含不少于5种规格不同的电解电容器（均需＞10μF），排列均匀，焊接在实验板上；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2.能有效实现电容器充放电等实验。</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01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E1C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789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D44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2522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80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18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DB3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97E9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F3A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417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常用电阻器示教板</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E7E5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1．包括定值电阻(碳膜电阻、金属膜电阻、绕线电阻、水泥电阻等)、可变电阻(电位器等)、特殊电阻(热敏电阻、光敏电阻等)；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2．示教板为塑料或木质，印刷清晰。</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D6C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AF1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D34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38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0E3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3DF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D76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EC5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649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F3D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电阻实验板</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7BC6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1.由不少于6种不同规格的定值电阻（1Ω~100kΩ)组成，排列均匀；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2.焊接在实验板上，应注明标称值及系列。</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22A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F91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E9B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C23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6DE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D16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5C6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ECE7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DB8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0D8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单刀双掷开关</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AFB6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1.单刀双掷开关，开关的最高工作电压36V，额定工作电流6A；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2.开关闸刀与接线柱及垫片均为钢质，闸刀的宽度不小于7mm，闸刀厚度不小于0.7mm；接线柱直径为Φ4mm，有效行程不小于4mm；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3.开关的绝缘强度应能承受1200V，漏电流为5mA，频率50Hz的正弦交流试验电压历时1min的耐压试验，应无飞弧、无击穿现象。</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F1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F73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5A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B11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739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1B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38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C16A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E83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64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双刀双掷开关</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DC9D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1.双刀双掷开关，开关的最高工作电压36V，额定工作电流6A；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2.开关闸刀与接线柱及垫片均为钢质，闸刀的宽度不小于7mm，闸刀厚度不小于0.7mm；接线柱直径为Φ4mm，有效行程不小于4mm；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3.开关的绝缘强度应能承受1200V，漏电流为5mA，频率50Hz的正弦交流试验电压历时1min的耐压试验，应无飞弧、无击穿现象。</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FFD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3E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E77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925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98A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12C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704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D128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60D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66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电池盒</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0697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1.仪器由可放置1节1号电池的4个电池盒组合而成，可做串联或并联使用；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2.各触点使用铜质材料，表面镀铬；要求接触良好，整体结构结实牢固，ABS塑料件光滑、无毛刺。</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FE5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9B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74B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731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B9B3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B7C1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F1E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FB1E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1FD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D5E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干电池</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37A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1.R20；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2.无汞。</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223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29A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54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4E3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C77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B9CD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D7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0CC6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D88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155</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C794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高中学生电源</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42BE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1.结构：前后面板及底板，上面板与左右面板都采用金属一次成型，表面漆面完好；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直流稳压输出：标准电压：2～16V每2V一档，共八档；额定电流：2；电压稳定度：各档不大于2%U标+0.1V；负载稳定度：各档不大于2%U标+0.1V；纹波电压：各档不大于0.1%U标。保护：（1.05～1.5）×2自动保护；控制端断线输出电压不高于4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3.交流输出：标准电压：2～16V，每2V一档，共八档；额定电流：3；空载电压：各档电压不小于1.05×U标+0.3V；满载电压：各档电压不小于0.95×U标-0.3V。保护：（1.05～1.5）×3；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4.电源电压：198V～242V50Hz±2.5Hz；连续工作时间不少于8h。</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2EF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DB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0F4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C4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2691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80C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903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E57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4401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74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156</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02D91">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BA2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1.双路0V～15V稳压连续可调,1.5，两路可串联使用，有过载保护；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2.交流一路，0V～15V/3，连续可调正弦波。带不低于2.5级电压表，有过载保护；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3.安全要求：电源端与外壳抗电强度1500V（有保护接地线）或3000V（无保护接地线），电源端与低压输出抗电强度3000V。</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6CD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245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A2F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C5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9568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123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9F5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15D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AB3A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423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C4A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高中教学电源</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0FD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供高中教学演示实验用，整体采用金属材质，面板附小型电压表一只，量程0～30V；交流电压和直流稳压电压以及大直流输出，可调档位多、输出电流大，各输出档均具有过载保护功能，在输出超载时能自动关断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直流稳压输出：标称电压：1V～24V分档连续可调；额定电流：2～6V额定电流6A，8～12V额定电流4A，14V～24V额定电流2A；电压偏离：（加减2%U标+0.1V）；电压稳定性：各档≤2%U标+0.1V；负载稳定性：各档2%U标+0.1V；纹波电压：≤0.1%U标；过载保护：额定电流的（1.05～1.5）倍，自动保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交流输出：标称电压2V～24V，每2V一档，共十二档可调；额定电流：2～6V额定电流12A，8～12V额定电流6A，14-24V额定电流3A；空载电压：各档≤1.05U标+0.3V；满载电压：各档电压≥0.95U标-0.3V；保护：额定电流的（1.05～1.5）倍，自动保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4.直流大电流短时输出；输出电流大于10A，8s加减2s自动保护；输出短时电流为40A加减10A；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5.工作时间：稳压，交流连续8小时（40A除外）。</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04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426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828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F15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E6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BF51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9A6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D07F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649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E9B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演示电表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244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2.直流电流：200μ、0.5、2.5，直流电压：2.5V、10V，检流：－500μ～500μ，电压灵敏度：5kΩ/V。</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6A6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AB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E10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68D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11C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9A5F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210D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6D37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23B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C0C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直流电压表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9A57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1.3V、15V双量程,2.5级；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2.标度盘：标度盘正面为无光白色，色调柔和，刻度线条平直不间断，清晰鲜明，色差明显；电表的细分刻度线条宽度不大于0.3mm；表面清洁平整；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3.指针：指针应挺直，涂色与标度盘颜色的色差要明显；指针长度不短于45mm，指针尖端应掩盖住标度尺上最短分度线长度的1/2，指针与表盘的距离不超过1.6mm；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4.偏离零位：电表偏离零位，不得超过标度尺的1%；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5.表壳：表壳外形造型要美观，边沿要平直，表面平整光滑，无破损开裂，无划痕、麻点；不得有凹凸不平缺陷；表壳应作防静电处理；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面板与装配：（1）面板表面应光滑平整，无划痕、麻点；文字、数字、符号标点应清晰；刻度线条粗细要均匀，与面板底色色差要显著；（2）表壳与玻璃应密封良好，内部应清洁，无灰尘、铁屑等杂物；玻璃表面无显著气泡、痕迹，无松动和隙缝；（3）安装在表壳上的接线柱有防脱落装置，钮帽应转动灵活，有效行程不小于4mm；插头要有足够的弹性，接触要良好；直流表接线柱正极为红色，负极为黑色；（4）防接触封印；当电表封印完好，就不能接触到测量机构和外壳同的附件；（5）面板上的转换开关紧固牢靠，不得松动；分档对位应准确；接触导电良好、可靠。</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88E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B35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2AF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A94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4B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754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D4D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1122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47A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D11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直流电流表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4A41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1．0.6A、3A双量程，2.5级；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2．标度盘：标度盘正面为无光白色，色调柔和，刻度线条平直不间断，清晰鲜明，色差明显；电表的细分刻度线条宽度不大于0．3mm；表面清洁平整；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3．指针：指针应挺直，涂色与标度盘颜色的色差要明显；指针长度不短于45mm，指针尖端应掩盖住标度尺上最短分度线长度的1/2，指针与表盘的距离不超过1.6mm；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4．偏离零位：电表偏离零位，不得超过标度尺的1%；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5．表壳：表壳外形造型要美观，边沿要平直，表面平整光滑，无破损开裂，无划痕、麻点；不得有凹凸不平缺陷；表壳应作防静电处理；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面板与装配：（1）面板表面应光滑平整，无划痕、麻点；文字、数字、符号标点应清晰；刻度线条粗细要均匀，与面板底色色差要显著；（2）表壳与玻璃应密封良好，内部应清洁，无灰尘、铁屑等杂物；玻璃表面无显著气泡、痕迹，无松动和隙缝；（3）安装在表壳上的接线柱有防脱落装置，钮帽应转动灵活，有效行程不小于4mm；插头要有足够的弹性，接触要良好；直流表接线柱正极为红色，负极为黑色；（4）防接触封印；当电表封印完好，就不能接触到测量机构和外壳内的附件；（5）面板上的转换开关紧固牢靠，不得松动；分档对位应准确；接触导电良好、可靠。</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40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22B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39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22A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494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DE36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A8B6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9F6F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ADA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769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直流电流表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0D74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1．微安级，0μA～100μA，表头压降100mV，0μA～200μA，表头压降500mV，2.5级；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2．标度盘：标度盘正面为无光白色，色调柔和，刻度线条平直不间断，清晰鲜明，色差明显；电表的细分刻度线条宽度不大于0．3mm；表面清洁平整；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3．指针：指针应挺直，涂色与标度盘颜色的色差要明显；指针长度不短于45mm，指针尖端应掩盖住标度尺上最短分度线长度的1/2，指针与表盘的距离不超过1．6mm；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4．偏离零位：电表偏离零位，不得超过标度尺的1%；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5．表壳：表壳外形造型要美观，边沿要平直，表面平整光滑，无破损开裂，无划痕、麻点；不得有凹凸不平缺陷；表壳应作防静电处理；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面板与装配：（1）面板表面应光滑平整，无划痕、麻点；文字、数字、符号标点应清晰；刻度线条粗细要均匀，与面板底色色差要显著；（2）表壳与玻璃应密封良好，内部应清洁，无灰尘、铁屑等杂物；玻璃表面无显著气泡、痕迹，无松动和隙缝；（3）安装在表壳上的接线柱有防脱落装置，钮帽应转动灵活，有效行程不小于4mm；插头要有足够的弹性，接触要良好；直流表接线柱正极为红色，负极为黑色；（4）防接触封印；当电表封印完好，就不能接触到测量机构和外壳同的附件；（5）面板上的转换开关紧固牢靠，不得松动；分档对位应准确；接触导电良好、可靠。</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06F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0B4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45E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F96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F56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BF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C7C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324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EC5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162</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262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多用电表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4295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1.47型，尺寸约16.5*11m；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2.外壳为黑色塑料，成型美观光滑，上有调节旋钮、四个接线柱孔、三极管插孔以及电阻档调零旋钮；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3.指针灵活，测量准确，表面清晰，分格均匀；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4.配测笔一套；可测量范围：交流电压：0-10-50-250-500V-1000V-2500V，直流电压：0-0.25-1-2.5-10-50-250-500V-1000V，直流电流：0-0.05-0.5-5-50-500m；电阻：0-1Ω-10Ω-100Ω-1KΩ-10KΩ；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5.应符合JY0330标准的相关要求。</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8E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C45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3CC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44F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1443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CA4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43B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47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477B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C35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163</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1454E">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6BA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1.数字式，4-1/2位；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2.电压、电流、电阻、电容、二极管、温度、频率测试。</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6CE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F7A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E22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24C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3588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ECB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77EC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1B3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EDEB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1CE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B82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电阻定律实验器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2C5E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1.电学仪器，供中学演示金属导体电阻定律用。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底板：喷塑钢板，规格：560mm×180mm×20mm。三种金属导线,一共4根,分别为：康铜（Φ0.5mm）1根0.5m，碳钢丝（Φ0.5mm）1根0.5m，镍铬丝（Φ0.5mm）2根0.5m,铜连接片（2个），8个6mm大接线柱组成,底板后面带支撑架,可调节角度。</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00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76E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B61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E96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52F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398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97D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95EB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576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C29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电阻箱</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ABF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四位9999Ω，0.5级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1.学生电阻箱的结构为十进多盘式，电阻处阻值变换方式为开关式，每十进开关上电阻值的比值学生电阻箱为1︰1︰1︰1︰5。电阻箱应有加盖封印的位置；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2.电阻箱参考功率为0.5W，标称使用功率为1W；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3.等级指数0.5%；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4.电阻箱由每个开关触头接触引起的电阻变差不应大于最小步进电阻值允许绝对误差值的50%；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5.在参考条件下，电阻箱的负载功率自参考功率上限值改变到标称使用范围上限值后，在稳定状态下，由自热引起的变差应不超过相应等级指数值；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6.电阻箱电路中无任何连接的任意两点之间，在500V±50V时测得直流绝缘电阻值应不小于100MΩ；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7.电阻箱电路对外壳的金属部分或无任何连接的任意两点的电路间应能承受频率介于45Hz～65Hz之间的实际正弦波电压2000V，在判断电流为5m档时历时1min的实验而不击穿或飞弧现象。</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599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B3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CCB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0C2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A188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03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6F1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DEDE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9E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166</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05FF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电珠（小灯泡）</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823A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1.1.5V，0.3A；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2.螺口式，E10。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493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8A6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6AD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B2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FC4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283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A03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123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37F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167</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ADC00">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067B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1.2.5V，0.3A；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2.螺口式，E10。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710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39B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BAB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FF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5EB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21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F2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53FD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E21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168</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57EFF">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BC3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1.3.8V，0.3A；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2.螺口式，E10。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A10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04D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601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896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54BE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DA2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D4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A542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E4D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169</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EAA56">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A89E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1.6V，0.15A；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2.螺口式，E10。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6E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220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7A3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721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0B1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EB99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0F1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49BE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8B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170</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FF4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滑动变阻器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25CB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1.技术规格：电阻10Ω；额定电流2；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2.电阻值误差应小于10％；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3.滑动变阻器绕线应紧密排齐、平整；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4.电阻线绝缘层承受不低于1.5kV的电压不被击穿；滑动变阻器承受1.5kV的电压实验，不应出现飞弧或击穿现象；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5.在额定电流下工作时，温升不应超过300℃，实验后绕线无松动，绝缘层无破损现象；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6.瓷管表面上釉，光滑平整，无裂纹；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7.常温常湿条件下绝缘电阻应大于20MΩ；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8.滑动头与电阻线、滑杆保持良好的弹性接触，触头应圆滑，压力均匀，滑动应顺畅；滑动头在电阻线上滑动时，电阻值应均匀变化，不得有间断跳跃现象；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9.支架、采用金属材料制成，与绕线电阻管和滑杆结合牢固、端正，放置平稳。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193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F3E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AA4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F90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EB2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E11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13B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3210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BDA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171</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86B5A">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49A5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1.技术规格：电阻20Ω；额定电流2；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2.电阻值误差应小于10％；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3.滑动变阻器绕线应紧密排齐、平整；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4.电阻线绝缘层承受不低于1.5kV的电压不被击穿；滑动变阻器承受1.5kV的电压实验，不应出现飞弧或击穿现象；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5.在额定电流下工作时，温升不应超过300℃，实验后绕线无松动，绝缘层无破损现象；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6.瓷管表面上釉，光滑平整，无裂纹；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7.常温常湿条件下绝缘电阻应大于20MΩ；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8.滑动头与电阻线、滑杆保持良好的弹性接触，触头应圆滑，压力均匀，滑动应顺畅；滑动头在电阻线上滑动时，电阻值应均匀变化，不得有间断跳跃现象；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9.支架、采用金属材料制成，与绕线电阻管和滑杆结合牢固、端正，放置平稳。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338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200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035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71E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0C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51A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3BFB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9923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8C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D022D">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B8A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1.技术规格：电阻50Ω；额定电流1.5；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2.电阻值误差应小于10％；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3.滑动变阻器绕线应紧密排齐、平整；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4.电阻线绝缘层承受不低于1.5kV的电压不被击穿；滑动变阻器承受1.5kV的电压实验，不应出现飞弧或击穿现象；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5.在额定电流下工作时，温升不应超过300℃，实验后绕线无松动，绝缘层无破损现象；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6.瓷管表面上釉，光滑平整，无裂纹；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7.常温常湿条件下绝缘电阻应大于20MΩ；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8.滑动头与电阻线、滑杆保持良好的弹性接触，触头应圆滑，压力均匀，滑动应顺畅；滑动头在电阻线上滑动时，电阻值应均匀变化，不得有间断跳跃现象；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9.支架、采用金属材料制成，与绕线电阻管和滑杆结合牢固、端正，放置平稳。</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258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1F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D4C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40B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EBE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B4AB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1348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9631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AC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816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接线夹导线</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C07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1.纯铜接线夹；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2.纯铜导线，长度分别为200mm、300mm、400mm，芯线截面积不小于0.5mm2；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3.宜用不同线色。</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0A4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944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DDC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2CF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341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EF2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451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44A8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D2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C1C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接线叉导线</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FA1B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1.纯铜接线叉，接线叉开口5.9mm；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2.纯铜导线，长度分别为200mm、300mm、400mm，芯线截面积不小于0.5mm2；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3.宜用不同线色。</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0B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23F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418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024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D87A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872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397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4EF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738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416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香蕉头导线</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210C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1.带有转接口，4mm香蕉插头；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2.纯铜导线，长度分别为200mm、300mm、400mm，芯线截面积不小于0.5mm2；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3.宜用不同线色。</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874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BC8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DE2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342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298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ED6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C3A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2910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F9B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F8A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组合接头导线</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FE7D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1.一头为纯铜接线叉，一头为接线夹，接线叉开口5.9mm；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2.纯铜导线，长度分别为200mm、300mm、400mm，芯线截面积不小于0.5mm2；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3.宜用不同线色。</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ACE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E9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BD8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2B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5FF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9CC7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684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886E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CA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C5D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菱形小磁针</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C25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2.磁针28mm×8mm，座Φ25mm×25mm，磁针体中间铆接铜轴承套，内嵌玻璃轴承，平均磁感应强度≥5mT。</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8D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9F8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E40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D05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34B5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A43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3C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FC5F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865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696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翼形磁针</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D7C0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1.2支，针体140mm×8mm，座Φ71mm×112mm；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2.磁针体中间铆接铜轴承套，内嵌玻璃轴承，平均磁感应强度≥9mT。</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87F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AA9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2F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7D3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1F8B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06D5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360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1877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001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4B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条形磁体</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6299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1.磁感应强度≥0.8T，型号D-G-LT-150；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2.尺寸：长150mm宽25mm厚15mm，重约：0.6kg/对。</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A7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D0E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C7A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F45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50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36E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FEEE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80B0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E01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AE3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蹄形磁体</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7BA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1.磁感应强度≥0.8T，型号TD-G-LU-100；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2.尺寸：高度：100mm，两头长宽：20mm×30mm，包好重约：1kg/只。</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426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679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09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71D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821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D19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A3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D3B7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07F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4EA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充磁器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5782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1.有充磁时间自动控制功能，外壳为非铁磁性材料；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2.线圈轴向长度不小于80mm，能充两极间距大于28mm、磁极截面积小于42mm×24mm的U形磁铁以及截面积小于42mm×24mm的条形磁铁；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3.电源与线圈骨架以及外壳金属件之间抗电强度3000V。</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86A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84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B80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06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8D7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B44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8174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881E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131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59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电磁感应演示器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B878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1.磁感应强度：≥7MT；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2.均强磁场面积：130*110mm2；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3.磁场不均匀度：≤4%；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4.工作电源电压：J1209型高中教学电源：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5.磁极主体：两极串接 DC16-24V 2A：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6.直流电机模型： DC8-12V：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7.悬挂导体实验： DC16-24V 3A。</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549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488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62A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DA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BF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E8F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C7E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36A4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7C9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013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磁电式电流表模型</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F30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1.由永久磁体、铁芯、线圈、螺旋弹簧、指针、刻度盘等组成；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2.外壳透明，从电表的前后应能观察到电表的内部测量结构和主要结构件以及动作原理；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3.通过电流时线圈能旋转。</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2EE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1CC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443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023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287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395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141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6589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18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87D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电场中带电粒子运动模拟演示器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1A12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1.用实验球模拟带电粒子，有加速电极、偏振电；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2.由模拟屏、加速旋钮、偏转旋钮等组成。</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79D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445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F2C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018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81C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5B25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71D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5C12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E39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2C3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阴极射线管</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EE39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1.磁偏转管；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2.使用高压为60kV，负载电流为200μ的直流高压电源，阴极射线管应能工作，电子束轨迹的亮度应≥100d/m2。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DC4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17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463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C17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223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EF0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444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92AF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0D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53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灵敏电流计</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F1A0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1.规格型号：J0409型，参考测量范围：仪表量程：-300～0～＋300μ；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2.准确度等级：2.5级；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3.影响量的标准值应符合JY0330第5.1条要求；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4.基本误差极限应符合JY0330第5.2条要求；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5.升降变差应符合JY0330第5.2.2条要求；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6.标称适用范围和改变量应符合JY0330第5.3条要求；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7.阻尼应符合JY0330第5.4条要求；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8.表度尺与表度盘除应符合第一条外，还应符合JY0330第5.5条要求；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9.指针应符合JY0330第5.6条要求；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10.偏离零位和零位调节器应符合JY0330第5.7条要求；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11.表壳应符合JY0330第5.8条要求；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12.面板与装配应符合JY0330第5.9条要求；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13.产品标志应符合JY0330第5.10条要求；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14.仪表和（或）附件的过载能力应符合JY0330第5.11条要求。</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CFD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D19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A9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E1A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DA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EBF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39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5EC0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429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B71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环形磁体</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BD17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1.由两只厚度为5.5mm，Ф16 mm×5 mm的环形强力磁铁组成。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2.材质：磁钢制品。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3.每只磁铁上有红、蓝两面，分别表示N、S两极。</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695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3E3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F6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DD6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574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DB6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890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BA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730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E6B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原副线圈</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F4F6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1.原副线圈由原线圈、付线圈、软铁芯三部分组成；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2.原线圈骨架：圆筒内径10mm；圆筒外径15mm；绕线宽度56mm；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3.付线圈骨架：圆筒内径24mm；圆筒外径28mm；绕线宽度52mm；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4.铁芯：直径10mm；长度不小于60mm；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5.外形尺寸：62mm×40mm×94mm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6.工作条件：环境温度：-10℃～40℃，相对湿度：≤85%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7.原付线圈骨架用黑色塑料或木料制成，表面光洁；付线圈底座平整，直立于平面时不应晃动。</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B9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1D2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514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578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606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D59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B0D1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71EF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039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189</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21C4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楞次定律演示器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643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1.楞次定律演示器由铝梁、铝环（开口环和闭合环各一只）和带顶针的支柱座组成；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2.铝梁长度不小于140mm，宽不小于10mm，厚为0.5mm，铜轴承套镶嵌在铝梁中点处，内嵌玻璃轴承。铝梁置于支柱顶针时应能保持水平，两端高度差不大于2mm，并转动灵活；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3.铝环的直径不小于40mm，宽不小于10mm，厚0.5～1.0mm。开口环和闭合环分别衔接在铝梁两端下方；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4.铝梁、铝环表面应经氧化处理；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5.支座底面为圆形，直径应不小于60mm，总高度不小于100mm，底座应平整，顶针安装在支柱的中心线上，针尖要进行防锈处理；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7.用条形磁铁迅速抽出（或插入）闭合铝环时，铝梁的偏转角杜应不小于30°。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7A0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520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87C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88B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DC24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92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89A9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2754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DB2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F91EC">
            <w:pPr>
              <w:jc w:val="center"/>
              <w:rPr>
                <w:rFonts w:hint="eastAsia" w:ascii="宋体" w:hAnsi="宋体" w:eastAsia="宋体" w:cs="宋体"/>
                <w:i w:val="0"/>
                <w:iCs w:val="0"/>
                <w:color w:val="000000"/>
                <w:sz w:val="24"/>
                <w:szCs w:val="24"/>
                <w:u w:val="none"/>
              </w:rPr>
            </w:pP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2CF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1.平面型开口环和闭口环；环的外径应不小于90mm，内径应不小于50mm，总厚度应不小于1.6mm；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2.用教学用条形磁钢迅速抽出(或插入)闭合环时，梁的偏转角应不小于30°,用强磁条形磁钢迅速抽出(或插入)开口环时，环带动梁的偏转角应为0°。</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DC9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9DA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0D9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053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6347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122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8D3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540C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A14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534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学生示波器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A6A8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单踪10MHz；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1.垂直系统：偏转因数5mV/DlV-5V/DlV±3%，微调比≥2.5：1，上升时间≤38nS，带宽（-3dB）D0-10MHz、10Hz-10MHz，输入阻抗1MΩ30pF，最大安全输入电压400VpK；</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2.触发系统：触发灵敏度内1DlV外0.3V；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3.水平偏转系统：微调范围不小于2.5：1；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4.X-Y方式：偏转因数0.5V/DlV；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5.校准信号：波形、幅度、频率；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6.示波管：有效工作面、加速电压、发光颜色；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7.电源：220V，25W；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8.物理特性：金属外壳，尺寸：195*130*280mm。</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B56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D28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D43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C2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21528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A5A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56D5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32BE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9C23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7B5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6B5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示波器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5F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1.双通道20MHz；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2.电子扫描编码开关实行360度通转，永无打滑、损坏现象；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3.设有触发输出端，触发通道实行公共通道输出供外接频率计；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4.具有触发电平锁定，自动同步功能，灵活的触发方式供内、外选择</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5.具有Z轴输入，实行高电平消隐；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6.LT触发功能、可同时测量二路不相关信号。</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65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78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BA5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2645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336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2645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7C2B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F87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E03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F5A6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DF6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2E9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函数信号发生器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C305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1.频率范围：0.2MHz～2MHz连续可调；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2.波形：正弦波、三角波、方波、正向或负向脉冲波、正向或负向锯齿波，波形失真≤1%；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3.输入、输出：压控输入、TTL输出或功率输出、50Ω输出、50Hz输出、10MHz标频输出，含输出衰减，另有直流偏置调节、幅度调节等。</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A5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D3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DBA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57E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14352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8AD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5D7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A3A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F6FB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F87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28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高频信号发生器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91CC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金属外壳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1.高频信号频率范围：400KHz-150MHz，6个频段。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2.频率刻度误差小于5%。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3.高频信号输出幅度：第1-4频段大于300mV连续可调；第5频段大于50mV连续可调。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4.高频信号调幅度：大于20%。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5.使用电源：220V。</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98B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00A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7BE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6DC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37C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F112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39F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C038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955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FB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交流电路特性演示器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CCAF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1.仪器应包含大电感、小电感，大电容、小电容，电阻；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2.产品主要由机壳、面板、电流表、电压表、开关、变压器、电感、电阻、电容、接线柱、连接导线、电源线等组成；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3.机壳（也兼作仪器箱）采用优质木材制作，面板上印制有电原理图并分别标有各元器件符号，各元器件安装于电路图所示位置；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主要技术指标：纯电感电路、纯电容电路电压和电流的相位差显示明显；通过频率变换，在演示交流电路中频率、容抗、感抗关系时电流表显示明显；仪器工作电压：220V50Hz。仪器可通过开关变换频率，得到两种不同频率的交流信号输出，再配合面板上的容性负载和感性负载，可定性验证容抗、感抗和频率三者间的关系。</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8D6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FCA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C2A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BFE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06F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328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F139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D624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4E3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9E4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变压器原理说明器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AB4A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1.变压器原理说明器由变压器铁芯，变压器线圈，示教板，铝圈，阻尼摆及感应灯组成；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2.变压器铁芯为单相芯式、可拆，包括U形铁芯及条形铁轭各一件，另配梯形铁轭一对；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3.变压器线圈骨架为塑料制品，线圈共两个，其中一个线圈总匝数为1600匝，在200匝及800匝处抽头；另一个线圈总匝数为400匝，在100匝处抽头。各线圈的匝数可作适当补偿；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4.变压器空载电流。变压器铁芯闭合，次级线圈空载，初级线圈用1600匝，接交流220V电源。此时初线圈的空载电流不大于60m；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5.变压器电压与线圈匝数比的误差不大于10%，不得出现正误差；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6.变压器电流与线圈匝数比的误差不大于10%，不得出现正误差；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7.断电自感演示：在断电瞬间，回路内电流强度突然增加；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8.通电自感演示：在通电瞬间，电感支路中电流强度的增加明显滞后；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9.跳圈演示：铝圈悬空高度大于50mm；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10.阻尼摆演示：在重力场中，强弱两阻尼摆摆动时间均大于3分钟；在磁场中强阻尼摆摆动时间T1不大于5秒，弱阻尼摆摆动时间T2应大于3T；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11.感应灯演示：在交变磁场中，感应灯线圈平面与磁场方向垂直时感应电动势最大，与磁场方向平行时感应电动势最小；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12.变压器的绝缘电阻不小于100MΩ；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对结构和外观的工艺要求（1）变压器铁芯应铆紧牢固，表面平整，并经绝缘浸渍处理。U形铁芯与条形铁轭的相互接触表面经机械加工应平整光洁，不上漆。梯形铁轭表面镀铬（2）变压器线圈外表面应平整、美观。最外层有透明绝缘材料被覆盖。线圈各抽头应有匝数标志，数字高度约为15mm（3）示教板：布线及元件均在板面安装。电路中一切接点应导电良好。支架镀铬（4）铝线圈高度不小于10mm，表面经氧化处理（5）阻尼摆包括强、弱阻尼摆各一件。两摆除颜色不同及弱阻尼摆摆体开槽外，其外形轮廓应相同（6）感应灯的感应线圈为矩形，外部有绝缘层覆盖。线圈两端应与感应灯手柄上的小灯座及接线端子接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14.增加调压变压器功能。</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020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2E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4EF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B99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B3B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F1E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FC3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94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AE2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5A2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可拆变压器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019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1.可拆变压器有单相芯式变压器铁芯、变压器线圈及铁心压紧螺钉装置组成；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2.铁芯包括U形铁芯及条形铁轭各一件；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3.变压器线圈骨架为塑料制品；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4.变压器线圈共两个；其中一个线圈总匝数约为1400匝，在200匝及800匝处抽头；另一个线圈总匝数约为400匝，在100匝处抽头；各线圈组的匝数可做适当的补偿；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5.变压器初级线圈的空载电流不大于100m；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6.变压器电压比与线圈匝数比的误差不大于10％，不得出现正误差；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7.变压器电流比与线圈匝数比的误差不大于10％，不得出现正误差；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8.变压器的效率不小于60％；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9.变压器的绝缘电阻不小于100MΩ；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外观和结构的工艺要求（1）变压器铁芯应铆压牢固，表面平整，并经绝缘处理；U形铁芯及条形铁轭的相互接触表面经机械加工，应平整光洁，不上漆；（2）变压器线圈外表面应平整、美观；线圈各抽头应有明显的匝数标志；（3）线圈各端及抽头和焊片焊接；焊片紧固在标准接线柱上；接线柱的安装应牢固。</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138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8AB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BB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C64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3744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E01E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FD1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31D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FF2D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200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C0A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手摇交直流发电机</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0BB5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1.包括定子、转子、整流器、集流环、电刷、灯座（带灯泡）、手摇驱动机构和底板等部分；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2.定子应由永磁体和极靴组成，转子应由转轴、两极电枢铁芯、电枢线圈以及整流器和集流环等组成；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3.整流器在任何位置不应将两电刷短路，电刷与整流器和集流环应使用弹性接触，转动灵活。转子转速为1600r/min空载时，输出端交流和直流电压均应不小于8V；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4.接16Ω电阻负载时，输出端交流和直流电压均应不小于5V。不带皮带轮用作电动机使用时启动电压应不大于4V，电流应不大于0.4。</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364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A3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E7F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9DD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9856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8806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7B1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8E26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DD3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E27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电磁振荡演示仪</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D98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1.可演示阻尼振荡，等幅振荡，振荡频率与振荡电路的电容、电感关系；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2.仪器由具有铁芯的电感线圈、电容器、晶体管等元器件和带有原理图的面板组成。不能使用驱动放大电路；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3.面板要求。面板电路应具有阻尼振荡和等幅振荡原理图，图线宽度不小于3mm，图形简明清晰；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阻尼振荡实验（1）阻尼振荡实验应能用大型演示电表微安档显示；阻尼振荡频率与电表指针固有振荡频率应有明显的差别，避免形成共振。（2）L为一组固定式的仪器，表针左右减幅摆动，第2个周期时表针摆动小于满幅度，第6个周期时表针摆动幅度过小于大型演示电表微安档的半个指示小格。（3）L为多组可变式的仪器，表针左右减幅摆动，第2个周期时表针摆动小于满幅度，第4个周期时表针摆动幅度大于大型演示电表微安档的一个指示小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等幅振荡实验。（1）等幅振荡实验应能用大型演示电表微安档显示。通过改变电感和电容，应有4个不同的振荡频率。最低振荡频率不小于0.5Hz，最高振荡频率不大于8Hz。（2）改变电感或电容使频率改变时，电表指针左右等幅摆动变化明显，应无停顿现象。频率变化时，表针摆动最大幅度小于满幅度，最小幅度不小于大型演示电表微安档的一个指示小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6.直流工作电压不大于9V。</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E4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77E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5FA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F1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A7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20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25D8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208F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DFD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351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赫兹实验演示器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2E97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1.本实验仪器有感应圈立杆，带电球，发射天线杆，感应圈（需要自备）,接收支杆，氖泡（卡在两球之间），接收天线杆,底座组成；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将峰值电压为20~40KV脉冲高压电压加到发射部分来顿瓶输入插孔，火花间隙产生火花放电，在放电期间，L振荡回路产生高频振荡，T为高压脉冲重复周期；高频振荡频率f=1/（2πL）；高频振荡激励周围空间产生高频电磁波，放在附件的接收部分，当其调到与空间的电磁波产生谐振时，指示氖泡V发出红光，表示已接收到发射部分发射的电磁波信号。</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E30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F72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064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39E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96CC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81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84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D26B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1C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52D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感应圈</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B4B6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1.应带有高压输出插座和高压连接导线，可有放电电极；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2.输出电压调节范围应为9kV～300kV（单边脉冲峰值），正反向（或反正向）电压峰值之比应不小于1.5；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3.输出电流最大应达到4m（平均值）；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4.不设放电电极，外部没有火花放电时感应圈不应损坏；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5.设放电电极时，放电电极应定位，在可能调节到的最大放电距离时感应圈应不损坏；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6.在最高输出电压，放电间隙5mm时感应圈连续放电15min，温升应不超过15℃；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7.在最高输出电压，放电间隙5mm时感应圈连续放电15min，温升应不超过15℃；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8.感应圈高压绕组与电源输入端的抗电强度应不低于3000V，高压绕组与保护接地线之间的抗电强度应不低于3000V；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9.应设防护罩，面板显著位置应有“当心触电”的安全警示标志。</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5E0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F4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24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E69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329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5C15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6E5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2806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D9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8E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面包板</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B85D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1．产品为塑料板制成，一面为为插孔；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2．另一面为金属连接条400孔。</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1EC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413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AA0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5F4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E4C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B2C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397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168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8F9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0ED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门电路和传感器应用实验箱</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54E2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1.与门、或门、非门电路、干簧管、温度传感器、热敏电阻、光敏电阻、感温铁氧体、霍尔元件等应用实验；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2.工作环境：a）、温度：0～40℃；b）、相对湿度：&lt; 90%；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3.工作时间：连续；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4.工作电源：8～10V直流电压。</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830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CF8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98B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3A0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D2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50C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E8DF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F6FF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9A6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8042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阴极射线管</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BB4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1.机械效应管，卧式、立式；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2.滚轮叶片上应涂有不同颜色的荧光粉。工作时亮度应不低于50d/m2。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A6A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B46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C3E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6C2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CD2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D835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2CE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B77C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B33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08C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阴极射线管</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0D8C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1.静电偏转管；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2.在偏转板上加250V直流电压时，电子束轨迹末端偏转应不小于12mm，工作时亮度不低于100d/m2。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A8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758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70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152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289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C73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8FF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A5FE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223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848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光谱管组</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B282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1.用途：本仪器供观察气体的发射光谱之用；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构造：本光谱管组包括六支直形光谱管，，管中分别充进氢气、氦气、汞、氖和氩等气体；为了增强发光气体的亮度，特将管中部制成很窄的管道；这六支光谱管装在塑料框架上；框架底座上装有接线柱，以便用导线与高压感应圈的放电柱相连接；（还有一种是分别把这六支光谱管放在一个金属支架上；金属支架上、下各有一个金属夹；这样主要是避免互相感应而影响观察效果；）并附带具有绝缘柄的金属导杆，实验时可任意与一支光谱管顶部金属环相接触。</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218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6F4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14B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E1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0B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617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4C1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FED4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4F1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8C4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手持直视分光镜</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829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1.本分光镜采用光学玻璃，制成复合棱镜和会聚透镜，将平行光管与棱镜装在一个套管内，镀铬狭缝与会聚透镜产生的平行光束，通过棱镜，可用眼直接观察色散光谱；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2.主要部件：单缝，透镜，组合棱镜，保护片；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3.应能分辨汞光谱中波长为577nm和579nm的橙色汞双谱线；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4.宽度固定的狭缝用镀铬玻璃刻制而成；宽度可调的狭缝用金属材料制成。</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044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F2B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720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25D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395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723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9C0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FE77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E26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49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光电效应演示器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7A7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1.由锌板、镀镍铁板或铜板、紫外线灯、微安表及接线柱等组成，内附微电流放大器和高压电源；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2.其中，紫外线灯的功率范围为5W～20W。</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736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CB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6F2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1B0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5F30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AEC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C1E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6AAD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A24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874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光源</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65B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1.距光源500mm处照度8001x～9001x；</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2.发光亮度可调，可装在光具座上。</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46D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CC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94B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03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5195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990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86D0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8B53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809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D8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普朗克常量测定器</w:t>
            </w:r>
          </w:p>
        </w:tc>
        <w:tc>
          <w:tcPr>
            <w:tcW w:w="4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C88C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1.可进行演示光电效应有关规律的实验，还可根据爱因斯坦光电效应方程测算出普朗克常数，并与示波器连用可直观地演示光电管的电流特性曲线；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2.仪器结构：由光源、光接收-直流放大显示箱（电气箱，内装有光电管）和滤色片等组成。光源与接收电气箱通过导轨相连接，可以根据实验需要调节光源与光电管的距离。仪器内部还装有稳压电源；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3.主要技术指标：受光元件：真空光电管；滤色片：四种（635nm，570nm，540nm，490nm）；放大器：电流放大器，增益60dB；锯齿波：VPP=12V(-6V～+6V)；光源：220V25W白炽灯泡。</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8AC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2A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75D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412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1196</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073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89B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27E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5C91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7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61288B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410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DDEBB26">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196525</w:t>
            </w:r>
          </w:p>
        </w:tc>
      </w:tr>
    </w:tbl>
    <w:p w14:paraId="2BB16D94"/>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NzY1YWYyNTk0MTYzYjI1Mzk5MTM2OTk3OTVmZDUifQ=="/>
  </w:docVars>
  <w:rsids>
    <w:rsidRoot w:val="750719DA"/>
    <w:rsid w:val="1BD50639"/>
    <w:rsid w:val="1F753961"/>
    <w:rsid w:val="280C0F3D"/>
    <w:rsid w:val="75071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Ascii" w:hAnsiTheme="minorAscii" w:eastAsiaTheme="minorEastAsia" w:cstheme="minorBidi"/>
      <w:sz w:val="28"/>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81</Pages>
  <Words>25737</Words>
  <Characters>30663</Characters>
  <Lines>0</Lines>
  <Paragraphs>0</Paragraphs>
  <TotalTime>8</TotalTime>
  <ScaleCrop>false</ScaleCrop>
  <LinksUpToDate>false</LinksUpToDate>
  <CharactersWithSpaces>30672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2026-08-14T03:15:00Z</dcterms:created>
  <dc:creator>JCT</dc:creator>
  <cp:lastModifiedBy>JCT</cp:lastModifiedBy>
  <dcterms:modified xsi:type="dcterms:W3CDTF">2026-08-14T08:48:49Z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DB3091A03430494DB206E35390A86808_11</vt:lpwstr>
  </property>
  <property fmtid="{D5CDD505-2E9C-101B-9397-08002B2CF9AE}" pid="4" name="KSOTemplateDocerSaveRecord">
    <vt:lpwstr>eyJoZGlkIjoiZmQxM2Y2NDRmNmNmODhlM2YxMTE4ZmRkYmUyM2I4NTEiLCJ1c2VySWQiOiIzNTY4NDkyMDMifQ==</vt:lpwstr>
  </property>
</Properties>
</file>