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C466D7">
      <w:pPr>
        <w:pStyle w:val="42"/>
        <w:rPr>
          <w:rFonts w:hint="eastAsia" w:ascii="宋体" w:hAnsi="宋体" w:eastAsia="宋体" w:cs="宋体"/>
          <w:b/>
          <w:bCs/>
          <w:color w:val="auto"/>
          <w:sz w:val="28"/>
          <w:szCs w:val="28"/>
        </w:rPr>
      </w:pPr>
      <w:r>
        <w:rPr>
          <w:rFonts w:ascii="宋体" w:hAnsi="宋体" w:eastAsia="宋体" w:cs="宋体"/>
          <w:b/>
          <w:bCs/>
          <w:sz w:val="28"/>
          <w:szCs w:val="28"/>
          <w:highlight w:val="none"/>
        </w:rPr>
        <w:t>附件</w:t>
      </w:r>
      <w:r>
        <w:rPr>
          <w:rFonts w:hint="eastAsia" w:ascii="宋体" w:hAnsi="宋体" w:eastAsia="宋体" w:cs="宋体"/>
          <w:b/>
          <w:bCs/>
          <w:sz w:val="28"/>
          <w:szCs w:val="28"/>
          <w:highlight w:val="none"/>
          <w:lang w:val="en-US" w:eastAsia="zh-CN"/>
        </w:rPr>
        <w:t>1</w:t>
      </w:r>
      <w:r>
        <w:rPr>
          <w:rFonts w:ascii="宋体" w:hAnsi="宋体" w:eastAsia="宋体" w:cs="宋体"/>
          <w:b/>
          <w:bCs/>
          <w:sz w:val="28"/>
          <w:szCs w:val="28"/>
          <w:highlight w:val="none"/>
        </w:rPr>
        <w:t>：</w:t>
      </w:r>
      <w:r>
        <w:rPr>
          <w:rFonts w:hint="eastAsia" w:ascii="宋体" w:hAnsi="宋体" w:eastAsia="宋体" w:cs="宋体"/>
          <w:b/>
          <w:bCs/>
          <w:color w:val="auto"/>
          <w:sz w:val="28"/>
          <w:szCs w:val="28"/>
          <w:lang w:eastAsia="zh-CN"/>
        </w:rPr>
        <w:t>林西县中医蒙医医院医疗设备采购项目</w:t>
      </w:r>
      <w:r>
        <w:rPr>
          <w:rFonts w:hint="eastAsia" w:ascii="宋体" w:hAnsi="宋体" w:eastAsia="宋体" w:cs="宋体"/>
          <w:b/>
          <w:bCs/>
          <w:color w:val="auto"/>
          <w:sz w:val="28"/>
          <w:szCs w:val="28"/>
        </w:rPr>
        <w:t>技术参数与性能指标</w:t>
      </w:r>
    </w:p>
    <w:p w14:paraId="74BB3882">
      <w:pPr>
        <w:pStyle w:val="42"/>
        <w:jc w:val="center"/>
        <w:rPr>
          <w:rFonts w:hint="default"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核心产品明细表</w:t>
      </w:r>
    </w:p>
    <w:tbl>
      <w:tblPr>
        <w:tblStyle w:val="18"/>
        <w:tblW w:w="4940"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595"/>
        <w:gridCol w:w="1075"/>
        <w:gridCol w:w="682"/>
        <w:gridCol w:w="906"/>
        <w:gridCol w:w="787"/>
        <w:gridCol w:w="875"/>
        <w:gridCol w:w="1082"/>
        <w:gridCol w:w="1106"/>
        <w:gridCol w:w="1312"/>
      </w:tblGrid>
      <w:tr w14:paraId="3028ED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53" w:type="pct"/>
            <w:vAlign w:val="center"/>
          </w:tcPr>
          <w:p w14:paraId="0F8EA0A8">
            <w:pPr>
              <w:pStyle w:val="42"/>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序号</w:t>
            </w:r>
          </w:p>
        </w:tc>
        <w:tc>
          <w:tcPr>
            <w:tcW w:w="638" w:type="pct"/>
            <w:vAlign w:val="center"/>
          </w:tcPr>
          <w:p w14:paraId="1B119D61">
            <w:pPr>
              <w:pStyle w:val="42"/>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货物</w:t>
            </w:r>
            <w:r>
              <w:rPr>
                <w:rFonts w:hint="eastAsia" w:ascii="宋体" w:hAnsi="宋体" w:eastAsia="宋体" w:cs="宋体"/>
                <w:b w:val="0"/>
                <w:bCs w:val="0"/>
                <w:sz w:val="21"/>
                <w:szCs w:val="21"/>
              </w:rPr>
              <w:t>名称</w:t>
            </w:r>
          </w:p>
        </w:tc>
        <w:tc>
          <w:tcPr>
            <w:tcW w:w="404" w:type="pct"/>
            <w:vAlign w:val="center"/>
          </w:tcPr>
          <w:p w14:paraId="3E181F62">
            <w:pPr>
              <w:pStyle w:val="42"/>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数量</w:t>
            </w:r>
          </w:p>
        </w:tc>
        <w:tc>
          <w:tcPr>
            <w:tcW w:w="538" w:type="pct"/>
            <w:vAlign w:val="center"/>
          </w:tcPr>
          <w:p w14:paraId="37E13956">
            <w:pPr>
              <w:pStyle w:val="42"/>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计量</w:t>
            </w:r>
          </w:p>
          <w:p w14:paraId="2D4E7867">
            <w:pPr>
              <w:pStyle w:val="42"/>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单位</w:t>
            </w:r>
          </w:p>
        </w:tc>
        <w:tc>
          <w:tcPr>
            <w:tcW w:w="467" w:type="pct"/>
            <w:vAlign w:val="center"/>
          </w:tcPr>
          <w:p w14:paraId="25C9DD23">
            <w:pPr>
              <w:pStyle w:val="42"/>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所属行业</w:t>
            </w:r>
          </w:p>
        </w:tc>
        <w:tc>
          <w:tcPr>
            <w:tcW w:w="519" w:type="pct"/>
            <w:vAlign w:val="center"/>
          </w:tcPr>
          <w:p w14:paraId="4925926B">
            <w:pPr>
              <w:pStyle w:val="42"/>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是否核心产品</w:t>
            </w:r>
          </w:p>
        </w:tc>
        <w:tc>
          <w:tcPr>
            <w:tcW w:w="642" w:type="pct"/>
            <w:vAlign w:val="center"/>
          </w:tcPr>
          <w:p w14:paraId="27B32E4F">
            <w:pPr>
              <w:pStyle w:val="42"/>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是否允许进口产品</w:t>
            </w:r>
          </w:p>
        </w:tc>
        <w:tc>
          <w:tcPr>
            <w:tcW w:w="656" w:type="pct"/>
            <w:vAlign w:val="center"/>
          </w:tcPr>
          <w:p w14:paraId="18DA22C9">
            <w:pPr>
              <w:pStyle w:val="42"/>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是否属于节能产品</w:t>
            </w:r>
          </w:p>
        </w:tc>
        <w:tc>
          <w:tcPr>
            <w:tcW w:w="779" w:type="pct"/>
            <w:vAlign w:val="center"/>
          </w:tcPr>
          <w:p w14:paraId="3BD16438">
            <w:pPr>
              <w:pStyle w:val="42"/>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是否属于环境标志产品</w:t>
            </w:r>
          </w:p>
        </w:tc>
      </w:tr>
      <w:tr w14:paraId="5F7D1F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53" w:type="pct"/>
            <w:vAlign w:val="center"/>
          </w:tcPr>
          <w:p w14:paraId="16A5B195">
            <w:pPr>
              <w:pStyle w:val="42"/>
              <w:spacing w:line="360" w:lineRule="auto"/>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1</w:t>
            </w:r>
          </w:p>
        </w:tc>
        <w:tc>
          <w:tcPr>
            <w:tcW w:w="638" w:type="pct"/>
            <w:vAlign w:val="center"/>
          </w:tcPr>
          <w:p w14:paraId="286D08B9">
            <w:pPr>
              <w:pStyle w:val="42"/>
              <w:spacing w:line="360" w:lineRule="auto"/>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彩色多普勒超声诊断仪</w:t>
            </w:r>
          </w:p>
        </w:tc>
        <w:tc>
          <w:tcPr>
            <w:tcW w:w="404" w:type="pct"/>
            <w:vAlign w:val="center"/>
          </w:tcPr>
          <w:p w14:paraId="4575C569">
            <w:pPr>
              <w:pStyle w:val="42"/>
              <w:spacing w:line="360" w:lineRule="auto"/>
              <w:jc w:val="center"/>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1</w:t>
            </w:r>
            <w:r>
              <w:rPr>
                <w:rFonts w:hint="eastAsia" w:ascii="宋体" w:hAnsi="宋体" w:eastAsia="宋体" w:cs="宋体"/>
                <w:b w:val="0"/>
                <w:bCs w:val="0"/>
                <w:sz w:val="21"/>
                <w:szCs w:val="21"/>
              </w:rPr>
              <w:t>.00</w:t>
            </w:r>
          </w:p>
        </w:tc>
        <w:tc>
          <w:tcPr>
            <w:tcW w:w="538" w:type="pct"/>
            <w:vAlign w:val="center"/>
          </w:tcPr>
          <w:p w14:paraId="09CE89CC">
            <w:pPr>
              <w:pStyle w:val="42"/>
              <w:spacing w:line="360" w:lineRule="auto"/>
              <w:jc w:val="center"/>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val="en-US" w:eastAsia="zh-CN"/>
              </w:rPr>
              <w:t>台</w:t>
            </w:r>
          </w:p>
        </w:tc>
        <w:tc>
          <w:tcPr>
            <w:tcW w:w="467" w:type="pct"/>
            <w:vAlign w:val="center"/>
          </w:tcPr>
          <w:p w14:paraId="1EF05F0A">
            <w:pPr>
              <w:pStyle w:val="42"/>
              <w:spacing w:line="360" w:lineRule="auto"/>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工业</w:t>
            </w:r>
          </w:p>
        </w:tc>
        <w:tc>
          <w:tcPr>
            <w:tcW w:w="519" w:type="pct"/>
            <w:vAlign w:val="center"/>
          </w:tcPr>
          <w:p w14:paraId="66436893">
            <w:pPr>
              <w:pStyle w:val="42"/>
              <w:spacing w:line="360" w:lineRule="auto"/>
              <w:jc w:val="center"/>
              <w:rPr>
                <w:rFonts w:hint="eastAsia" w:ascii="宋体" w:hAnsi="宋体" w:eastAsia="宋体" w:cs="宋体"/>
                <w:b w:val="0"/>
                <w:bCs w:val="0"/>
                <w:sz w:val="21"/>
                <w:szCs w:val="21"/>
                <w:lang w:eastAsia="zh-CN"/>
              </w:rPr>
            </w:pPr>
            <w:r>
              <w:rPr>
                <w:rFonts w:hint="eastAsia" w:ascii="宋体" w:hAnsi="宋体" w:eastAsia="宋体" w:cs="宋体"/>
                <w:b/>
                <w:bCs/>
                <w:sz w:val="21"/>
                <w:szCs w:val="21"/>
                <w:lang w:val="en-US" w:eastAsia="zh-CN"/>
              </w:rPr>
              <w:t>是</w:t>
            </w:r>
          </w:p>
        </w:tc>
        <w:tc>
          <w:tcPr>
            <w:tcW w:w="642" w:type="pct"/>
            <w:vAlign w:val="center"/>
          </w:tcPr>
          <w:p w14:paraId="4424E25F">
            <w:pPr>
              <w:pStyle w:val="42"/>
              <w:spacing w:line="360" w:lineRule="auto"/>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否</w:t>
            </w:r>
          </w:p>
        </w:tc>
        <w:tc>
          <w:tcPr>
            <w:tcW w:w="656" w:type="pct"/>
            <w:vAlign w:val="center"/>
          </w:tcPr>
          <w:p w14:paraId="302100AE">
            <w:pPr>
              <w:pStyle w:val="42"/>
              <w:spacing w:line="360" w:lineRule="auto"/>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否</w:t>
            </w:r>
          </w:p>
        </w:tc>
        <w:tc>
          <w:tcPr>
            <w:tcW w:w="779" w:type="pct"/>
            <w:vAlign w:val="center"/>
          </w:tcPr>
          <w:p w14:paraId="2DFDEE75">
            <w:pPr>
              <w:pStyle w:val="42"/>
              <w:spacing w:line="360" w:lineRule="auto"/>
              <w:jc w:val="center"/>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val="en-US" w:eastAsia="zh-CN"/>
              </w:rPr>
              <w:t>否</w:t>
            </w:r>
          </w:p>
        </w:tc>
      </w:tr>
      <w:tr w14:paraId="2BEFF5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53" w:type="pct"/>
            <w:vAlign w:val="center"/>
          </w:tcPr>
          <w:p w14:paraId="13E3F51E">
            <w:pPr>
              <w:pStyle w:val="42"/>
              <w:spacing w:line="360" w:lineRule="auto"/>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2</w:t>
            </w:r>
          </w:p>
        </w:tc>
        <w:tc>
          <w:tcPr>
            <w:tcW w:w="638" w:type="pct"/>
            <w:vAlign w:val="center"/>
          </w:tcPr>
          <w:p w14:paraId="52430B61">
            <w:pPr>
              <w:pStyle w:val="42"/>
              <w:spacing w:line="360" w:lineRule="auto"/>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电子胃肠镜系统</w:t>
            </w:r>
          </w:p>
        </w:tc>
        <w:tc>
          <w:tcPr>
            <w:tcW w:w="404" w:type="pct"/>
            <w:vAlign w:val="center"/>
          </w:tcPr>
          <w:p w14:paraId="5214ABFA">
            <w:pPr>
              <w:pStyle w:val="42"/>
              <w:spacing w:line="360" w:lineRule="auto"/>
              <w:jc w:val="center"/>
              <w:rPr>
                <w:rFonts w:hint="default" w:ascii="宋体" w:hAnsi="宋体" w:eastAsia="宋体" w:cs="宋体"/>
                <w:b w:val="0"/>
                <w:bCs w:val="0"/>
                <w:sz w:val="21"/>
                <w:szCs w:val="21"/>
                <w:lang w:val="en-US"/>
              </w:rPr>
            </w:pPr>
            <w:r>
              <w:rPr>
                <w:rFonts w:hint="eastAsia" w:ascii="宋体" w:hAnsi="宋体" w:eastAsia="宋体" w:cs="宋体"/>
                <w:b w:val="0"/>
                <w:bCs w:val="0"/>
                <w:sz w:val="21"/>
                <w:szCs w:val="21"/>
                <w:lang w:val="en-US" w:eastAsia="zh-CN"/>
              </w:rPr>
              <w:t>1.00</w:t>
            </w:r>
          </w:p>
        </w:tc>
        <w:tc>
          <w:tcPr>
            <w:tcW w:w="538" w:type="pct"/>
            <w:vAlign w:val="center"/>
          </w:tcPr>
          <w:p w14:paraId="7DE64EA7">
            <w:pPr>
              <w:pStyle w:val="42"/>
              <w:spacing w:line="360" w:lineRule="auto"/>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套</w:t>
            </w:r>
          </w:p>
        </w:tc>
        <w:tc>
          <w:tcPr>
            <w:tcW w:w="467" w:type="pct"/>
            <w:vAlign w:val="center"/>
          </w:tcPr>
          <w:p w14:paraId="7A696045">
            <w:pPr>
              <w:pStyle w:val="42"/>
              <w:spacing w:line="360" w:lineRule="auto"/>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工业</w:t>
            </w:r>
          </w:p>
        </w:tc>
        <w:tc>
          <w:tcPr>
            <w:tcW w:w="519" w:type="pct"/>
            <w:vAlign w:val="center"/>
          </w:tcPr>
          <w:p w14:paraId="6433AF13">
            <w:pPr>
              <w:pStyle w:val="42"/>
              <w:spacing w:line="360" w:lineRule="auto"/>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否</w:t>
            </w:r>
          </w:p>
        </w:tc>
        <w:tc>
          <w:tcPr>
            <w:tcW w:w="642" w:type="pct"/>
            <w:vAlign w:val="center"/>
          </w:tcPr>
          <w:p w14:paraId="2EE97D94">
            <w:pPr>
              <w:pStyle w:val="42"/>
              <w:spacing w:line="360" w:lineRule="auto"/>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否</w:t>
            </w:r>
          </w:p>
        </w:tc>
        <w:tc>
          <w:tcPr>
            <w:tcW w:w="656" w:type="pct"/>
            <w:vAlign w:val="center"/>
          </w:tcPr>
          <w:p w14:paraId="5A91C919">
            <w:pPr>
              <w:pStyle w:val="42"/>
              <w:spacing w:line="360" w:lineRule="auto"/>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否</w:t>
            </w:r>
          </w:p>
        </w:tc>
        <w:tc>
          <w:tcPr>
            <w:tcW w:w="779" w:type="pct"/>
            <w:vAlign w:val="center"/>
          </w:tcPr>
          <w:p w14:paraId="36DBCBF8">
            <w:pPr>
              <w:pStyle w:val="42"/>
              <w:spacing w:line="360" w:lineRule="auto"/>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否</w:t>
            </w:r>
          </w:p>
        </w:tc>
      </w:tr>
      <w:tr w14:paraId="0D6C50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53" w:type="pct"/>
            <w:vAlign w:val="center"/>
          </w:tcPr>
          <w:p w14:paraId="6F969F6B">
            <w:pPr>
              <w:pStyle w:val="42"/>
              <w:spacing w:line="360" w:lineRule="auto"/>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3</w:t>
            </w:r>
          </w:p>
        </w:tc>
        <w:tc>
          <w:tcPr>
            <w:tcW w:w="638" w:type="pct"/>
            <w:vAlign w:val="center"/>
          </w:tcPr>
          <w:p w14:paraId="7F33A0BD">
            <w:pPr>
              <w:pStyle w:val="42"/>
              <w:spacing w:line="360" w:lineRule="auto"/>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数字化医用X射线摄影系统（DR）</w:t>
            </w:r>
          </w:p>
        </w:tc>
        <w:tc>
          <w:tcPr>
            <w:tcW w:w="404" w:type="pct"/>
            <w:vAlign w:val="center"/>
          </w:tcPr>
          <w:p w14:paraId="41C6C208">
            <w:pPr>
              <w:pStyle w:val="42"/>
              <w:spacing w:line="360" w:lineRule="auto"/>
              <w:jc w:val="center"/>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1</w:t>
            </w:r>
            <w:r>
              <w:rPr>
                <w:rFonts w:hint="eastAsia" w:ascii="宋体" w:hAnsi="宋体" w:eastAsia="宋体" w:cs="宋体"/>
                <w:b w:val="0"/>
                <w:bCs w:val="0"/>
                <w:sz w:val="21"/>
                <w:szCs w:val="21"/>
              </w:rPr>
              <w:t>.00</w:t>
            </w:r>
          </w:p>
        </w:tc>
        <w:tc>
          <w:tcPr>
            <w:tcW w:w="538" w:type="pct"/>
            <w:vAlign w:val="center"/>
          </w:tcPr>
          <w:p w14:paraId="0EBB1144">
            <w:pPr>
              <w:pStyle w:val="42"/>
              <w:spacing w:line="360" w:lineRule="auto"/>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套</w:t>
            </w:r>
          </w:p>
        </w:tc>
        <w:tc>
          <w:tcPr>
            <w:tcW w:w="467" w:type="pct"/>
            <w:vAlign w:val="center"/>
          </w:tcPr>
          <w:p w14:paraId="6779E0B5">
            <w:pPr>
              <w:pStyle w:val="42"/>
              <w:spacing w:line="360" w:lineRule="auto"/>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工业</w:t>
            </w:r>
          </w:p>
        </w:tc>
        <w:tc>
          <w:tcPr>
            <w:tcW w:w="519" w:type="pct"/>
            <w:vAlign w:val="center"/>
          </w:tcPr>
          <w:p w14:paraId="59C2290D">
            <w:pPr>
              <w:pStyle w:val="42"/>
              <w:spacing w:line="360" w:lineRule="auto"/>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否</w:t>
            </w:r>
          </w:p>
        </w:tc>
        <w:tc>
          <w:tcPr>
            <w:tcW w:w="642" w:type="pct"/>
            <w:vAlign w:val="center"/>
          </w:tcPr>
          <w:p w14:paraId="587C2C14">
            <w:pPr>
              <w:pStyle w:val="42"/>
              <w:spacing w:line="360" w:lineRule="auto"/>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否</w:t>
            </w:r>
          </w:p>
        </w:tc>
        <w:tc>
          <w:tcPr>
            <w:tcW w:w="656" w:type="pct"/>
            <w:vAlign w:val="center"/>
          </w:tcPr>
          <w:p w14:paraId="163F3239">
            <w:pPr>
              <w:pStyle w:val="42"/>
              <w:spacing w:line="360" w:lineRule="auto"/>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否</w:t>
            </w:r>
          </w:p>
        </w:tc>
        <w:tc>
          <w:tcPr>
            <w:tcW w:w="779" w:type="pct"/>
            <w:vAlign w:val="center"/>
          </w:tcPr>
          <w:p w14:paraId="4FAB3240">
            <w:pPr>
              <w:pStyle w:val="42"/>
              <w:spacing w:line="360" w:lineRule="auto"/>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否</w:t>
            </w:r>
          </w:p>
        </w:tc>
      </w:tr>
      <w:tr w14:paraId="33914E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53" w:type="pct"/>
            <w:vAlign w:val="center"/>
          </w:tcPr>
          <w:p w14:paraId="595A4378">
            <w:pPr>
              <w:pStyle w:val="42"/>
              <w:spacing w:line="360" w:lineRule="auto"/>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4</w:t>
            </w:r>
          </w:p>
        </w:tc>
        <w:tc>
          <w:tcPr>
            <w:tcW w:w="638" w:type="pct"/>
            <w:vAlign w:val="center"/>
          </w:tcPr>
          <w:p w14:paraId="048D5587">
            <w:pPr>
              <w:pStyle w:val="42"/>
              <w:spacing w:line="360" w:lineRule="auto"/>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关节镜系统设备</w:t>
            </w:r>
          </w:p>
        </w:tc>
        <w:tc>
          <w:tcPr>
            <w:tcW w:w="404" w:type="pct"/>
            <w:vAlign w:val="center"/>
          </w:tcPr>
          <w:p w14:paraId="6296E9B4">
            <w:pPr>
              <w:pStyle w:val="42"/>
              <w:spacing w:line="360" w:lineRule="auto"/>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1.00</w:t>
            </w:r>
          </w:p>
        </w:tc>
        <w:tc>
          <w:tcPr>
            <w:tcW w:w="538" w:type="pct"/>
            <w:vAlign w:val="center"/>
          </w:tcPr>
          <w:p w14:paraId="60069631">
            <w:pPr>
              <w:pStyle w:val="42"/>
              <w:spacing w:line="360" w:lineRule="auto"/>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套</w:t>
            </w:r>
          </w:p>
        </w:tc>
        <w:tc>
          <w:tcPr>
            <w:tcW w:w="467" w:type="pct"/>
            <w:vAlign w:val="center"/>
          </w:tcPr>
          <w:p w14:paraId="5DCBA9D6">
            <w:pPr>
              <w:pStyle w:val="42"/>
              <w:spacing w:line="360" w:lineRule="auto"/>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工业</w:t>
            </w:r>
          </w:p>
        </w:tc>
        <w:tc>
          <w:tcPr>
            <w:tcW w:w="519" w:type="pct"/>
            <w:vAlign w:val="center"/>
          </w:tcPr>
          <w:p w14:paraId="34876FFB">
            <w:pPr>
              <w:pStyle w:val="42"/>
              <w:spacing w:line="360" w:lineRule="auto"/>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否</w:t>
            </w:r>
          </w:p>
        </w:tc>
        <w:tc>
          <w:tcPr>
            <w:tcW w:w="642" w:type="pct"/>
            <w:vAlign w:val="center"/>
          </w:tcPr>
          <w:p w14:paraId="6375206C">
            <w:pPr>
              <w:pStyle w:val="42"/>
              <w:spacing w:line="360" w:lineRule="auto"/>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否</w:t>
            </w:r>
          </w:p>
        </w:tc>
        <w:tc>
          <w:tcPr>
            <w:tcW w:w="656" w:type="pct"/>
            <w:vAlign w:val="center"/>
          </w:tcPr>
          <w:p w14:paraId="7708C27E">
            <w:pPr>
              <w:pStyle w:val="42"/>
              <w:spacing w:line="360" w:lineRule="auto"/>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否</w:t>
            </w:r>
          </w:p>
        </w:tc>
        <w:tc>
          <w:tcPr>
            <w:tcW w:w="779" w:type="pct"/>
            <w:vAlign w:val="center"/>
          </w:tcPr>
          <w:p w14:paraId="09BE7B46">
            <w:pPr>
              <w:pStyle w:val="42"/>
              <w:spacing w:line="360" w:lineRule="auto"/>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否</w:t>
            </w:r>
          </w:p>
        </w:tc>
      </w:tr>
      <w:tr w14:paraId="506DF1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53" w:type="pct"/>
            <w:vAlign w:val="center"/>
          </w:tcPr>
          <w:p w14:paraId="1B010D05">
            <w:pPr>
              <w:pStyle w:val="42"/>
              <w:spacing w:line="360" w:lineRule="auto"/>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5</w:t>
            </w:r>
          </w:p>
        </w:tc>
        <w:tc>
          <w:tcPr>
            <w:tcW w:w="638" w:type="pct"/>
            <w:vAlign w:val="center"/>
          </w:tcPr>
          <w:p w14:paraId="14A90D78">
            <w:pPr>
              <w:pStyle w:val="42"/>
              <w:spacing w:line="360" w:lineRule="auto"/>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麻醉机</w:t>
            </w:r>
          </w:p>
        </w:tc>
        <w:tc>
          <w:tcPr>
            <w:tcW w:w="404" w:type="pct"/>
            <w:vAlign w:val="center"/>
          </w:tcPr>
          <w:p w14:paraId="04A38698">
            <w:pPr>
              <w:pStyle w:val="42"/>
              <w:spacing w:line="360" w:lineRule="auto"/>
              <w:jc w:val="center"/>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2</w:t>
            </w:r>
            <w:r>
              <w:rPr>
                <w:rFonts w:hint="eastAsia" w:ascii="宋体" w:hAnsi="宋体" w:eastAsia="宋体" w:cs="宋体"/>
                <w:b w:val="0"/>
                <w:bCs w:val="0"/>
                <w:sz w:val="21"/>
                <w:szCs w:val="21"/>
              </w:rPr>
              <w:t>.00</w:t>
            </w:r>
          </w:p>
        </w:tc>
        <w:tc>
          <w:tcPr>
            <w:tcW w:w="538" w:type="pct"/>
            <w:vAlign w:val="center"/>
          </w:tcPr>
          <w:p w14:paraId="3ACA6E02">
            <w:pPr>
              <w:pStyle w:val="42"/>
              <w:spacing w:line="360" w:lineRule="auto"/>
              <w:jc w:val="center"/>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val="en-US" w:eastAsia="zh-CN"/>
              </w:rPr>
              <w:t>台</w:t>
            </w:r>
          </w:p>
        </w:tc>
        <w:tc>
          <w:tcPr>
            <w:tcW w:w="467" w:type="pct"/>
            <w:vAlign w:val="center"/>
          </w:tcPr>
          <w:p w14:paraId="2D1B3D22">
            <w:pPr>
              <w:pStyle w:val="42"/>
              <w:spacing w:line="360" w:lineRule="auto"/>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工业</w:t>
            </w:r>
          </w:p>
        </w:tc>
        <w:tc>
          <w:tcPr>
            <w:tcW w:w="519" w:type="pct"/>
            <w:vAlign w:val="center"/>
          </w:tcPr>
          <w:p w14:paraId="6A579841">
            <w:pPr>
              <w:pStyle w:val="42"/>
              <w:spacing w:line="360" w:lineRule="auto"/>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否</w:t>
            </w:r>
          </w:p>
        </w:tc>
        <w:tc>
          <w:tcPr>
            <w:tcW w:w="642" w:type="pct"/>
            <w:vAlign w:val="center"/>
          </w:tcPr>
          <w:p w14:paraId="6DD1FAE9">
            <w:pPr>
              <w:pStyle w:val="42"/>
              <w:spacing w:line="360" w:lineRule="auto"/>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否</w:t>
            </w:r>
          </w:p>
        </w:tc>
        <w:tc>
          <w:tcPr>
            <w:tcW w:w="656" w:type="pct"/>
            <w:vAlign w:val="center"/>
          </w:tcPr>
          <w:p w14:paraId="295055B5">
            <w:pPr>
              <w:pStyle w:val="42"/>
              <w:spacing w:line="360" w:lineRule="auto"/>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否</w:t>
            </w:r>
          </w:p>
        </w:tc>
        <w:tc>
          <w:tcPr>
            <w:tcW w:w="779" w:type="pct"/>
            <w:vAlign w:val="center"/>
          </w:tcPr>
          <w:p w14:paraId="507E7479">
            <w:pPr>
              <w:pStyle w:val="42"/>
              <w:spacing w:line="360" w:lineRule="auto"/>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否</w:t>
            </w:r>
          </w:p>
        </w:tc>
      </w:tr>
      <w:tr w14:paraId="3CB875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53" w:type="pct"/>
            <w:vAlign w:val="center"/>
          </w:tcPr>
          <w:p w14:paraId="2E926E11">
            <w:pPr>
              <w:pStyle w:val="42"/>
              <w:spacing w:line="360" w:lineRule="auto"/>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6</w:t>
            </w:r>
          </w:p>
        </w:tc>
        <w:tc>
          <w:tcPr>
            <w:tcW w:w="638" w:type="pct"/>
            <w:vAlign w:val="center"/>
          </w:tcPr>
          <w:p w14:paraId="0FF94B97">
            <w:pPr>
              <w:pStyle w:val="42"/>
              <w:spacing w:line="360" w:lineRule="auto"/>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数字化多功能脑电图仪</w:t>
            </w:r>
          </w:p>
        </w:tc>
        <w:tc>
          <w:tcPr>
            <w:tcW w:w="404" w:type="pct"/>
            <w:vAlign w:val="center"/>
          </w:tcPr>
          <w:p w14:paraId="0E0B0C8E">
            <w:pPr>
              <w:pStyle w:val="42"/>
              <w:spacing w:line="360" w:lineRule="auto"/>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1.00</w:t>
            </w:r>
          </w:p>
        </w:tc>
        <w:tc>
          <w:tcPr>
            <w:tcW w:w="538" w:type="pct"/>
            <w:vAlign w:val="center"/>
          </w:tcPr>
          <w:p w14:paraId="03CD92A9">
            <w:pPr>
              <w:pStyle w:val="42"/>
              <w:spacing w:line="360" w:lineRule="auto"/>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台</w:t>
            </w:r>
          </w:p>
        </w:tc>
        <w:tc>
          <w:tcPr>
            <w:tcW w:w="467" w:type="pct"/>
            <w:vAlign w:val="center"/>
          </w:tcPr>
          <w:p w14:paraId="0644235F">
            <w:pPr>
              <w:pStyle w:val="42"/>
              <w:spacing w:line="360" w:lineRule="auto"/>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工业</w:t>
            </w:r>
          </w:p>
        </w:tc>
        <w:tc>
          <w:tcPr>
            <w:tcW w:w="519" w:type="pct"/>
            <w:vAlign w:val="center"/>
          </w:tcPr>
          <w:p w14:paraId="37751084">
            <w:pPr>
              <w:pStyle w:val="42"/>
              <w:spacing w:line="360" w:lineRule="auto"/>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否</w:t>
            </w:r>
          </w:p>
        </w:tc>
        <w:tc>
          <w:tcPr>
            <w:tcW w:w="642" w:type="pct"/>
            <w:vAlign w:val="center"/>
          </w:tcPr>
          <w:p w14:paraId="51568C91">
            <w:pPr>
              <w:pStyle w:val="42"/>
              <w:spacing w:line="360" w:lineRule="auto"/>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否</w:t>
            </w:r>
          </w:p>
        </w:tc>
        <w:tc>
          <w:tcPr>
            <w:tcW w:w="656" w:type="pct"/>
            <w:vAlign w:val="center"/>
          </w:tcPr>
          <w:p w14:paraId="24241E25">
            <w:pPr>
              <w:pStyle w:val="42"/>
              <w:spacing w:line="360" w:lineRule="auto"/>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否</w:t>
            </w:r>
          </w:p>
        </w:tc>
        <w:tc>
          <w:tcPr>
            <w:tcW w:w="779" w:type="pct"/>
            <w:vAlign w:val="center"/>
          </w:tcPr>
          <w:p w14:paraId="3441FEB7">
            <w:pPr>
              <w:pStyle w:val="42"/>
              <w:spacing w:line="360" w:lineRule="auto"/>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否</w:t>
            </w:r>
          </w:p>
        </w:tc>
      </w:tr>
    </w:tbl>
    <w:p w14:paraId="57D29EDC">
      <w:pPr>
        <w:pStyle w:val="42"/>
        <w:jc w:val="center"/>
        <w:rPr>
          <w:rFonts w:hint="eastAsia" w:ascii="宋体" w:hAnsi="宋体" w:eastAsia="宋体" w:cs="宋体"/>
          <w:b/>
          <w:bCs/>
          <w:sz w:val="28"/>
          <w:szCs w:val="28"/>
          <w:highlight w:val="none"/>
          <w:lang w:val="en-US" w:eastAsia="zh-CN"/>
        </w:rPr>
      </w:pPr>
    </w:p>
    <w:p w14:paraId="33ECEDD9">
      <w:pPr>
        <w:pStyle w:val="42"/>
        <w:jc w:val="left"/>
        <w:rPr>
          <w:rFonts w:hint="default"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备注：本表只用于本项目核心产品认定，投标人在填写技术偏离表时无需体现此表内容。</w:t>
      </w:r>
    </w:p>
    <w:p w14:paraId="20D618B6">
      <w:pPr>
        <w:pStyle w:val="42"/>
        <w:jc w:val="center"/>
        <w:rPr>
          <w:rFonts w:hint="eastAsia" w:ascii="宋体" w:hAnsi="宋体" w:eastAsia="宋体" w:cs="宋体"/>
          <w:b/>
          <w:bCs/>
          <w:sz w:val="28"/>
          <w:szCs w:val="28"/>
          <w:highlight w:val="none"/>
          <w:lang w:val="en-US" w:eastAsia="zh-CN"/>
        </w:rPr>
      </w:pPr>
    </w:p>
    <w:p w14:paraId="2EDE7529">
      <w:pPr>
        <w:pStyle w:val="42"/>
        <w:jc w:val="center"/>
        <w:rPr>
          <w:rFonts w:hint="eastAsia" w:ascii="宋体" w:hAnsi="宋体" w:eastAsia="宋体" w:cs="宋体"/>
          <w:b/>
          <w:bCs/>
          <w:sz w:val="28"/>
          <w:szCs w:val="28"/>
          <w:highlight w:val="none"/>
          <w:lang w:val="en-US" w:eastAsia="zh-CN"/>
        </w:rPr>
      </w:pPr>
    </w:p>
    <w:p w14:paraId="46629F4E">
      <w:pPr>
        <w:pStyle w:val="42"/>
        <w:jc w:val="center"/>
        <w:rPr>
          <w:rFonts w:hint="eastAsia" w:ascii="宋体" w:hAnsi="宋体" w:eastAsia="宋体" w:cs="宋体"/>
          <w:b/>
          <w:bCs/>
          <w:sz w:val="28"/>
          <w:szCs w:val="28"/>
          <w:highlight w:val="none"/>
          <w:lang w:val="en-US" w:eastAsia="zh-CN"/>
        </w:rPr>
      </w:pPr>
    </w:p>
    <w:p w14:paraId="396DA7E0">
      <w:pPr>
        <w:pStyle w:val="42"/>
        <w:jc w:val="center"/>
        <w:rPr>
          <w:rFonts w:hint="eastAsia" w:ascii="宋体" w:hAnsi="宋体" w:eastAsia="宋体" w:cs="宋体"/>
          <w:b/>
          <w:bCs/>
          <w:sz w:val="28"/>
          <w:szCs w:val="28"/>
          <w:highlight w:val="none"/>
          <w:lang w:val="en-US" w:eastAsia="zh-CN"/>
        </w:rPr>
      </w:pPr>
    </w:p>
    <w:p w14:paraId="59BFC8FF">
      <w:pPr>
        <w:pStyle w:val="42"/>
        <w:jc w:val="center"/>
        <w:rPr>
          <w:rFonts w:hint="eastAsia" w:ascii="宋体" w:hAnsi="宋体" w:eastAsia="宋体" w:cs="宋体"/>
          <w:b/>
          <w:bCs/>
          <w:sz w:val="28"/>
          <w:szCs w:val="28"/>
          <w:highlight w:val="none"/>
          <w:lang w:val="en-US" w:eastAsia="zh-CN"/>
        </w:rPr>
      </w:pPr>
    </w:p>
    <w:p w14:paraId="63A9FBE7">
      <w:pPr>
        <w:pStyle w:val="42"/>
        <w:jc w:val="center"/>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一</w:t>
      </w:r>
      <w:r>
        <w:rPr>
          <w:rFonts w:ascii="宋体" w:hAnsi="宋体" w:eastAsia="宋体" w:cs="宋体"/>
          <w:b/>
          <w:bCs/>
          <w:sz w:val="28"/>
          <w:szCs w:val="28"/>
          <w:highlight w:val="none"/>
        </w:rPr>
        <w:t>、彩色多普勒超声</w:t>
      </w:r>
      <w:r>
        <w:rPr>
          <w:rFonts w:hint="eastAsia" w:ascii="宋体" w:hAnsi="宋体" w:eastAsia="宋体" w:cs="宋体"/>
          <w:b/>
          <w:bCs/>
          <w:sz w:val="28"/>
          <w:szCs w:val="28"/>
          <w:highlight w:val="none"/>
          <w:lang w:val="en-US" w:eastAsia="zh-CN"/>
        </w:rPr>
        <w:t>诊断仪</w:t>
      </w:r>
    </w:p>
    <w:p w14:paraId="0F884BFC">
      <w:pPr>
        <w:keepNext w:val="0"/>
        <w:keepLines w:val="0"/>
        <w:widowControl/>
        <w:suppressLineNumbers w:val="0"/>
        <w:spacing w:line="360" w:lineRule="auto"/>
        <w:jc w:val="left"/>
        <w:rPr>
          <w:rFonts w:hint="eastAsia" w:ascii="宋体" w:hAnsi="宋体" w:eastAsia="宋体" w:cs="宋体"/>
          <w:color w:val="000000"/>
          <w:kern w:val="0"/>
          <w:sz w:val="24"/>
          <w:szCs w:val="24"/>
          <w:lang w:val="en-US" w:eastAsia="zh-CN" w:bidi="ar"/>
          <w14:ligatures w14:val="none"/>
        </w:rPr>
      </w:pPr>
      <w:r>
        <w:rPr>
          <w:rFonts w:hint="eastAsia" w:ascii="宋体" w:hAnsi="宋体" w:eastAsia="宋体" w:cs="宋体"/>
          <w:color w:val="000000"/>
          <w:kern w:val="0"/>
          <w:sz w:val="24"/>
          <w:szCs w:val="24"/>
          <w:lang w:val="en-US" w:eastAsia="zh-CN" w:bidi="ar"/>
          <w14:ligatures w14:val="none"/>
        </w:rPr>
        <w:t>⼀、⽤途：主要⽤于腹部、产科、妇科、⼼脏、⼩器官、⾎管、泌尿、⼉科等⽅⾯的临床诊断⼯作，软件在设备⽣命周期内免费升级。</w:t>
      </w:r>
    </w:p>
    <w:p w14:paraId="7A83D66C">
      <w:pPr>
        <w:keepNext w:val="0"/>
        <w:keepLines w:val="0"/>
        <w:widowControl/>
        <w:suppressLineNumbers w:val="0"/>
        <w:spacing w:line="360" w:lineRule="auto"/>
        <w:jc w:val="left"/>
        <w:rPr>
          <w:rFonts w:hint="default" w:ascii="宋体" w:hAnsi="宋体" w:eastAsia="宋体" w:cs="宋体"/>
          <w:color w:val="000000"/>
          <w:kern w:val="0"/>
          <w:sz w:val="24"/>
          <w:szCs w:val="24"/>
          <w:lang w:val="en-US" w:eastAsia="zh-CN" w:bidi="ar"/>
          <w14:ligatures w14:val="none"/>
        </w:rPr>
      </w:pPr>
      <w:r>
        <w:rPr>
          <w:rFonts w:hint="eastAsia" w:ascii="宋体" w:hAnsi="宋体" w:eastAsia="宋体" w:cs="宋体"/>
          <w:color w:val="000000"/>
          <w:kern w:val="0"/>
          <w:sz w:val="24"/>
          <w:szCs w:val="24"/>
          <w:lang w:val="en-US" w:eastAsia="zh-CN" w:bidi="ar"/>
          <w14:ligatures w14:val="none"/>
        </w:rPr>
        <w:t>二、技术参数及要求</w:t>
      </w:r>
    </w:p>
    <w:p w14:paraId="0B31B6CC">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color w:val="000000" w:themeColor="text1"/>
          <w:kern w:val="0"/>
          <w:sz w:val="24"/>
          <w:highlight w:val="none"/>
          <w:lang w:bidi="ar"/>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▲显示要求：≥25英寸</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1980*1400</w:t>
      </w:r>
      <w:r>
        <w:rPr>
          <w:rFonts w:hint="eastAsia" w:ascii="宋体" w:hAnsi="宋体" w:eastAsia="宋体" w:cs="宋体"/>
          <w:color w:val="000000" w:themeColor="text1"/>
          <w:sz w:val="24"/>
          <w:highlight w:val="none"/>
          <w14:textFill>
            <w14:solidFill>
              <w14:schemeClr w14:val="tx1"/>
            </w14:solidFill>
          </w14:textFill>
        </w:rPr>
        <w:t>高分辨率彩色液晶显示器，可上下</w:t>
      </w:r>
      <w:r>
        <w:rPr>
          <w:rFonts w:hint="eastAsia" w:ascii="宋体" w:hAnsi="宋体" w:eastAsia="宋体" w:cs="宋体"/>
          <w:color w:val="000000" w:themeColor="text1"/>
          <w:sz w:val="24"/>
          <w:highlight w:val="none"/>
          <w:lang w:val="en-US" w:eastAsia="zh-CN"/>
          <w14:textFill>
            <w14:solidFill>
              <w14:schemeClr w14:val="tx1"/>
            </w14:solidFill>
          </w14:textFill>
        </w:rPr>
        <w:t>移动</w:t>
      </w:r>
      <w:r>
        <w:rPr>
          <w:rFonts w:hint="eastAsia" w:ascii="宋体" w:hAnsi="宋体" w:eastAsia="宋体" w:cs="宋体"/>
          <w:color w:val="000000" w:themeColor="text1"/>
          <w:sz w:val="24"/>
          <w:highlight w:val="none"/>
          <w14:textFill>
            <w14:solidFill>
              <w14:schemeClr w14:val="tx1"/>
            </w14:solidFill>
          </w14:textFill>
        </w:rPr>
        <w:t>、左右旋转、前后移动</w:t>
      </w:r>
      <w:r>
        <w:rPr>
          <w:rFonts w:hint="eastAsia" w:ascii="宋体" w:hAnsi="宋体" w:eastAsia="宋体" w:cs="宋体"/>
          <w:color w:val="000000" w:themeColor="text1"/>
          <w:sz w:val="24"/>
          <w:highlight w:val="none"/>
          <w:lang w:eastAsia="zh-CN"/>
          <w14:textFill>
            <w14:solidFill>
              <w14:schemeClr w14:val="tx1"/>
            </w14:solidFill>
          </w14:textFill>
        </w:rPr>
        <w:t>。</w:t>
      </w:r>
    </w:p>
    <w:p w14:paraId="0D3E567A">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2</w:t>
      </w:r>
      <w:r>
        <w:rPr>
          <w:rFonts w:hint="eastAsia" w:ascii="宋体" w:hAnsi="宋体" w:eastAsia="宋体" w:cs="宋体"/>
          <w:color w:val="000000" w:themeColor="text1"/>
          <w:kern w:val="0"/>
          <w:sz w:val="24"/>
          <w:highlight w:val="none"/>
          <w:lang w:bidi="ar"/>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液晶触摸屏要求：≥15英寸彩色触摸屏，触摸屏角度可以独立于主机调节</w:t>
      </w:r>
      <w:r>
        <w:rPr>
          <w:rFonts w:hint="eastAsia" w:ascii="宋体" w:hAnsi="宋体" w:eastAsia="宋体" w:cs="宋体"/>
          <w:color w:val="000000" w:themeColor="text1"/>
          <w:sz w:val="24"/>
          <w:highlight w:val="none"/>
          <w:lang w:eastAsia="zh-CN"/>
          <w14:textFill>
            <w14:solidFill>
              <w14:schemeClr w14:val="tx1"/>
            </w14:solidFill>
          </w14:textFill>
        </w:rPr>
        <w:t>。</w:t>
      </w:r>
    </w:p>
    <w:p w14:paraId="2B8839CC">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3</w:t>
      </w:r>
      <w:r>
        <w:rPr>
          <w:rFonts w:hint="eastAsia" w:ascii="宋体" w:hAnsi="宋体" w:eastAsia="宋体" w:cs="宋体"/>
          <w:color w:val="000000" w:themeColor="text1"/>
          <w:kern w:val="0"/>
          <w:sz w:val="24"/>
          <w:highlight w:val="none"/>
          <w:lang w:bidi="ar"/>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触摸屏可显示自动记忆的最近使用过的检查探头及模式，</w:t>
      </w:r>
      <w:r>
        <w:rPr>
          <w:rFonts w:hint="eastAsia" w:ascii="宋体" w:hAnsi="宋体" w:eastAsia="宋体" w:cs="宋体"/>
          <w:color w:val="000000" w:themeColor="text1"/>
          <w:sz w:val="24"/>
          <w:highlight w:val="none"/>
          <w:lang w:eastAsia="zh-CN"/>
          <w14:textFill>
            <w14:solidFill>
              <w14:schemeClr w14:val="tx1"/>
            </w14:solidFill>
          </w14:textFill>
        </w:rPr>
        <w:t>具备</w:t>
      </w:r>
      <w:r>
        <w:rPr>
          <w:rFonts w:hint="eastAsia" w:ascii="宋体" w:hAnsi="宋体" w:eastAsia="宋体" w:cs="宋体"/>
          <w:color w:val="000000" w:themeColor="text1"/>
          <w:sz w:val="24"/>
          <w:highlight w:val="none"/>
          <w14:textFill>
            <w14:solidFill>
              <w14:schemeClr w14:val="tx1"/>
            </w14:solidFill>
          </w14:textFill>
        </w:rPr>
        <w:t>一键切换探头及模式</w:t>
      </w:r>
      <w:r>
        <w:rPr>
          <w:rFonts w:hint="eastAsia" w:ascii="宋体" w:hAnsi="宋体" w:eastAsia="宋体" w:cs="宋体"/>
          <w:color w:val="000000" w:themeColor="text1"/>
          <w:sz w:val="24"/>
          <w:highlight w:val="none"/>
          <w:lang w:eastAsia="zh-CN"/>
          <w14:textFill>
            <w14:solidFill>
              <w14:schemeClr w14:val="tx1"/>
            </w14:solidFill>
          </w14:textFill>
        </w:rPr>
        <w:t>。</w:t>
      </w:r>
    </w:p>
    <w:p w14:paraId="0532E4FE">
      <w:pPr>
        <w:spacing w:line="360" w:lineRule="auto"/>
        <w:jc w:val="left"/>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4、</w:t>
      </w:r>
      <w:r>
        <w:rPr>
          <w:rFonts w:hint="eastAsia" w:ascii="宋体" w:hAnsi="宋体" w:eastAsia="宋体" w:cs="宋体"/>
          <w:color w:val="000000" w:themeColor="text1"/>
          <w:sz w:val="24"/>
          <w:highlight w:val="none"/>
          <w14:textFill>
            <w14:solidFill>
              <w14:schemeClr w14:val="tx1"/>
            </w14:solidFill>
          </w14:textFill>
        </w:rPr>
        <w:t>探头阵元数：≥1000阵元</w:t>
      </w:r>
      <w:r>
        <w:rPr>
          <w:rFonts w:hint="eastAsia" w:ascii="宋体" w:hAnsi="宋体" w:eastAsia="宋体" w:cs="宋体"/>
          <w:color w:val="000000" w:themeColor="text1"/>
          <w:sz w:val="24"/>
          <w:highlight w:val="none"/>
          <w:lang w:eastAsia="zh-CN"/>
          <w14:textFill>
            <w14:solidFill>
              <w14:schemeClr w14:val="tx1"/>
            </w14:solidFill>
          </w14:textFill>
        </w:rPr>
        <w:t>。</w:t>
      </w:r>
    </w:p>
    <w:p w14:paraId="71557100">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5、</w:t>
      </w:r>
      <w:r>
        <w:rPr>
          <w:rFonts w:hint="eastAsia" w:ascii="宋体" w:hAnsi="宋体" w:eastAsia="宋体" w:cs="宋体"/>
          <w:color w:val="000000" w:themeColor="text1"/>
          <w:sz w:val="24"/>
          <w:highlight w:val="none"/>
          <w14:textFill>
            <w14:solidFill>
              <w14:schemeClr w14:val="tx1"/>
            </w14:solidFill>
          </w14:textFill>
        </w:rPr>
        <w:t>单晶体凸阵探头</w:t>
      </w:r>
      <w:r>
        <w:rPr>
          <w:rFonts w:hint="eastAsia" w:ascii="宋体" w:hAnsi="宋体" w:eastAsia="宋体" w:cs="宋体"/>
          <w:color w:val="000000" w:themeColor="text1"/>
          <w:sz w:val="24"/>
          <w:highlight w:val="none"/>
          <w:lang w:val="en-US" w:eastAsia="zh-CN"/>
          <w14:textFill>
            <w14:solidFill>
              <w14:schemeClr w14:val="tx1"/>
            </w14:solidFill>
          </w14:textFill>
        </w:rPr>
        <w:t>1把，</w:t>
      </w:r>
      <w:r>
        <w:rPr>
          <w:rFonts w:hint="eastAsia" w:ascii="宋体" w:hAnsi="宋体" w:eastAsia="宋体" w:cs="宋体"/>
          <w:color w:val="000000" w:themeColor="text1"/>
          <w:sz w:val="24"/>
          <w:highlight w:val="none"/>
          <w14:textFill>
            <w14:solidFill>
              <w14:schemeClr w14:val="tx1"/>
            </w14:solidFill>
          </w14:textFill>
        </w:rPr>
        <w:t>频率：1.2-6.0MHz</w:t>
      </w:r>
      <w:r>
        <w:rPr>
          <w:rFonts w:hint="eastAsia" w:ascii="宋体" w:hAnsi="宋体" w:eastAsia="宋体" w:cs="宋体"/>
          <w:color w:val="000000" w:themeColor="text1"/>
          <w:sz w:val="24"/>
          <w:highlight w:val="none"/>
          <w:lang w:eastAsia="zh-CN"/>
          <w14:textFill>
            <w14:solidFill>
              <w14:schemeClr w14:val="tx1"/>
            </w14:solidFill>
          </w14:textFill>
        </w:rPr>
        <w:t>。</w:t>
      </w:r>
    </w:p>
    <w:p w14:paraId="138A9C64">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6、</w:t>
      </w:r>
      <w:r>
        <w:rPr>
          <w:rFonts w:hint="eastAsia" w:ascii="宋体" w:hAnsi="宋体" w:eastAsia="宋体" w:cs="宋体"/>
          <w:color w:val="000000" w:themeColor="text1"/>
          <w:sz w:val="24"/>
          <w:highlight w:val="none"/>
          <w14:textFill>
            <w14:solidFill>
              <w14:schemeClr w14:val="tx1"/>
            </w14:solidFill>
          </w14:textFill>
        </w:rPr>
        <w:t>★单晶体线阵探头</w:t>
      </w:r>
      <w:r>
        <w:rPr>
          <w:rFonts w:hint="eastAsia" w:ascii="宋体" w:hAnsi="宋体" w:eastAsia="宋体" w:cs="宋体"/>
          <w:color w:val="000000" w:themeColor="text1"/>
          <w:sz w:val="24"/>
          <w:highlight w:val="none"/>
          <w:lang w:val="en-US" w:eastAsia="zh-CN"/>
          <w14:textFill>
            <w14:solidFill>
              <w14:schemeClr w14:val="tx1"/>
            </w14:solidFill>
          </w14:textFill>
        </w:rPr>
        <w:t>1把，</w:t>
      </w:r>
      <w:r>
        <w:rPr>
          <w:rFonts w:hint="eastAsia" w:ascii="宋体" w:hAnsi="宋体" w:eastAsia="宋体" w:cs="宋体"/>
          <w:color w:val="000000" w:themeColor="text1"/>
          <w:sz w:val="24"/>
          <w:highlight w:val="none"/>
          <w14:textFill>
            <w14:solidFill>
              <w14:schemeClr w14:val="tx1"/>
            </w14:solidFill>
          </w14:textFill>
        </w:rPr>
        <w:t>频率：2.5-11.0MHz</w:t>
      </w:r>
      <w:r>
        <w:rPr>
          <w:rFonts w:hint="eastAsia" w:ascii="宋体" w:hAnsi="宋体" w:eastAsia="宋体" w:cs="宋体"/>
          <w:color w:val="000000" w:themeColor="text1"/>
          <w:sz w:val="24"/>
          <w:highlight w:val="none"/>
          <w:lang w:eastAsia="zh-CN"/>
          <w14:textFill>
            <w14:solidFill>
              <w14:schemeClr w14:val="tx1"/>
            </w14:solidFill>
          </w14:textFill>
        </w:rPr>
        <w:t>。</w:t>
      </w:r>
    </w:p>
    <w:p w14:paraId="0C166335">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7、</w:t>
      </w:r>
      <w:r>
        <w:rPr>
          <w:rFonts w:hint="eastAsia" w:ascii="宋体" w:hAnsi="宋体" w:eastAsia="宋体" w:cs="宋体"/>
          <w:color w:val="000000" w:themeColor="text1"/>
          <w:sz w:val="24"/>
          <w:highlight w:val="none"/>
          <w14:textFill>
            <w14:solidFill>
              <w14:schemeClr w14:val="tx1"/>
            </w14:solidFill>
          </w14:textFill>
        </w:rPr>
        <w:t>高频肌骨探头</w:t>
      </w:r>
      <w:r>
        <w:rPr>
          <w:rFonts w:hint="eastAsia" w:ascii="宋体" w:hAnsi="宋体" w:eastAsia="宋体" w:cs="宋体"/>
          <w:color w:val="000000" w:themeColor="text1"/>
          <w:sz w:val="24"/>
          <w:highlight w:val="none"/>
          <w:lang w:val="en-US" w:eastAsia="zh-CN"/>
          <w14:textFill>
            <w14:solidFill>
              <w14:schemeClr w14:val="tx1"/>
            </w14:solidFill>
          </w14:textFill>
        </w:rPr>
        <w:t>1把，</w:t>
      </w:r>
      <w:r>
        <w:rPr>
          <w:rFonts w:hint="eastAsia" w:ascii="宋体" w:hAnsi="宋体" w:eastAsia="宋体" w:cs="宋体"/>
          <w:color w:val="000000" w:themeColor="text1"/>
          <w:sz w:val="24"/>
          <w:highlight w:val="none"/>
          <w14:textFill>
            <w14:solidFill>
              <w14:schemeClr w14:val="tx1"/>
            </w14:solidFill>
          </w14:textFill>
        </w:rPr>
        <w:t>频率：4.0-18.0MHz</w:t>
      </w:r>
      <w:r>
        <w:rPr>
          <w:rFonts w:hint="eastAsia" w:ascii="宋体" w:hAnsi="宋体" w:eastAsia="宋体" w:cs="宋体"/>
          <w:color w:val="000000" w:themeColor="text1"/>
          <w:sz w:val="24"/>
          <w:highlight w:val="none"/>
          <w:lang w:eastAsia="zh-CN"/>
          <w14:textFill>
            <w14:solidFill>
              <w14:schemeClr w14:val="tx1"/>
            </w14:solidFill>
          </w14:textFill>
        </w:rPr>
        <w:t>。</w:t>
      </w:r>
    </w:p>
    <w:p w14:paraId="07B93387">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8、</w:t>
      </w:r>
      <w:r>
        <w:rPr>
          <w:rFonts w:hint="eastAsia" w:ascii="宋体" w:hAnsi="宋体" w:eastAsia="宋体" w:cs="宋体"/>
          <w:color w:val="000000" w:themeColor="text1"/>
          <w:sz w:val="24"/>
          <w:highlight w:val="none"/>
          <w14:textFill>
            <w14:solidFill>
              <w14:schemeClr w14:val="tx1"/>
            </w14:solidFill>
          </w14:textFill>
        </w:rPr>
        <w:t>单晶体相控阵探头</w:t>
      </w:r>
      <w:r>
        <w:rPr>
          <w:rFonts w:hint="eastAsia" w:ascii="宋体" w:hAnsi="宋体" w:eastAsia="宋体" w:cs="宋体"/>
          <w:color w:val="000000" w:themeColor="text1"/>
          <w:sz w:val="24"/>
          <w:highlight w:val="none"/>
          <w:lang w:val="en-US" w:eastAsia="zh-CN"/>
          <w14:textFill>
            <w14:solidFill>
              <w14:schemeClr w14:val="tx1"/>
            </w14:solidFill>
          </w14:textFill>
        </w:rPr>
        <w:t>1把，</w:t>
      </w:r>
      <w:r>
        <w:rPr>
          <w:rFonts w:hint="eastAsia" w:ascii="宋体" w:hAnsi="宋体" w:eastAsia="宋体" w:cs="宋体"/>
          <w:color w:val="000000" w:themeColor="text1"/>
          <w:sz w:val="24"/>
          <w:highlight w:val="none"/>
          <w14:textFill>
            <w14:solidFill>
              <w14:schemeClr w14:val="tx1"/>
            </w14:solidFill>
          </w14:textFill>
        </w:rPr>
        <w:t>频率：1.5-4.5MHz</w:t>
      </w:r>
      <w:r>
        <w:rPr>
          <w:rFonts w:hint="eastAsia" w:ascii="宋体" w:hAnsi="宋体" w:eastAsia="宋体" w:cs="宋体"/>
          <w:color w:val="000000" w:themeColor="text1"/>
          <w:sz w:val="24"/>
          <w:highlight w:val="none"/>
          <w:lang w:eastAsia="zh-CN"/>
          <w14:textFill>
            <w14:solidFill>
              <w14:schemeClr w14:val="tx1"/>
            </w14:solidFill>
          </w14:textFill>
        </w:rPr>
        <w:t>。</w:t>
      </w:r>
    </w:p>
    <w:p w14:paraId="3CF8B57F">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9、</w:t>
      </w:r>
      <w:r>
        <w:rPr>
          <w:rFonts w:hint="eastAsia" w:ascii="宋体" w:hAnsi="宋体" w:eastAsia="宋体" w:cs="宋体"/>
          <w:color w:val="000000" w:themeColor="text1"/>
          <w:sz w:val="24"/>
          <w:highlight w:val="none"/>
          <w14:textFill>
            <w14:solidFill>
              <w14:schemeClr w14:val="tx1"/>
            </w14:solidFill>
          </w14:textFill>
        </w:rPr>
        <w:t>单晶体腔内探头</w:t>
      </w:r>
      <w:r>
        <w:rPr>
          <w:rFonts w:hint="eastAsia" w:ascii="宋体" w:hAnsi="宋体" w:eastAsia="宋体" w:cs="宋体"/>
          <w:color w:val="000000" w:themeColor="text1"/>
          <w:sz w:val="24"/>
          <w:highlight w:val="none"/>
          <w:lang w:val="en-US" w:eastAsia="zh-CN"/>
          <w14:textFill>
            <w14:solidFill>
              <w14:schemeClr w14:val="tx1"/>
            </w14:solidFill>
          </w14:textFill>
        </w:rPr>
        <w:t>1把，</w:t>
      </w:r>
      <w:r>
        <w:rPr>
          <w:rFonts w:hint="eastAsia" w:ascii="宋体" w:hAnsi="宋体" w:eastAsia="宋体" w:cs="宋体"/>
          <w:color w:val="000000" w:themeColor="text1"/>
          <w:sz w:val="24"/>
          <w:highlight w:val="none"/>
          <w14:textFill>
            <w14:solidFill>
              <w14:schemeClr w14:val="tx1"/>
            </w14:solidFill>
          </w14:textFill>
        </w:rPr>
        <w:t>频率：2.0-9.0MHz</w:t>
      </w:r>
      <w:r>
        <w:rPr>
          <w:rFonts w:hint="eastAsia" w:ascii="宋体" w:hAnsi="宋体" w:eastAsia="宋体" w:cs="宋体"/>
          <w:color w:val="000000" w:themeColor="text1"/>
          <w:sz w:val="24"/>
          <w:highlight w:val="none"/>
          <w:lang w:eastAsia="zh-CN"/>
          <w14:textFill>
            <w14:solidFill>
              <w14:schemeClr w14:val="tx1"/>
            </w14:solidFill>
          </w14:textFill>
        </w:rPr>
        <w:t>。</w:t>
      </w:r>
    </w:p>
    <w:p w14:paraId="44CC4DAE">
      <w:pPr>
        <w:spacing w:line="360" w:lineRule="auto"/>
        <w:jc w:val="left"/>
        <w:rPr>
          <w:rFonts w:hint="eastAsia" w:ascii="宋体" w:hAnsi="宋体" w:eastAsia="宋体" w:cs="宋体"/>
          <w:color w:val="000000" w:themeColor="text1"/>
          <w:kern w:val="0"/>
          <w:sz w:val="24"/>
          <w:highlight w:val="none"/>
          <w:lang w:bidi="ar"/>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10</w:t>
      </w:r>
      <w:r>
        <w:rPr>
          <w:rFonts w:hint="eastAsia" w:ascii="宋体" w:hAnsi="宋体" w:eastAsia="宋体" w:cs="宋体"/>
          <w:color w:val="000000" w:themeColor="text1"/>
          <w:kern w:val="0"/>
          <w:sz w:val="24"/>
          <w:highlight w:val="none"/>
          <w:lang w:bidi="ar"/>
          <w14:textFill>
            <w14:solidFill>
              <w14:schemeClr w14:val="tx1"/>
            </w14:solidFill>
          </w14:textFill>
        </w:rPr>
        <w:t>、</w:t>
      </w:r>
      <w:r>
        <w:rPr>
          <w:rFonts w:hint="eastAsia" w:ascii="宋体" w:hAnsi="宋体" w:eastAsia="宋体" w:cs="宋体"/>
          <w:color w:val="000000" w:themeColor="text1"/>
          <w:sz w:val="24"/>
          <w:highlight w:val="none"/>
          <w:lang w:eastAsia="zh-CN"/>
          <w14:textFill>
            <w14:solidFill>
              <w14:schemeClr w14:val="tx1"/>
            </w14:solidFill>
          </w14:textFill>
        </w:rPr>
        <w:t>具备</w:t>
      </w:r>
      <w:r>
        <w:rPr>
          <w:rFonts w:hint="eastAsia" w:ascii="宋体" w:hAnsi="宋体" w:eastAsia="宋体" w:cs="宋体"/>
          <w:color w:val="000000" w:themeColor="text1"/>
          <w:sz w:val="24"/>
          <w:highlight w:val="none"/>
          <w14:textFill>
            <w14:solidFill>
              <w14:schemeClr w14:val="tx1"/>
            </w14:solidFill>
          </w14:textFill>
        </w:rPr>
        <w:t>探头频率：超宽带探头，最高频率≥</w:t>
      </w:r>
      <w:r>
        <w:rPr>
          <w:rFonts w:hint="eastAsia" w:ascii="宋体" w:hAnsi="宋体" w:eastAsia="宋体" w:cs="宋体"/>
          <w:color w:val="000000" w:themeColor="text1"/>
          <w:sz w:val="24"/>
          <w:highlight w:val="none"/>
          <w:lang w:val="en-US" w:eastAsia="zh-CN"/>
          <w14:textFill>
            <w14:solidFill>
              <w14:schemeClr w14:val="tx1"/>
            </w14:solidFill>
          </w14:textFill>
        </w:rPr>
        <w:t>22</w:t>
      </w:r>
      <w:r>
        <w:rPr>
          <w:rFonts w:hint="eastAsia" w:ascii="宋体" w:hAnsi="宋体" w:eastAsia="宋体" w:cs="宋体"/>
          <w:color w:val="000000" w:themeColor="text1"/>
          <w:sz w:val="24"/>
          <w:highlight w:val="none"/>
          <w14:textFill>
            <w14:solidFill>
              <w14:schemeClr w14:val="tx1"/>
            </w14:solidFill>
          </w14:textFill>
        </w:rPr>
        <w:t>MHz</w:t>
      </w:r>
      <w:r>
        <w:rPr>
          <w:rFonts w:hint="eastAsia" w:ascii="宋体" w:hAnsi="宋体" w:eastAsia="宋体" w:cs="宋体"/>
          <w:color w:val="000000" w:themeColor="text1"/>
          <w:sz w:val="24"/>
          <w:highlight w:val="none"/>
          <w:lang w:eastAsia="zh-CN"/>
          <w14:textFill>
            <w14:solidFill>
              <w14:schemeClr w14:val="tx1"/>
            </w14:solidFill>
          </w14:textFill>
        </w:rPr>
        <w:t>。</w:t>
      </w:r>
    </w:p>
    <w:p w14:paraId="241E18C9">
      <w:pPr>
        <w:spacing w:line="360" w:lineRule="auto"/>
        <w:jc w:val="left"/>
        <w:rPr>
          <w:rFonts w:hint="eastAsia" w:ascii="宋体" w:hAnsi="宋体" w:cs="宋体" w:eastAsiaTheme="minorEastAsia"/>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探头接口数量≥5个，均为无针式接口且大小一致，可全激活</w:t>
      </w:r>
      <w:r>
        <w:rPr>
          <w:rFonts w:hint="eastAsia"/>
          <w:highlight w:val="none"/>
          <w:lang w:eastAsia="zh-CN"/>
        </w:rPr>
        <w:t>。</w:t>
      </w:r>
    </w:p>
    <w:p w14:paraId="31A98A0C">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kern w:val="0"/>
          <w:sz w:val="24"/>
          <w:highlight w:val="none"/>
          <w:lang w:bidi="ar"/>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▲仪器配置内置电池，在不连接电源情况下，可以正常完成超声扫查</w:t>
      </w:r>
      <w:r>
        <w:rPr>
          <w:rFonts w:hint="eastAsia" w:ascii="宋体" w:hAnsi="宋体" w:eastAsia="宋体" w:cs="宋体"/>
          <w:color w:val="000000" w:themeColor="text1"/>
          <w:sz w:val="24"/>
          <w:highlight w:val="none"/>
          <w:lang w:eastAsia="zh-CN"/>
          <w14:textFill>
            <w14:solidFill>
              <w14:schemeClr w14:val="tx1"/>
            </w14:solidFill>
          </w14:textFill>
        </w:rPr>
        <w:t>。</w:t>
      </w:r>
    </w:p>
    <w:p w14:paraId="5021BC95">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13</w:t>
      </w:r>
      <w:r>
        <w:rPr>
          <w:rFonts w:hint="eastAsia" w:ascii="宋体" w:hAnsi="宋体" w:eastAsia="宋体" w:cs="宋体"/>
          <w:color w:val="000000" w:themeColor="text1"/>
          <w:kern w:val="0"/>
          <w:sz w:val="24"/>
          <w:highlight w:val="none"/>
          <w:lang w:bidi="ar"/>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▲配备中央刹车系统</w:t>
      </w:r>
      <w:r>
        <w:rPr>
          <w:rFonts w:hint="eastAsia" w:ascii="宋体" w:hAnsi="宋体" w:eastAsia="宋体" w:cs="宋体"/>
          <w:color w:val="000000" w:themeColor="text1"/>
          <w:sz w:val="24"/>
          <w:highlight w:val="none"/>
          <w:lang w:eastAsia="zh-CN"/>
          <w14:textFill>
            <w14:solidFill>
              <w14:schemeClr w14:val="tx1"/>
            </w14:solidFill>
          </w14:textFill>
        </w:rPr>
        <w:t>。</w:t>
      </w:r>
    </w:p>
    <w:p w14:paraId="394C923F">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14</w:t>
      </w:r>
      <w:r>
        <w:rPr>
          <w:rFonts w:hint="eastAsia" w:ascii="宋体" w:hAnsi="宋体" w:eastAsia="宋体" w:cs="宋体"/>
          <w:color w:val="000000" w:themeColor="text1"/>
          <w:kern w:val="0"/>
          <w:sz w:val="24"/>
          <w:highlight w:val="none"/>
          <w:lang w:bidi="ar"/>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宽频可变频成像技术：灰阶、谐波、彩色、频谱</w:t>
      </w:r>
      <w:r>
        <w:rPr>
          <w:rFonts w:hint="eastAsia" w:ascii="宋体" w:hAnsi="宋体" w:eastAsia="宋体" w:cs="宋体"/>
          <w:color w:val="000000" w:themeColor="text1"/>
          <w:sz w:val="24"/>
          <w:highlight w:val="none"/>
          <w:lang w:eastAsia="zh-CN"/>
          <w14:textFill>
            <w14:solidFill>
              <w14:schemeClr w14:val="tx1"/>
            </w14:solidFill>
          </w14:textFill>
        </w:rPr>
        <w:t>具备</w:t>
      </w:r>
      <w:r>
        <w:rPr>
          <w:rFonts w:hint="eastAsia" w:ascii="宋体" w:hAnsi="宋体" w:eastAsia="宋体" w:cs="宋体"/>
          <w:color w:val="000000" w:themeColor="text1"/>
          <w:sz w:val="24"/>
          <w:highlight w:val="none"/>
          <w14:textFill>
            <w14:solidFill>
              <w14:schemeClr w14:val="tx1"/>
            </w14:solidFill>
          </w14:textFill>
        </w:rPr>
        <w:t>独立变频，探头频率可视可调</w:t>
      </w:r>
      <w:r>
        <w:rPr>
          <w:rFonts w:hint="eastAsia" w:ascii="宋体" w:hAnsi="宋体" w:eastAsia="宋体" w:cs="宋体"/>
          <w:color w:val="000000" w:themeColor="text1"/>
          <w:sz w:val="24"/>
          <w:highlight w:val="none"/>
          <w:lang w:eastAsia="zh-CN"/>
          <w14:textFill>
            <w14:solidFill>
              <w14:schemeClr w14:val="tx1"/>
            </w14:solidFill>
          </w14:textFill>
        </w:rPr>
        <w:t>。</w:t>
      </w:r>
    </w:p>
    <w:p w14:paraId="499346DD">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15</w:t>
      </w:r>
      <w:r>
        <w:rPr>
          <w:rFonts w:hint="eastAsia" w:ascii="宋体" w:hAnsi="宋体" w:eastAsia="宋体" w:cs="宋体"/>
          <w:color w:val="000000" w:themeColor="text1"/>
          <w:kern w:val="0"/>
          <w:sz w:val="24"/>
          <w:highlight w:val="none"/>
          <w:lang w:bidi="ar"/>
          <w14:textFill>
            <w14:solidFill>
              <w14:schemeClr w14:val="tx1"/>
            </w14:solidFill>
          </w14:textFill>
        </w:rPr>
        <w:t>、</w:t>
      </w:r>
      <w:r>
        <w:rPr>
          <w:rFonts w:hint="eastAsia" w:ascii="宋体" w:hAnsi="宋体" w:eastAsia="宋体" w:cs="宋体"/>
          <w:color w:val="000000" w:themeColor="text1"/>
          <w:sz w:val="24"/>
          <w:highlight w:val="none"/>
          <w:lang w:eastAsia="zh-CN"/>
          <w14:textFill>
            <w14:solidFill>
              <w14:schemeClr w14:val="tx1"/>
            </w14:solidFill>
          </w14:textFill>
        </w:rPr>
        <w:t>具备</w:t>
      </w:r>
      <w:r>
        <w:rPr>
          <w:rFonts w:hint="eastAsia" w:ascii="宋体" w:hAnsi="宋体" w:eastAsia="宋体" w:cs="宋体"/>
          <w:color w:val="000000" w:themeColor="text1"/>
          <w:sz w:val="24"/>
          <w:highlight w:val="none"/>
          <w14:textFill>
            <w14:solidFill>
              <w14:schemeClr w14:val="tx1"/>
            </w14:solidFill>
          </w14:textFill>
        </w:rPr>
        <w:t>高分辨率成像，可清晰显示直径≤100</w:t>
      </w:r>
      <w:r>
        <w:rPr>
          <w:rFonts w:hint="eastAsia" w:ascii="宋体" w:hAnsi="宋体" w:eastAsia="宋体" w:cs="宋体"/>
          <w:i w:val="0"/>
          <w:iCs w:val="0"/>
          <w:caps w:val="0"/>
          <w:color w:val="333333"/>
          <w:spacing w:val="0"/>
          <w:sz w:val="24"/>
          <w:szCs w:val="24"/>
          <w:shd w:val="clear" w:fill="FFFFFF"/>
        </w:rPr>
        <w:t>μm</w:t>
      </w:r>
      <w:r>
        <w:rPr>
          <w:rFonts w:hint="eastAsia" w:ascii="宋体" w:hAnsi="宋体" w:eastAsia="宋体" w:cs="宋体"/>
          <w:color w:val="000000" w:themeColor="text1"/>
          <w:sz w:val="24"/>
          <w:highlight w:val="none"/>
          <w14:textFill>
            <w14:solidFill>
              <w14:schemeClr w14:val="tx1"/>
            </w14:solidFill>
          </w14:textFill>
        </w:rPr>
        <w:t>的血管内膜</w:t>
      </w:r>
      <w:r>
        <w:rPr>
          <w:rFonts w:hint="eastAsia" w:ascii="宋体" w:hAnsi="宋体" w:eastAsia="宋体" w:cs="宋体"/>
          <w:color w:val="000000" w:themeColor="text1"/>
          <w:sz w:val="24"/>
          <w:highlight w:val="none"/>
          <w:lang w:eastAsia="zh-CN"/>
          <w14:textFill>
            <w14:solidFill>
              <w14:schemeClr w14:val="tx1"/>
            </w14:solidFill>
          </w14:textFill>
        </w:rPr>
        <w:t>。</w:t>
      </w:r>
    </w:p>
    <w:p w14:paraId="32126D2B">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16</w:t>
      </w:r>
      <w:r>
        <w:rPr>
          <w:rFonts w:hint="eastAsia" w:ascii="宋体" w:hAnsi="宋体" w:eastAsia="宋体" w:cs="宋体"/>
          <w:color w:val="000000" w:themeColor="text1"/>
          <w:kern w:val="0"/>
          <w:sz w:val="24"/>
          <w:highlight w:val="none"/>
          <w:lang w:bidi="ar"/>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斑点噪声抑制技术：</w:t>
      </w:r>
      <w:r>
        <w:rPr>
          <w:rFonts w:hint="eastAsia" w:ascii="宋体" w:hAnsi="宋体" w:eastAsia="宋体" w:cs="宋体"/>
          <w:color w:val="000000" w:themeColor="text1"/>
          <w:sz w:val="24"/>
          <w:highlight w:val="none"/>
          <w:lang w:eastAsia="zh-CN"/>
          <w14:textFill>
            <w14:solidFill>
              <w14:schemeClr w14:val="tx1"/>
            </w14:solidFill>
          </w14:textFill>
        </w:rPr>
        <w:t>具备</w:t>
      </w:r>
      <w:r>
        <w:rPr>
          <w:rFonts w:hint="eastAsia" w:ascii="宋体" w:hAnsi="宋体" w:eastAsia="宋体" w:cs="宋体"/>
          <w:color w:val="000000" w:themeColor="text1"/>
          <w:sz w:val="24"/>
          <w:highlight w:val="none"/>
          <w14:textFill>
            <w14:solidFill>
              <w14:schemeClr w14:val="tx1"/>
            </w14:solidFill>
          </w14:textFill>
        </w:rPr>
        <w:t>所有探头，多级可调，</w:t>
      </w:r>
      <w:r>
        <w:rPr>
          <w:rFonts w:hint="eastAsia" w:ascii="宋体" w:hAnsi="宋体" w:eastAsia="宋体" w:cs="宋体"/>
          <w:color w:val="000000" w:themeColor="text1"/>
          <w:sz w:val="24"/>
          <w:highlight w:val="none"/>
          <w:lang w:eastAsia="zh-CN"/>
          <w14:textFill>
            <w14:solidFill>
              <w14:schemeClr w14:val="tx1"/>
            </w14:solidFill>
          </w14:textFill>
        </w:rPr>
        <w:t>具备</w:t>
      </w:r>
      <w:r>
        <w:rPr>
          <w:rFonts w:hint="eastAsia" w:ascii="宋体" w:hAnsi="宋体" w:eastAsia="宋体" w:cs="宋体"/>
          <w:color w:val="000000" w:themeColor="text1"/>
          <w:sz w:val="24"/>
          <w:highlight w:val="none"/>
          <w14:textFill>
            <w14:solidFill>
              <w14:schemeClr w14:val="tx1"/>
            </w14:solidFill>
          </w14:textFill>
        </w:rPr>
        <w:t>3D/4D、CFM/PDI、宽景成像、造影成像</w:t>
      </w:r>
      <w:r>
        <w:rPr>
          <w:rFonts w:hint="eastAsia" w:ascii="宋体" w:hAnsi="宋体" w:eastAsia="宋体" w:cs="宋体"/>
          <w:color w:val="000000" w:themeColor="text1"/>
          <w:sz w:val="24"/>
          <w:highlight w:val="none"/>
          <w:lang w:eastAsia="zh-CN"/>
          <w14:textFill>
            <w14:solidFill>
              <w14:schemeClr w14:val="tx1"/>
            </w14:solidFill>
          </w14:textFill>
        </w:rPr>
        <w:t>。</w:t>
      </w:r>
    </w:p>
    <w:p w14:paraId="07F2DF25">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color w:val="000000" w:themeColor="text1"/>
          <w:sz w:val="24"/>
          <w:highlight w:val="none"/>
          <w:lang w:val="en-US" w:eastAsia="zh-CN"/>
          <w14:textFill>
            <w14:solidFill>
              <w14:schemeClr w14:val="tx1"/>
            </w14:solidFill>
          </w14:textFill>
        </w:rPr>
        <w:t>7</w:t>
      </w:r>
      <w:r>
        <w:rPr>
          <w:rFonts w:hint="eastAsia" w:ascii="宋体" w:hAnsi="宋体" w:eastAsia="宋体" w:cs="宋体"/>
          <w:color w:val="000000" w:themeColor="text1"/>
          <w:kern w:val="0"/>
          <w:sz w:val="24"/>
          <w:highlight w:val="none"/>
          <w:lang w:bidi="ar"/>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多角度扫描空间复合成像技术，调节档位≥3档</w:t>
      </w:r>
      <w:r>
        <w:rPr>
          <w:rFonts w:hint="eastAsia" w:ascii="宋体" w:hAnsi="宋体" w:eastAsia="宋体" w:cs="宋体"/>
          <w:color w:val="000000" w:themeColor="text1"/>
          <w:sz w:val="24"/>
          <w:highlight w:val="none"/>
          <w:lang w:eastAsia="zh-CN"/>
          <w14:textFill>
            <w14:solidFill>
              <w14:schemeClr w14:val="tx1"/>
            </w14:solidFill>
          </w14:textFill>
        </w:rPr>
        <w:t>。</w:t>
      </w:r>
    </w:p>
    <w:p w14:paraId="0B673DBA">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color w:val="000000" w:themeColor="text1"/>
          <w:sz w:val="24"/>
          <w:highlight w:val="none"/>
          <w:lang w:val="en-US" w:eastAsia="zh-CN"/>
          <w14:textFill>
            <w14:solidFill>
              <w14:schemeClr w14:val="tx1"/>
            </w14:solidFill>
          </w14:textFill>
        </w:rPr>
        <w:t>8</w:t>
      </w:r>
      <w:r>
        <w:rPr>
          <w:rFonts w:hint="eastAsia" w:ascii="宋体" w:hAnsi="宋体" w:eastAsia="宋体" w:cs="宋体"/>
          <w:color w:val="000000" w:themeColor="text1"/>
          <w:kern w:val="0"/>
          <w:sz w:val="24"/>
          <w:highlight w:val="none"/>
          <w:lang w:bidi="ar"/>
          <w14:textFill>
            <w14:solidFill>
              <w14:schemeClr w14:val="tx1"/>
            </w14:solidFill>
          </w14:textFill>
        </w:rPr>
        <w:t>、</w:t>
      </w:r>
      <w:r>
        <w:rPr>
          <w:rFonts w:hint="eastAsia" w:ascii="宋体" w:hAnsi="宋体" w:eastAsia="宋体" w:cs="宋体"/>
          <w:color w:val="000000" w:themeColor="text1"/>
          <w:sz w:val="24"/>
          <w:highlight w:val="none"/>
          <w:lang w:eastAsia="zh-CN"/>
          <w14:textFill>
            <w14:solidFill>
              <w14:schemeClr w14:val="tx1"/>
            </w14:solidFill>
          </w14:textFill>
        </w:rPr>
        <w:t>具备</w:t>
      </w:r>
      <w:r>
        <w:rPr>
          <w:rFonts w:hint="eastAsia" w:ascii="宋体" w:hAnsi="宋体" w:eastAsia="宋体" w:cs="宋体"/>
          <w:color w:val="000000" w:themeColor="text1"/>
          <w:sz w:val="24"/>
          <w:highlight w:val="none"/>
          <w14:textFill>
            <w14:solidFill>
              <w14:schemeClr w14:val="tx1"/>
            </w14:solidFill>
          </w14:textFill>
        </w:rPr>
        <w:t>全屏放大，一键实时全屏图像放大功能，</w:t>
      </w:r>
      <w:r>
        <w:rPr>
          <w:rFonts w:hint="eastAsia" w:ascii="宋体" w:hAnsi="宋体" w:eastAsia="宋体" w:cs="宋体"/>
          <w:color w:val="000000" w:themeColor="text1"/>
          <w:sz w:val="24"/>
          <w:highlight w:val="none"/>
          <w:lang w:eastAsia="zh-CN"/>
          <w14:textFill>
            <w14:solidFill>
              <w14:schemeClr w14:val="tx1"/>
            </w14:solidFill>
          </w14:textFill>
        </w:rPr>
        <w:t>具备</w:t>
      </w:r>
      <w:r>
        <w:rPr>
          <w:rFonts w:hint="eastAsia" w:ascii="宋体" w:hAnsi="宋体" w:eastAsia="宋体" w:cs="宋体"/>
          <w:color w:val="000000" w:themeColor="text1"/>
          <w:sz w:val="24"/>
          <w:highlight w:val="none"/>
          <w14:textFill>
            <w14:solidFill>
              <w14:schemeClr w14:val="tx1"/>
            </w14:solidFill>
          </w14:textFill>
        </w:rPr>
        <w:t>≥2种放大模式，放大后图像可全屏显示</w:t>
      </w:r>
      <w:r>
        <w:rPr>
          <w:rFonts w:hint="eastAsia" w:ascii="宋体" w:hAnsi="宋体" w:eastAsia="宋体" w:cs="宋体"/>
          <w:color w:val="000000" w:themeColor="text1"/>
          <w:sz w:val="24"/>
          <w:highlight w:val="none"/>
          <w:lang w:eastAsia="zh-CN"/>
          <w14:textFill>
            <w14:solidFill>
              <w14:schemeClr w14:val="tx1"/>
            </w14:solidFill>
          </w14:textFill>
        </w:rPr>
        <w:t>。</w:t>
      </w:r>
    </w:p>
    <w:p w14:paraId="12B7AD4A">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color w:val="000000" w:themeColor="text1"/>
          <w:sz w:val="24"/>
          <w:highlight w:val="none"/>
          <w:lang w:val="en-US" w:eastAsia="zh-CN"/>
          <w14:textFill>
            <w14:solidFill>
              <w14:schemeClr w14:val="tx1"/>
            </w14:solidFill>
          </w14:textFill>
        </w:rPr>
        <w:t>9</w:t>
      </w:r>
      <w:r>
        <w:rPr>
          <w:rFonts w:hint="eastAsia" w:ascii="宋体" w:hAnsi="宋体" w:eastAsia="宋体" w:cs="宋体"/>
          <w:color w:val="000000" w:themeColor="text1"/>
          <w:kern w:val="0"/>
          <w:sz w:val="24"/>
          <w:highlight w:val="none"/>
          <w:lang w:bidi="ar"/>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一键快速优化：二维灰阶、彩色多普勒、频谱多普勒</w:t>
      </w:r>
      <w:r>
        <w:rPr>
          <w:rFonts w:hint="eastAsia" w:ascii="宋体" w:hAnsi="宋体" w:eastAsia="宋体" w:cs="宋体"/>
          <w:color w:val="000000" w:themeColor="text1"/>
          <w:sz w:val="24"/>
          <w:highlight w:val="none"/>
          <w:lang w:val="en-US" w:eastAsia="zh-CN"/>
          <w14:textFill>
            <w14:solidFill>
              <w14:schemeClr w14:val="tx1"/>
            </w14:solidFill>
          </w14:textFill>
        </w:rPr>
        <w:t>以及</w:t>
      </w:r>
      <w:r>
        <w:rPr>
          <w:rFonts w:hint="eastAsia" w:ascii="宋体" w:hAnsi="宋体" w:eastAsia="宋体" w:cs="宋体"/>
          <w:color w:val="000000" w:themeColor="text1"/>
          <w:sz w:val="24"/>
          <w:highlight w:val="none"/>
          <w14:textFill>
            <w14:solidFill>
              <w14:schemeClr w14:val="tx1"/>
            </w14:solidFill>
          </w14:textFill>
        </w:rPr>
        <w:t>造影图像</w:t>
      </w:r>
      <w:r>
        <w:rPr>
          <w:rFonts w:hint="eastAsia" w:ascii="宋体" w:hAnsi="宋体" w:eastAsia="宋体" w:cs="宋体"/>
          <w:color w:val="000000" w:themeColor="text1"/>
          <w:sz w:val="24"/>
          <w:highlight w:val="none"/>
          <w:lang w:eastAsia="zh-CN"/>
          <w14:textFill>
            <w14:solidFill>
              <w14:schemeClr w14:val="tx1"/>
            </w14:solidFill>
          </w14:textFill>
        </w:rPr>
        <w:t>。</w:t>
      </w:r>
    </w:p>
    <w:p w14:paraId="2B7FA383">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20</w:t>
      </w:r>
      <w:r>
        <w:rPr>
          <w:rFonts w:hint="eastAsia" w:ascii="宋体" w:hAnsi="宋体" w:eastAsia="宋体" w:cs="宋体"/>
          <w:color w:val="000000" w:themeColor="text1"/>
          <w:kern w:val="0"/>
          <w:sz w:val="24"/>
          <w:highlight w:val="none"/>
          <w:lang w:bidi="ar"/>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二维/彩色取样框角度独立偏转技术，彩色取样框偏转角度≥30度</w:t>
      </w:r>
      <w:r>
        <w:rPr>
          <w:rFonts w:hint="eastAsia" w:ascii="宋体" w:hAnsi="宋体" w:eastAsia="宋体" w:cs="宋体"/>
          <w:color w:val="000000" w:themeColor="text1"/>
          <w:sz w:val="24"/>
          <w:highlight w:val="none"/>
          <w:lang w:eastAsia="zh-CN"/>
          <w14:textFill>
            <w14:solidFill>
              <w14:schemeClr w14:val="tx1"/>
            </w14:solidFill>
          </w14:textFill>
        </w:rPr>
        <w:t>。</w:t>
      </w:r>
    </w:p>
    <w:p w14:paraId="5AB091D5">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21</w:t>
      </w:r>
      <w:r>
        <w:rPr>
          <w:rFonts w:hint="eastAsia" w:ascii="宋体" w:hAnsi="宋体" w:eastAsia="宋体" w:cs="宋体"/>
          <w:color w:val="000000" w:themeColor="text1"/>
          <w:kern w:val="0"/>
          <w:sz w:val="24"/>
          <w:highlight w:val="none"/>
          <w:lang w:bidi="ar"/>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具备</w:t>
      </w:r>
      <w:r>
        <w:rPr>
          <w:rFonts w:hint="eastAsia" w:ascii="宋体" w:hAnsi="宋体" w:eastAsia="宋体" w:cs="宋体"/>
          <w:color w:val="000000" w:themeColor="text1"/>
          <w:sz w:val="24"/>
          <w:highlight w:val="none"/>
          <w14:textFill>
            <w14:solidFill>
              <w14:schemeClr w14:val="tx1"/>
            </w14:solidFill>
          </w14:textFill>
        </w:rPr>
        <w:t>高帧率剪切波弹性成像技术，提供更高的剪切波图像帧率</w:t>
      </w:r>
      <w:r>
        <w:rPr>
          <w:rFonts w:hint="eastAsia" w:ascii="宋体" w:hAnsi="宋体" w:eastAsia="宋体" w:cs="宋体"/>
          <w:color w:val="000000" w:themeColor="text1"/>
          <w:sz w:val="24"/>
          <w:highlight w:val="none"/>
          <w:lang w:eastAsia="zh-CN"/>
          <w14:textFill>
            <w14:solidFill>
              <w14:schemeClr w14:val="tx1"/>
            </w14:solidFill>
          </w14:textFill>
        </w:rPr>
        <w:t>。</w:t>
      </w:r>
    </w:p>
    <w:p w14:paraId="42D78FE4">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22</w:t>
      </w:r>
      <w:r>
        <w:rPr>
          <w:rFonts w:hint="eastAsia" w:ascii="宋体" w:hAnsi="宋体" w:eastAsia="宋体" w:cs="宋体"/>
          <w:color w:val="000000" w:themeColor="text1"/>
          <w:kern w:val="0"/>
          <w:sz w:val="24"/>
          <w:highlight w:val="none"/>
          <w:lang w:bidi="ar"/>
          <w14:textFill>
            <w14:solidFill>
              <w14:schemeClr w14:val="tx1"/>
            </w14:solidFill>
          </w14:textFill>
        </w:rPr>
        <w:t>、</w:t>
      </w:r>
      <w:r>
        <w:rPr>
          <w:rFonts w:hint="eastAsia" w:ascii="宋体" w:hAnsi="宋体" w:eastAsia="宋体" w:cs="宋体"/>
          <w:color w:val="000000" w:themeColor="text1"/>
          <w:sz w:val="24"/>
          <w:highlight w:val="none"/>
          <w:lang w:eastAsia="zh-CN"/>
          <w14:textFill>
            <w14:solidFill>
              <w14:schemeClr w14:val="tx1"/>
            </w14:solidFill>
          </w14:textFill>
        </w:rPr>
        <w:t>具备</w:t>
      </w:r>
      <w:r>
        <w:rPr>
          <w:rFonts w:hint="eastAsia" w:ascii="宋体" w:hAnsi="宋体" w:eastAsia="宋体" w:cs="宋体"/>
          <w:color w:val="000000" w:themeColor="text1"/>
          <w:sz w:val="24"/>
          <w:highlight w:val="none"/>
          <w14:textFill>
            <w14:solidFill>
              <w14:schemeClr w14:val="tx1"/>
            </w14:solidFill>
          </w14:textFill>
        </w:rPr>
        <w:t>超微细血流成像技术</w:t>
      </w:r>
      <w:r>
        <w:rPr>
          <w:rFonts w:hint="eastAsia" w:ascii="宋体" w:hAnsi="宋体" w:eastAsia="宋体" w:cs="宋体"/>
          <w:color w:val="000000" w:themeColor="text1"/>
          <w:sz w:val="24"/>
          <w:highlight w:val="none"/>
          <w:lang w:val="en-US" w:eastAsia="zh-CN"/>
          <w14:textFill>
            <w14:solidFill>
              <w14:schemeClr w14:val="tx1"/>
            </w14:solidFill>
          </w14:textFill>
        </w:rPr>
        <w:t>或同等级别的微血管成像功能</w:t>
      </w:r>
      <w:r>
        <w:rPr>
          <w:rFonts w:hint="eastAsia" w:ascii="宋体" w:hAnsi="宋体" w:eastAsia="宋体" w:cs="宋体"/>
          <w:color w:val="000000" w:themeColor="text1"/>
          <w:sz w:val="24"/>
          <w:highlight w:val="none"/>
          <w:lang w:eastAsia="zh-CN"/>
          <w14:textFill>
            <w14:solidFill>
              <w14:schemeClr w14:val="tx1"/>
            </w14:solidFill>
          </w14:textFill>
        </w:rPr>
        <w:t>。</w:t>
      </w:r>
    </w:p>
    <w:p w14:paraId="62B7ECCD">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23</w:t>
      </w:r>
      <w:r>
        <w:rPr>
          <w:rFonts w:hint="eastAsia" w:ascii="宋体" w:hAnsi="宋体" w:eastAsia="宋体" w:cs="宋体"/>
          <w:color w:val="000000" w:themeColor="text1"/>
          <w:kern w:val="0"/>
          <w:sz w:val="24"/>
          <w:highlight w:val="none"/>
          <w:lang w:bidi="ar"/>
          <w14:textFill>
            <w14:solidFill>
              <w14:schemeClr w14:val="tx1"/>
            </w14:solidFill>
          </w14:textFill>
        </w:rPr>
        <w:t>、</w:t>
      </w:r>
      <w:r>
        <w:rPr>
          <w:rFonts w:hint="eastAsia" w:ascii="宋体" w:hAnsi="宋体" w:eastAsia="宋体" w:cs="宋体"/>
          <w:color w:val="000000" w:themeColor="text1"/>
          <w:sz w:val="24"/>
          <w:highlight w:val="none"/>
          <w:lang w:eastAsia="zh-CN"/>
          <w14:textFill>
            <w14:solidFill>
              <w14:schemeClr w14:val="tx1"/>
            </w14:solidFill>
          </w14:textFill>
        </w:rPr>
        <w:t>具备</w:t>
      </w:r>
      <w:r>
        <w:rPr>
          <w:rFonts w:hint="eastAsia" w:ascii="宋体" w:hAnsi="宋体" w:eastAsia="宋体" w:cs="宋体"/>
          <w:color w:val="000000" w:themeColor="text1"/>
          <w:sz w:val="24"/>
          <w:highlight w:val="none"/>
          <w14:textFill>
            <w14:solidFill>
              <w14:schemeClr w14:val="tx1"/>
            </w14:solidFill>
          </w14:textFill>
        </w:rPr>
        <w:t>解剖M型模式（≥3条取样线，360度自由旋转）</w:t>
      </w:r>
      <w:r>
        <w:rPr>
          <w:rFonts w:hint="eastAsia" w:ascii="宋体" w:hAnsi="宋体" w:eastAsia="宋体" w:cs="宋体"/>
          <w:color w:val="000000" w:themeColor="text1"/>
          <w:sz w:val="24"/>
          <w:highlight w:val="none"/>
          <w:lang w:eastAsia="zh-CN"/>
          <w14:textFill>
            <w14:solidFill>
              <w14:schemeClr w14:val="tx1"/>
            </w14:solidFill>
          </w14:textFill>
        </w:rPr>
        <w:t>。</w:t>
      </w:r>
    </w:p>
    <w:p w14:paraId="45045F8C">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24</w:t>
      </w:r>
      <w:r>
        <w:rPr>
          <w:rFonts w:hint="eastAsia" w:ascii="宋体" w:hAnsi="宋体" w:eastAsia="宋体" w:cs="宋体"/>
          <w:color w:val="000000" w:themeColor="text1"/>
          <w:kern w:val="0"/>
          <w:sz w:val="24"/>
          <w:highlight w:val="none"/>
          <w:lang w:bidi="ar"/>
          <w14:textFill>
            <w14:solidFill>
              <w14:schemeClr w14:val="tx1"/>
            </w14:solidFill>
          </w14:textFill>
        </w:rPr>
        <w:t>、</w:t>
      </w:r>
      <w:r>
        <w:rPr>
          <w:rFonts w:hint="eastAsia" w:ascii="宋体" w:hAnsi="宋体" w:eastAsia="宋体" w:cs="宋体"/>
          <w:color w:val="000000" w:themeColor="text1"/>
          <w:sz w:val="24"/>
          <w:highlight w:val="none"/>
          <w:lang w:eastAsia="zh-CN"/>
          <w14:textFill>
            <w14:solidFill>
              <w14:schemeClr w14:val="tx1"/>
            </w14:solidFill>
          </w14:textFill>
        </w:rPr>
        <w:t>具备</w:t>
      </w:r>
      <w:r>
        <w:rPr>
          <w:rFonts w:hint="eastAsia" w:ascii="宋体" w:hAnsi="宋体" w:eastAsia="宋体" w:cs="宋体"/>
          <w:color w:val="000000" w:themeColor="text1"/>
          <w:sz w:val="24"/>
          <w:highlight w:val="none"/>
          <w14:textFill>
            <w14:solidFill>
              <w14:schemeClr w14:val="tx1"/>
            </w14:solidFill>
          </w14:textFill>
        </w:rPr>
        <w:t>当前实时超声图像与历史保存的DICOM格式CT/MRI/</w:t>
      </w:r>
      <w:r>
        <w:rPr>
          <w:rFonts w:hint="eastAsia" w:ascii="宋体" w:hAnsi="宋体" w:eastAsia="宋体" w:cs="宋体"/>
          <w:color w:val="000000" w:themeColor="text1"/>
          <w:sz w:val="24"/>
          <w:highlight w:val="none"/>
          <w:lang w:eastAsia="zh-CN"/>
          <w14:textFill>
            <w14:solidFill>
              <w14:schemeClr w14:val="tx1"/>
            </w14:solidFill>
          </w14:textFill>
        </w:rPr>
        <w:t>钼靶</w:t>
      </w:r>
      <w:r>
        <w:rPr>
          <w:rFonts w:hint="eastAsia" w:ascii="宋体" w:hAnsi="宋体" w:eastAsia="宋体" w:cs="宋体"/>
          <w:color w:val="000000" w:themeColor="text1"/>
          <w:sz w:val="24"/>
          <w:highlight w:val="none"/>
          <w14:textFill>
            <w14:solidFill>
              <w14:schemeClr w14:val="tx1"/>
            </w14:solidFill>
          </w14:textFill>
        </w:rPr>
        <w:t>/X光/超声图像进行比较，同屏对比既往和目前的超声图像，回顾实时的、存储的、输出的图像进行对比诊断</w:t>
      </w:r>
      <w:r>
        <w:rPr>
          <w:rFonts w:hint="eastAsia" w:ascii="宋体" w:hAnsi="宋体" w:eastAsia="宋体" w:cs="宋体"/>
          <w:color w:val="000000" w:themeColor="text1"/>
          <w:sz w:val="24"/>
          <w:highlight w:val="none"/>
          <w:lang w:eastAsia="zh-CN"/>
          <w14:textFill>
            <w14:solidFill>
              <w14:schemeClr w14:val="tx1"/>
            </w14:solidFill>
          </w14:textFill>
        </w:rPr>
        <w:t>。</w:t>
      </w:r>
    </w:p>
    <w:p w14:paraId="53D246FD">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25</w:t>
      </w:r>
      <w:r>
        <w:rPr>
          <w:rFonts w:hint="eastAsia" w:ascii="宋体" w:hAnsi="宋体" w:eastAsia="宋体" w:cs="宋体"/>
          <w:color w:val="000000" w:themeColor="text1"/>
          <w:kern w:val="0"/>
          <w:sz w:val="24"/>
          <w:highlight w:val="none"/>
          <w:lang w:bidi="ar"/>
          <w14:textFill>
            <w14:solidFill>
              <w14:schemeClr w14:val="tx1"/>
            </w14:solidFill>
          </w14:textFill>
        </w:rPr>
        <w:t>、</w:t>
      </w:r>
      <w:r>
        <w:rPr>
          <w:rFonts w:hint="eastAsia" w:ascii="宋体" w:hAnsi="宋体" w:eastAsia="宋体" w:cs="宋体"/>
          <w:color w:val="000000" w:themeColor="text1"/>
          <w:sz w:val="24"/>
          <w:highlight w:val="none"/>
          <w:lang w:eastAsia="zh-CN"/>
          <w14:textFill>
            <w14:solidFill>
              <w14:schemeClr w14:val="tx1"/>
            </w14:solidFill>
          </w14:textFill>
        </w:rPr>
        <w:t>具备</w:t>
      </w:r>
      <w:r>
        <w:rPr>
          <w:rFonts w:hint="eastAsia" w:ascii="宋体" w:hAnsi="宋体" w:eastAsia="宋体" w:cs="宋体"/>
          <w:color w:val="000000" w:themeColor="text1"/>
          <w:sz w:val="24"/>
          <w:highlight w:val="none"/>
          <w14:textFill>
            <w14:solidFill>
              <w14:schemeClr w14:val="tx1"/>
            </w14:solidFill>
          </w14:textFill>
        </w:rPr>
        <w:t>内置超声教学软件，同屏显示基本扫查技巧，包括探头扫查位置，解剖图和超声标准切面图</w:t>
      </w:r>
      <w:r>
        <w:rPr>
          <w:rFonts w:hint="eastAsia" w:ascii="宋体" w:hAnsi="宋体" w:eastAsia="宋体" w:cs="宋体"/>
          <w:color w:val="000000" w:themeColor="text1"/>
          <w:sz w:val="24"/>
          <w:highlight w:val="none"/>
          <w:lang w:eastAsia="zh-CN"/>
          <w14:textFill>
            <w14:solidFill>
              <w14:schemeClr w14:val="tx1"/>
            </w14:solidFill>
          </w14:textFill>
        </w:rPr>
        <w:t>。</w:t>
      </w:r>
    </w:p>
    <w:p w14:paraId="44FA3C8A">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26</w:t>
      </w:r>
      <w:r>
        <w:rPr>
          <w:rFonts w:hint="eastAsia" w:ascii="宋体" w:hAnsi="宋体" w:eastAsia="宋体" w:cs="宋体"/>
          <w:color w:val="000000" w:themeColor="text1"/>
          <w:kern w:val="0"/>
          <w:sz w:val="24"/>
          <w:highlight w:val="none"/>
          <w:lang w:bidi="ar"/>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造影成像功能</w:t>
      </w:r>
      <w:r>
        <w:rPr>
          <w:rFonts w:hint="eastAsia" w:ascii="宋体" w:hAnsi="宋体" w:eastAsia="宋体" w:cs="宋体"/>
          <w:color w:val="000000" w:themeColor="text1"/>
          <w:sz w:val="24"/>
          <w:highlight w:val="none"/>
          <w:lang w:eastAsia="zh-CN"/>
          <w14:textFill>
            <w14:solidFill>
              <w14:schemeClr w14:val="tx1"/>
            </w14:solidFill>
          </w14:textFill>
        </w:rPr>
        <w:t>具备</w:t>
      </w:r>
      <w:r>
        <w:rPr>
          <w:rFonts w:hint="eastAsia" w:ascii="宋体" w:hAnsi="宋体" w:eastAsia="宋体" w:cs="宋体"/>
          <w:color w:val="000000" w:themeColor="text1"/>
          <w:sz w:val="24"/>
          <w:highlight w:val="none"/>
          <w14:textFill>
            <w14:solidFill>
              <w14:schemeClr w14:val="tx1"/>
            </w14:solidFill>
          </w14:textFill>
        </w:rPr>
        <w:t>腹部探头、浅表探头、相控阵探头、腔内探头</w:t>
      </w:r>
      <w:r>
        <w:rPr>
          <w:rFonts w:hint="eastAsia" w:ascii="宋体" w:hAnsi="宋体" w:eastAsia="宋体" w:cs="宋体"/>
          <w:color w:val="000000" w:themeColor="text1"/>
          <w:sz w:val="24"/>
          <w:highlight w:val="none"/>
          <w:lang w:eastAsia="zh-CN"/>
          <w14:textFill>
            <w14:solidFill>
              <w14:schemeClr w14:val="tx1"/>
            </w14:solidFill>
          </w14:textFill>
        </w:rPr>
        <w:t>。</w:t>
      </w:r>
    </w:p>
    <w:p w14:paraId="4EF151CC">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2</w:t>
      </w:r>
      <w:r>
        <w:rPr>
          <w:rFonts w:hint="eastAsia" w:ascii="宋体" w:hAnsi="宋体" w:eastAsia="宋体" w:cs="宋体"/>
          <w:color w:val="000000" w:themeColor="text1"/>
          <w:sz w:val="24"/>
          <w:highlight w:val="none"/>
          <w:lang w:val="en-US" w:eastAsia="zh-CN"/>
          <w14:textFill>
            <w14:solidFill>
              <w14:schemeClr w14:val="tx1"/>
            </w14:solidFill>
          </w14:textFill>
        </w:rPr>
        <w:t>7</w:t>
      </w:r>
      <w:r>
        <w:rPr>
          <w:rFonts w:hint="eastAsia" w:ascii="宋体" w:hAnsi="宋体" w:eastAsia="宋体" w:cs="宋体"/>
          <w:color w:val="000000" w:themeColor="text1"/>
          <w:kern w:val="0"/>
          <w:sz w:val="24"/>
          <w:highlight w:val="none"/>
          <w:lang w:bidi="ar"/>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造影成像帧率：凸阵探头10cm深度，帧率≥60帧/</w:t>
      </w:r>
      <w:r>
        <w:rPr>
          <w:rFonts w:hint="eastAsia" w:ascii="宋体" w:hAnsi="宋体" w:eastAsia="宋体" w:cs="宋体"/>
          <w:color w:val="000000" w:themeColor="text1"/>
          <w:sz w:val="24"/>
          <w:highlight w:val="none"/>
          <w:lang w:val="en-US" w:eastAsia="zh-CN"/>
          <w14:textFill>
            <w14:solidFill>
              <w14:schemeClr w14:val="tx1"/>
            </w14:solidFill>
          </w14:textFill>
        </w:rPr>
        <w:t>秒</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线阵探头3.5cm深度，帧率≥100帧/</w:t>
      </w:r>
      <w:r>
        <w:rPr>
          <w:rFonts w:hint="eastAsia" w:ascii="宋体" w:hAnsi="宋体" w:eastAsia="宋体" w:cs="宋体"/>
          <w:color w:val="000000" w:themeColor="text1"/>
          <w:sz w:val="24"/>
          <w:highlight w:val="none"/>
          <w:lang w:val="en-US" w:eastAsia="zh-CN"/>
          <w14:textFill>
            <w14:solidFill>
              <w14:schemeClr w14:val="tx1"/>
            </w14:solidFill>
          </w14:textFill>
        </w:rPr>
        <w:t>秒</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可</w:t>
      </w:r>
      <w:r>
        <w:rPr>
          <w:rFonts w:hint="eastAsia" w:ascii="宋体" w:hAnsi="宋体" w:eastAsia="宋体" w:cs="宋体"/>
          <w:color w:val="000000" w:themeColor="text1"/>
          <w:sz w:val="24"/>
          <w:highlight w:val="none"/>
          <w:lang w:eastAsia="zh-CN"/>
          <w14:textFill>
            <w14:solidFill>
              <w14:schemeClr w14:val="tx1"/>
            </w14:solidFill>
          </w14:textFill>
        </w:rPr>
        <w:t>具备</w:t>
      </w:r>
      <w:r>
        <w:rPr>
          <w:rFonts w:hint="eastAsia" w:ascii="宋体" w:hAnsi="宋体" w:eastAsia="宋体" w:cs="宋体"/>
          <w:color w:val="000000" w:themeColor="text1"/>
          <w:sz w:val="24"/>
          <w:highlight w:val="none"/>
          <w14:textFill>
            <w14:solidFill>
              <w14:schemeClr w14:val="tx1"/>
            </w14:solidFill>
          </w14:textFill>
        </w:rPr>
        <w:t>高帧率造影技术</w:t>
      </w:r>
      <w:r>
        <w:rPr>
          <w:rFonts w:hint="eastAsia" w:ascii="宋体" w:hAnsi="宋体" w:eastAsia="宋体" w:cs="宋体"/>
          <w:color w:val="000000" w:themeColor="text1"/>
          <w:sz w:val="24"/>
          <w:highlight w:val="none"/>
          <w:lang w:eastAsia="zh-CN"/>
          <w14:textFill>
            <w14:solidFill>
              <w14:schemeClr w14:val="tx1"/>
            </w14:solidFill>
          </w14:textFill>
        </w:rPr>
        <w:t>。</w:t>
      </w:r>
    </w:p>
    <w:p w14:paraId="1ADBECE2">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2</w:t>
      </w:r>
      <w:r>
        <w:rPr>
          <w:rFonts w:hint="eastAsia" w:ascii="宋体" w:hAnsi="宋体" w:eastAsia="宋体" w:cs="宋体"/>
          <w:color w:val="000000" w:themeColor="text1"/>
          <w:sz w:val="24"/>
          <w:highlight w:val="none"/>
          <w:lang w:val="en-US" w:eastAsia="zh-CN"/>
          <w14:textFill>
            <w14:solidFill>
              <w14:schemeClr w14:val="tx1"/>
            </w14:solidFill>
          </w14:textFill>
        </w:rPr>
        <w:t>8</w:t>
      </w:r>
      <w:r>
        <w:rPr>
          <w:rFonts w:hint="eastAsia" w:ascii="宋体" w:hAnsi="宋体" w:eastAsia="宋体" w:cs="宋体"/>
          <w:color w:val="000000" w:themeColor="text1"/>
          <w:kern w:val="0"/>
          <w:sz w:val="24"/>
          <w:highlight w:val="none"/>
          <w:lang w:bidi="ar"/>
          <w14:textFill>
            <w14:solidFill>
              <w14:schemeClr w14:val="tx1"/>
            </w14:solidFill>
          </w14:textFill>
        </w:rPr>
        <w:t>、</w:t>
      </w:r>
      <w:r>
        <w:rPr>
          <w:rFonts w:hint="eastAsia" w:ascii="宋体" w:hAnsi="宋体" w:eastAsia="宋体" w:cs="宋体"/>
          <w:color w:val="000000" w:themeColor="text1"/>
          <w:sz w:val="24"/>
          <w:highlight w:val="none"/>
          <w:lang w:eastAsia="zh-CN"/>
          <w14:textFill>
            <w14:solidFill>
              <w14:schemeClr w14:val="tx1"/>
            </w14:solidFill>
          </w14:textFill>
        </w:rPr>
        <w:t>具备</w:t>
      </w:r>
      <w:r>
        <w:rPr>
          <w:rFonts w:hint="eastAsia" w:ascii="宋体" w:hAnsi="宋体" w:eastAsia="宋体" w:cs="宋体"/>
          <w:color w:val="000000" w:themeColor="text1"/>
          <w:sz w:val="24"/>
          <w:highlight w:val="none"/>
          <w14:textFill>
            <w14:solidFill>
              <w14:schemeClr w14:val="tx1"/>
            </w14:solidFill>
          </w14:textFill>
        </w:rPr>
        <w:t>造影灌注图像与剪切波弹性图像在同一切面同屏显示</w:t>
      </w:r>
      <w:r>
        <w:rPr>
          <w:rFonts w:hint="eastAsia" w:ascii="宋体" w:hAnsi="宋体" w:eastAsia="宋体" w:cs="宋体"/>
          <w:color w:val="000000" w:themeColor="text1"/>
          <w:sz w:val="24"/>
          <w:highlight w:val="none"/>
          <w:lang w:eastAsia="zh-CN"/>
          <w14:textFill>
            <w14:solidFill>
              <w14:schemeClr w14:val="tx1"/>
            </w14:solidFill>
          </w14:textFill>
        </w:rPr>
        <w:t>。</w:t>
      </w:r>
    </w:p>
    <w:p w14:paraId="021B518D">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2</w:t>
      </w:r>
      <w:r>
        <w:rPr>
          <w:rFonts w:hint="eastAsia" w:ascii="宋体" w:hAnsi="宋体" w:eastAsia="宋体" w:cs="宋体"/>
          <w:color w:val="000000" w:themeColor="text1"/>
          <w:sz w:val="24"/>
          <w:highlight w:val="none"/>
          <w:lang w:val="en-US" w:eastAsia="zh-CN"/>
          <w14:textFill>
            <w14:solidFill>
              <w14:schemeClr w14:val="tx1"/>
            </w14:solidFill>
          </w14:textFill>
        </w:rPr>
        <w:t>9</w:t>
      </w:r>
      <w:r>
        <w:rPr>
          <w:rFonts w:hint="eastAsia" w:ascii="宋体" w:hAnsi="宋体" w:eastAsia="宋体" w:cs="宋体"/>
          <w:color w:val="000000" w:themeColor="text1"/>
          <w:kern w:val="0"/>
          <w:sz w:val="24"/>
          <w:highlight w:val="none"/>
          <w:lang w:bidi="ar"/>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★应变式弹性成像</w:t>
      </w:r>
      <w:r>
        <w:rPr>
          <w:rFonts w:hint="eastAsia" w:ascii="宋体" w:hAnsi="宋体" w:eastAsia="宋体" w:cs="宋体"/>
          <w:color w:val="000000" w:themeColor="text1"/>
          <w:sz w:val="24"/>
          <w:highlight w:val="none"/>
          <w:lang w:eastAsia="zh-CN"/>
          <w14:textFill>
            <w14:solidFill>
              <w14:schemeClr w14:val="tx1"/>
            </w14:solidFill>
          </w14:textFill>
        </w:rPr>
        <w:t>具备</w:t>
      </w:r>
      <w:r>
        <w:rPr>
          <w:rFonts w:hint="eastAsia" w:ascii="宋体" w:hAnsi="宋体" w:eastAsia="宋体" w:cs="宋体"/>
          <w:color w:val="000000" w:themeColor="text1"/>
          <w:sz w:val="24"/>
          <w:highlight w:val="none"/>
          <w14:textFill>
            <w14:solidFill>
              <w14:schemeClr w14:val="tx1"/>
            </w14:solidFill>
          </w14:textFill>
        </w:rPr>
        <w:t>：凸阵探头、线阵探头、腔内探头</w:t>
      </w:r>
      <w:r>
        <w:rPr>
          <w:rFonts w:hint="eastAsia" w:ascii="宋体" w:hAnsi="宋体" w:eastAsia="宋体" w:cs="宋体"/>
          <w:color w:val="000000" w:themeColor="text1"/>
          <w:sz w:val="24"/>
          <w:highlight w:val="none"/>
          <w:lang w:eastAsia="zh-CN"/>
          <w14:textFill>
            <w14:solidFill>
              <w14:schemeClr w14:val="tx1"/>
            </w14:solidFill>
          </w14:textFill>
        </w:rPr>
        <w:t>。</w:t>
      </w:r>
    </w:p>
    <w:p w14:paraId="6D145195">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30</w:t>
      </w:r>
      <w:r>
        <w:rPr>
          <w:rFonts w:hint="eastAsia" w:ascii="宋体" w:hAnsi="宋体" w:eastAsia="宋体" w:cs="宋体"/>
          <w:color w:val="000000" w:themeColor="text1"/>
          <w:kern w:val="0"/>
          <w:sz w:val="24"/>
          <w:highlight w:val="none"/>
          <w:lang w:bidi="ar"/>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具有压力补偿技术</w:t>
      </w:r>
      <w:r>
        <w:rPr>
          <w:rFonts w:hint="eastAsia" w:ascii="宋体" w:hAnsi="宋体" w:eastAsia="宋体" w:cs="宋体"/>
          <w:color w:val="000000" w:themeColor="text1"/>
          <w:sz w:val="24"/>
          <w:highlight w:val="none"/>
          <w:lang w:eastAsia="zh-CN"/>
          <w14:textFill>
            <w14:solidFill>
              <w14:schemeClr w14:val="tx1"/>
            </w14:solidFill>
          </w14:textFill>
        </w:rPr>
        <w:t>。</w:t>
      </w:r>
    </w:p>
    <w:p w14:paraId="3F8AA649">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kern w:val="0"/>
          <w:sz w:val="24"/>
          <w:highlight w:val="none"/>
          <w:lang w:val="en-US" w:eastAsia="zh-CN" w:bidi="ar"/>
          <w14:textFill>
            <w14:solidFill>
              <w14:schemeClr w14:val="tx1"/>
            </w14:solidFill>
          </w14:textFill>
        </w:rPr>
        <w:t>31</w:t>
      </w:r>
      <w:r>
        <w:rPr>
          <w:rFonts w:hint="eastAsia" w:ascii="宋体" w:hAnsi="宋体" w:eastAsia="宋体" w:cs="宋体"/>
          <w:color w:val="000000" w:themeColor="text1"/>
          <w:kern w:val="0"/>
          <w:sz w:val="24"/>
          <w:highlight w:val="none"/>
          <w:lang w:bidi="ar"/>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具有肿块周边组织与正常组织、肿块周边组织与肿块内组织弹性分析功能</w:t>
      </w:r>
      <w:r>
        <w:rPr>
          <w:rFonts w:hint="eastAsia" w:ascii="宋体" w:hAnsi="宋体" w:eastAsia="宋体" w:cs="宋体"/>
          <w:color w:val="000000" w:themeColor="text1"/>
          <w:sz w:val="24"/>
          <w:highlight w:val="none"/>
          <w:lang w:eastAsia="zh-CN"/>
          <w14:textFill>
            <w14:solidFill>
              <w14:schemeClr w14:val="tx1"/>
            </w14:solidFill>
          </w14:textFill>
        </w:rPr>
        <w:t>。</w:t>
      </w:r>
    </w:p>
    <w:p w14:paraId="451A1151">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32</w:t>
      </w:r>
      <w:r>
        <w:rPr>
          <w:rFonts w:hint="eastAsia" w:ascii="宋体" w:hAnsi="宋体" w:eastAsia="宋体" w:cs="宋体"/>
          <w:color w:val="000000" w:themeColor="text1"/>
          <w:kern w:val="0"/>
          <w:sz w:val="24"/>
          <w:highlight w:val="none"/>
          <w:lang w:bidi="ar"/>
          <w14:textFill>
            <w14:solidFill>
              <w14:schemeClr w14:val="tx1"/>
            </w14:solidFill>
          </w14:textFill>
        </w:rPr>
        <w:t>、</w:t>
      </w:r>
      <w:r>
        <w:rPr>
          <w:rFonts w:hint="eastAsia" w:ascii="宋体" w:hAnsi="宋体" w:eastAsia="宋体" w:cs="宋体"/>
          <w:color w:val="000000" w:themeColor="text1"/>
          <w:sz w:val="24"/>
          <w:highlight w:val="none"/>
          <w:lang w:eastAsia="zh-CN"/>
          <w14:textFill>
            <w14:solidFill>
              <w14:schemeClr w14:val="tx1"/>
            </w14:solidFill>
          </w14:textFill>
        </w:rPr>
        <w:t>具备</w:t>
      </w:r>
      <w:r>
        <w:rPr>
          <w:rFonts w:hint="eastAsia" w:ascii="宋体" w:hAnsi="宋体" w:eastAsia="宋体" w:cs="宋体"/>
          <w:color w:val="000000" w:themeColor="text1"/>
          <w:sz w:val="24"/>
          <w:highlight w:val="none"/>
          <w14:textFill>
            <w14:solidFill>
              <w14:schemeClr w14:val="tx1"/>
            </w14:solidFill>
          </w14:textFill>
        </w:rPr>
        <w:t>剪切波弹性成像探头：凸阵探头、线阵探头、腔内探头</w:t>
      </w:r>
      <w:r>
        <w:rPr>
          <w:rFonts w:hint="eastAsia" w:ascii="宋体" w:hAnsi="宋体" w:eastAsia="宋体" w:cs="宋体"/>
          <w:color w:val="000000" w:themeColor="text1"/>
          <w:sz w:val="24"/>
          <w:highlight w:val="none"/>
          <w:lang w:eastAsia="zh-CN"/>
          <w14:textFill>
            <w14:solidFill>
              <w14:schemeClr w14:val="tx1"/>
            </w14:solidFill>
          </w14:textFill>
        </w:rPr>
        <w:t>。</w:t>
      </w:r>
    </w:p>
    <w:p w14:paraId="14171F41">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33</w:t>
      </w:r>
      <w:r>
        <w:rPr>
          <w:rFonts w:hint="eastAsia" w:ascii="宋体" w:hAnsi="宋体" w:eastAsia="宋体" w:cs="宋体"/>
          <w:color w:val="000000" w:themeColor="text1"/>
          <w:kern w:val="0"/>
          <w:sz w:val="24"/>
          <w:highlight w:val="none"/>
          <w:lang w:bidi="ar"/>
          <w14:textFill>
            <w14:solidFill>
              <w14:schemeClr w14:val="tx1"/>
            </w14:solidFill>
          </w14:textFill>
        </w:rPr>
        <w:t>、</w:t>
      </w:r>
      <w:r>
        <w:rPr>
          <w:rFonts w:hint="eastAsia" w:ascii="宋体" w:hAnsi="宋体" w:eastAsia="宋体" w:cs="宋体"/>
          <w:color w:val="000000" w:themeColor="text1"/>
          <w:sz w:val="24"/>
          <w:highlight w:val="none"/>
          <w:lang w:eastAsia="zh-CN"/>
          <w14:textFill>
            <w14:solidFill>
              <w14:schemeClr w14:val="tx1"/>
            </w14:solidFill>
          </w14:textFill>
        </w:rPr>
        <w:t>具备</w:t>
      </w:r>
      <w:r>
        <w:rPr>
          <w:rFonts w:hint="eastAsia" w:ascii="宋体" w:hAnsi="宋体" w:eastAsia="宋体" w:cs="宋体"/>
          <w:color w:val="000000" w:themeColor="text1"/>
          <w:sz w:val="24"/>
          <w:highlight w:val="none"/>
          <w14:textFill>
            <w14:solidFill>
              <w14:schemeClr w14:val="tx1"/>
            </w14:solidFill>
          </w14:textFill>
        </w:rPr>
        <w:t>二维实时剪切波弹性成像和单点式剪切波成像，提供定量的组织硬度信息</w:t>
      </w:r>
      <w:r>
        <w:rPr>
          <w:rFonts w:hint="eastAsia" w:ascii="宋体" w:hAnsi="宋体" w:eastAsia="宋体" w:cs="宋体"/>
          <w:color w:val="000000" w:themeColor="text1"/>
          <w:sz w:val="24"/>
          <w:highlight w:val="none"/>
          <w:lang w:eastAsia="zh-CN"/>
          <w14:textFill>
            <w14:solidFill>
              <w14:schemeClr w14:val="tx1"/>
            </w14:solidFill>
          </w14:textFill>
        </w:rPr>
        <w:t>。</w:t>
      </w:r>
    </w:p>
    <w:p w14:paraId="5616B763">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34</w:t>
      </w:r>
      <w:r>
        <w:rPr>
          <w:rFonts w:hint="eastAsia" w:ascii="宋体" w:hAnsi="宋体" w:eastAsia="宋体" w:cs="宋体"/>
          <w:color w:val="000000" w:themeColor="text1"/>
          <w:kern w:val="0"/>
          <w:sz w:val="24"/>
          <w:highlight w:val="none"/>
          <w:lang w:bidi="ar"/>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宽景成像</w:t>
      </w:r>
      <w:r>
        <w:rPr>
          <w:rFonts w:hint="eastAsia" w:ascii="宋体" w:hAnsi="宋体" w:eastAsia="宋体" w:cs="宋体"/>
          <w:color w:val="000000" w:themeColor="text1"/>
          <w:sz w:val="24"/>
          <w:highlight w:val="none"/>
          <w:lang w:eastAsia="zh-CN"/>
          <w14:textFill>
            <w14:solidFill>
              <w14:schemeClr w14:val="tx1"/>
            </w14:solidFill>
          </w14:textFill>
        </w:rPr>
        <w:t>具备</w:t>
      </w:r>
      <w:r>
        <w:rPr>
          <w:rFonts w:hint="eastAsia" w:ascii="宋体" w:hAnsi="宋体" w:eastAsia="宋体" w:cs="宋体"/>
          <w:color w:val="000000" w:themeColor="text1"/>
          <w:sz w:val="24"/>
          <w:highlight w:val="none"/>
          <w14:textFill>
            <w14:solidFill>
              <w14:schemeClr w14:val="tx1"/>
            </w14:solidFill>
          </w14:textFill>
        </w:rPr>
        <w:t>凸阵探头、线阵探头、腔内探头、相控阵探头、容积探头</w:t>
      </w:r>
      <w:r>
        <w:rPr>
          <w:rFonts w:hint="eastAsia" w:ascii="宋体" w:hAnsi="宋体" w:eastAsia="宋体" w:cs="宋体"/>
          <w:color w:val="000000" w:themeColor="text1"/>
          <w:sz w:val="24"/>
          <w:highlight w:val="none"/>
          <w:lang w:eastAsia="zh-CN"/>
          <w14:textFill>
            <w14:solidFill>
              <w14:schemeClr w14:val="tx1"/>
            </w14:solidFill>
          </w14:textFill>
        </w:rPr>
        <w:t>。</w:t>
      </w:r>
    </w:p>
    <w:p w14:paraId="40862256">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35</w:t>
      </w:r>
      <w:r>
        <w:rPr>
          <w:rFonts w:hint="eastAsia" w:ascii="宋体" w:hAnsi="宋体" w:eastAsia="宋体" w:cs="宋体"/>
          <w:color w:val="000000" w:themeColor="text1"/>
          <w:kern w:val="0"/>
          <w:sz w:val="24"/>
          <w:highlight w:val="none"/>
          <w:lang w:bidi="ar"/>
          <w14:textFill>
            <w14:solidFill>
              <w14:schemeClr w14:val="tx1"/>
            </w14:solidFill>
          </w14:textFill>
        </w:rPr>
        <w:t>、</w:t>
      </w:r>
      <w:r>
        <w:rPr>
          <w:rFonts w:hint="eastAsia" w:ascii="宋体" w:hAnsi="宋体" w:eastAsia="宋体" w:cs="宋体"/>
          <w:color w:val="000000" w:themeColor="text1"/>
          <w:sz w:val="24"/>
          <w:highlight w:val="none"/>
          <w:lang w:eastAsia="zh-CN"/>
          <w14:textFill>
            <w14:solidFill>
              <w14:schemeClr w14:val="tx1"/>
            </w14:solidFill>
          </w14:textFill>
        </w:rPr>
        <w:t>具备</w:t>
      </w:r>
      <w:r>
        <w:rPr>
          <w:rFonts w:hint="eastAsia" w:ascii="宋体" w:hAnsi="宋体" w:eastAsia="宋体" w:cs="宋体"/>
          <w:color w:val="000000" w:themeColor="text1"/>
          <w:sz w:val="24"/>
          <w:highlight w:val="none"/>
          <w14:textFill>
            <w14:solidFill>
              <w14:schemeClr w14:val="tx1"/>
            </w14:solidFill>
          </w14:textFill>
        </w:rPr>
        <w:t>实时粘弹性成像、剪切波弹性成像及二维成像多种模式混合显示</w:t>
      </w:r>
      <w:r>
        <w:rPr>
          <w:rFonts w:hint="eastAsia" w:ascii="宋体" w:hAnsi="宋体" w:eastAsia="宋体" w:cs="宋体"/>
          <w:color w:val="000000" w:themeColor="text1"/>
          <w:sz w:val="24"/>
          <w:highlight w:val="none"/>
          <w:lang w:eastAsia="zh-CN"/>
          <w14:textFill>
            <w14:solidFill>
              <w14:schemeClr w14:val="tx1"/>
            </w14:solidFill>
          </w14:textFill>
        </w:rPr>
        <w:t>。</w:t>
      </w:r>
    </w:p>
    <w:p w14:paraId="74E0211E">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36</w:t>
      </w:r>
      <w:r>
        <w:rPr>
          <w:rFonts w:hint="eastAsia" w:ascii="宋体" w:hAnsi="宋体" w:eastAsia="宋体" w:cs="宋体"/>
          <w:color w:val="000000" w:themeColor="text1"/>
          <w:kern w:val="0"/>
          <w:sz w:val="24"/>
          <w:highlight w:val="none"/>
          <w:lang w:bidi="ar"/>
          <w14:textFill>
            <w14:solidFill>
              <w14:schemeClr w14:val="tx1"/>
            </w14:solidFill>
          </w14:textFill>
        </w:rPr>
        <w:t>、</w:t>
      </w:r>
      <w:r>
        <w:rPr>
          <w:rFonts w:hint="eastAsia" w:ascii="宋体" w:hAnsi="宋体" w:eastAsia="宋体" w:cs="宋体"/>
          <w:color w:val="000000" w:themeColor="text1"/>
          <w:sz w:val="24"/>
          <w:highlight w:val="none"/>
          <w:lang w:eastAsia="zh-CN"/>
          <w14:textFill>
            <w14:solidFill>
              <w14:schemeClr w14:val="tx1"/>
            </w14:solidFill>
          </w14:textFill>
        </w:rPr>
        <w:t>具备</w:t>
      </w:r>
      <w:r>
        <w:rPr>
          <w:rFonts w:hint="eastAsia" w:ascii="宋体" w:hAnsi="宋体" w:eastAsia="宋体" w:cs="宋体"/>
          <w:color w:val="000000" w:themeColor="text1"/>
          <w:sz w:val="24"/>
          <w:highlight w:val="none"/>
          <w14:textFill>
            <w14:solidFill>
              <w14:schemeClr w14:val="tx1"/>
            </w14:solidFill>
          </w14:textFill>
        </w:rPr>
        <w:t>基于射频数据的肝肾比测量，辅助定量评估肝脏脂肪变性程度</w:t>
      </w:r>
      <w:r>
        <w:rPr>
          <w:rFonts w:hint="eastAsia" w:ascii="宋体" w:hAnsi="宋体" w:eastAsia="宋体" w:cs="宋体"/>
          <w:color w:val="000000" w:themeColor="text1"/>
          <w:sz w:val="24"/>
          <w:highlight w:val="none"/>
          <w:lang w:eastAsia="zh-CN"/>
          <w14:textFill>
            <w14:solidFill>
              <w14:schemeClr w14:val="tx1"/>
            </w14:solidFill>
          </w14:textFill>
        </w:rPr>
        <w:t>。</w:t>
      </w:r>
    </w:p>
    <w:p w14:paraId="556380F8">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37</w:t>
      </w:r>
      <w:r>
        <w:rPr>
          <w:rFonts w:hint="eastAsia" w:ascii="宋体" w:hAnsi="宋体" w:eastAsia="宋体" w:cs="宋体"/>
          <w:color w:val="000000" w:themeColor="text1"/>
          <w:kern w:val="0"/>
          <w:sz w:val="24"/>
          <w:highlight w:val="none"/>
          <w:lang w:bidi="ar"/>
          <w14:textFill>
            <w14:solidFill>
              <w14:schemeClr w14:val="tx1"/>
            </w14:solidFill>
          </w14:textFill>
        </w:rPr>
        <w:t>、</w:t>
      </w:r>
      <w:r>
        <w:rPr>
          <w:rFonts w:hint="eastAsia" w:ascii="宋体" w:hAnsi="宋体" w:eastAsia="宋体" w:cs="宋体"/>
          <w:color w:val="000000" w:themeColor="text1"/>
          <w:sz w:val="24"/>
          <w:highlight w:val="none"/>
          <w:lang w:eastAsia="zh-CN"/>
          <w14:textFill>
            <w14:solidFill>
              <w14:schemeClr w14:val="tx1"/>
            </w14:solidFill>
          </w14:textFill>
        </w:rPr>
        <w:t>具备</w:t>
      </w:r>
      <w:r>
        <w:rPr>
          <w:rFonts w:hint="eastAsia" w:ascii="宋体" w:hAnsi="宋体" w:eastAsia="宋体" w:cs="宋体"/>
          <w:color w:val="000000" w:themeColor="text1"/>
          <w:sz w:val="24"/>
          <w:highlight w:val="none"/>
          <w14:textFill>
            <w14:solidFill>
              <w14:schemeClr w14:val="tx1"/>
            </w14:solidFill>
          </w14:textFill>
        </w:rPr>
        <w:t>多个测量参数联合分析</w:t>
      </w:r>
      <w:r>
        <w:rPr>
          <w:rFonts w:hint="eastAsia" w:ascii="宋体" w:hAnsi="宋体" w:eastAsia="宋体" w:cs="宋体"/>
          <w:color w:val="000000" w:themeColor="text1"/>
          <w:sz w:val="24"/>
          <w:highlight w:val="none"/>
          <w:lang w:eastAsia="zh-CN"/>
          <w14:textFill>
            <w14:solidFill>
              <w14:schemeClr w14:val="tx1"/>
            </w14:solidFill>
          </w14:textFill>
        </w:rPr>
        <w:t>。</w:t>
      </w:r>
    </w:p>
    <w:p w14:paraId="65579AB6">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3</w:t>
      </w:r>
      <w:r>
        <w:rPr>
          <w:rFonts w:hint="eastAsia" w:ascii="宋体" w:hAnsi="宋体" w:eastAsia="宋体" w:cs="宋体"/>
          <w:color w:val="000000" w:themeColor="text1"/>
          <w:sz w:val="24"/>
          <w:highlight w:val="none"/>
          <w:lang w:val="en-US" w:eastAsia="zh-CN"/>
          <w14:textFill>
            <w14:solidFill>
              <w14:schemeClr w14:val="tx1"/>
            </w14:solidFill>
          </w14:textFill>
        </w:rPr>
        <w:t>8</w:t>
      </w:r>
      <w:r>
        <w:rPr>
          <w:rFonts w:hint="eastAsia" w:ascii="宋体" w:hAnsi="宋体" w:eastAsia="宋体" w:cs="宋体"/>
          <w:color w:val="000000" w:themeColor="text1"/>
          <w:kern w:val="0"/>
          <w:sz w:val="24"/>
          <w:highlight w:val="none"/>
          <w:lang w:bidi="ar"/>
          <w14:textFill>
            <w14:solidFill>
              <w14:schemeClr w14:val="tx1"/>
            </w14:solidFill>
          </w14:textFill>
        </w:rPr>
        <w:t>、</w:t>
      </w:r>
      <w:r>
        <w:rPr>
          <w:rFonts w:hint="eastAsia" w:ascii="宋体" w:hAnsi="宋体" w:eastAsia="宋体" w:cs="宋体"/>
          <w:color w:val="000000" w:themeColor="text1"/>
          <w:sz w:val="24"/>
          <w:highlight w:val="none"/>
          <w:lang w:eastAsia="zh-CN"/>
          <w14:textFill>
            <w14:solidFill>
              <w14:schemeClr w14:val="tx1"/>
            </w14:solidFill>
          </w14:textFill>
        </w:rPr>
        <w:t>具备</w:t>
      </w:r>
      <w:r>
        <w:rPr>
          <w:rFonts w:hint="eastAsia" w:ascii="宋体" w:hAnsi="宋体" w:eastAsia="宋体" w:cs="宋体"/>
          <w:color w:val="000000" w:themeColor="text1"/>
          <w:sz w:val="24"/>
          <w:highlight w:val="none"/>
          <w14:textFill>
            <w14:solidFill>
              <w14:schemeClr w14:val="tx1"/>
            </w14:solidFill>
          </w14:textFill>
        </w:rPr>
        <w:t>组织多普勒速度成像：具备组织速度成像、组织频谱成像、组织能量成像、组织M型成像</w:t>
      </w:r>
      <w:r>
        <w:rPr>
          <w:rFonts w:hint="eastAsia" w:ascii="宋体" w:hAnsi="宋体" w:eastAsia="宋体" w:cs="宋体"/>
          <w:color w:val="000000" w:themeColor="text1"/>
          <w:sz w:val="24"/>
          <w:highlight w:val="none"/>
          <w:lang w:eastAsia="zh-CN"/>
          <w14:textFill>
            <w14:solidFill>
              <w14:schemeClr w14:val="tx1"/>
            </w14:solidFill>
          </w14:textFill>
        </w:rPr>
        <w:t>。</w:t>
      </w:r>
    </w:p>
    <w:p w14:paraId="6CD7122E">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3</w:t>
      </w:r>
      <w:r>
        <w:rPr>
          <w:rFonts w:hint="eastAsia" w:ascii="宋体" w:hAnsi="宋体" w:eastAsia="宋体" w:cs="宋体"/>
          <w:color w:val="000000" w:themeColor="text1"/>
          <w:sz w:val="24"/>
          <w:highlight w:val="none"/>
          <w:lang w:val="en-US" w:eastAsia="zh-CN"/>
          <w14:textFill>
            <w14:solidFill>
              <w14:schemeClr w14:val="tx1"/>
            </w14:solidFill>
          </w14:textFill>
        </w:rPr>
        <w:t>9</w:t>
      </w:r>
      <w:r>
        <w:rPr>
          <w:rFonts w:hint="eastAsia" w:ascii="宋体" w:hAnsi="宋体" w:eastAsia="宋体" w:cs="宋体"/>
          <w:color w:val="000000" w:themeColor="text1"/>
          <w:kern w:val="0"/>
          <w:sz w:val="24"/>
          <w:highlight w:val="none"/>
          <w:lang w:bidi="ar"/>
          <w14:textFill>
            <w14:solidFill>
              <w14:schemeClr w14:val="tx1"/>
            </w14:solidFill>
          </w14:textFill>
        </w:rPr>
        <w:t>、</w:t>
      </w:r>
      <w:r>
        <w:rPr>
          <w:rFonts w:hint="eastAsia" w:ascii="宋体" w:hAnsi="宋体" w:eastAsia="宋体" w:cs="宋体"/>
          <w:color w:val="000000" w:themeColor="text1"/>
          <w:sz w:val="24"/>
          <w:highlight w:val="none"/>
          <w:lang w:eastAsia="zh-CN"/>
          <w14:textFill>
            <w14:solidFill>
              <w14:schemeClr w14:val="tx1"/>
            </w14:solidFill>
          </w14:textFill>
        </w:rPr>
        <w:t>具备</w:t>
      </w:r>
      <w:r>
        <w:rPr>
          <w:rFonts w:hint="eastAsia" w:ascii="宋体" w:hAnsi="宋体" w:eastAsia="宋体" w:cs="宋体"/>
          <w:color w:val="000000" w:themeColor="text1"/>
          <w:sz w:val="24"/>
          <w:highlight w:val="none"/>
          <w14:textFill>
            <w14:solidFill>
              <w14:schemeClr w14:val="tx1"/>
            </w14:solidFill>
          </w14:textFill>
        </w:rPr>
        <w:t>组织多普勒模式下的曲线解剖M成像，同步显示心肌组织节段运动同步性、运动时相对比</w:t>
      </w:r>
      <w:r>
        <w:rPr>
          <w:rFonts w:hint="eastAsia" w:ascii="宋体" w:hAnsi="宋体" w:eastAsia="宋体" w:cs="宋体"/>
          <w:color w:val="000000" w:themeColor="text1"/>
          <w:sz w:val="24"/>
          <w:highlight w:val="none"/>
          <w:lang w:eastAsia="zh-CN"/>
          <w14:textFill>
            <w14:solidFill>
              <w14:schemeClr w14:val="tx1"/>
            </w14:solidFill>
          </w14:textFill>
        </w:rPr>
        <w:t>。</w:t>
      </w:r>
    </w:p>
    <w:p w14:paraId="11E1554A">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40</w:t>
      </w:r>
      <w:r>
        <w:rPr>
          <w:rFonts w:hint="eastAsia" w:ascii="宋体" w:hAnsi="宋体" w:eastAsia="宋体" w:cs="宋体"/>
          <w:color w:val="000000" w:themeColor="text1"/>
          <w:kern w:val="0"/>
          <w:sz w:val="24"/>
          <w:highlight w:val="none"/>
          <w:lang w:bidi="ar"/>
          <w14:textFill>
            <w14:solidFill>
              <w14:schemeClr w14:val="tx1"/>
            </w14:solidFill>
          </w14:textFill>
        </w:rPr>
        <w:t>、</w:t>
      </w:r>
      <w:r>
        <w:rPr>
          <w:rFonts w:hint="eastAsia" w:ascii="宋体" w:hAnsi="宋体" w:eastAsia="宋体" w:cs="宋体"/>
          <w:color w:val="000000" w:themeColor="text1"/>
          <w:sz w:val="24"/>
          <w:highlight w:val="none"/>
          <w:lang w:eastAsia="zh-CN"/>
          <w14:textFill>
            <w14:solidFill>
              <w14:schemeClr w14:val="tx1"/>
            </w14:solidFill>
          </w14:textFill>
        </w:rPr>
        <w:t>具备</w:t>
      </w:r>
      <w:r>
        <w:rPr>
          <w:rFonts w:hint="eastAsia" w:ascii="宋体" w:hAnsi="宋体" w:eastAsia="宋体" w:cs="宋体"/>
          <w:color w:val="000000" w:themeColor="text1"/>
          <w:sz w:val="24"/>
          <w:highlight w:val="none"/>
          <w14:textFill>
            <w14:solidFill>
              <w14:schemeClr w14:val="tx1"/>
            </w14:solidFill>
          </w14:textFill>
        </w:rPr>
        <w:t>血管硬度定量分析，可实时跟踪血管上下壁运动并显示血管壁的运动曲线，自动检测颈动脉的弹性和血管硬度</w:t>
      </w:r>
      <w:r>
        <w:rPr>
          <w:rFonts w:hint="eastAsia" w:ascii="宋体" w:hAnsi="宋体" w:eastAsia="宋体" w:cs="宋体"/>
          <w:color w:val="000000" w:themeColor="text1"/>
          <w:sz w:val="24"/>
          <w:highlight w:val="none"/>
          <w:lang w:eastAsia="zh-CN"/>
          <w14:textFill>
            <w14:solidFill>
              <w14:schemeClr w14:val="tx1"/>
            </w14:solidFill>
          </w14:textFill>
        </w:rPr>
        <w:t>。</w:t>
      </w:r>
    </w:p>
    <w:p w14:paraId="0C91C4FD">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41</w:t>
      </w:r>
      <w:r>
        <w:rPr>
          <w:rFonts w:hint="eastAsia" w:ascii="宋体" w:hAnsi="宋体" w:eastAsia="宋体" w:cs="宋体"/>
          <w:color w:val="000000" w:themeColor="text1"/>
          <w:kern w:val="0"/>
          <w:sz w:val="24"/>
          <w:highlight w:val="none"/>
          <w:lang w:bidi="ar"/>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实现不同临床场景的自动识别和差异化应用的场景化自动容积扫描功能，包括自动场景识别（脊椎、颅脑、长骨、面部</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子宫内膜、卵巢、盆腔、肛管等），实现自动容积成像及优化，自动切面获取</w:t>
      </w:r>
      <w:r>
        <w:rPr>
          <w:rFonts w:hint="eastAsia" w:ascii="宋体" w:hAnsi="宋体" w:eastAsia="宋体" w:cs="宋体"/>
          <w:color w:val="000000" w:themeColor="text1"/>
          <w:sz w:val="24"/>
          <w:highlight w:val="none"/>
          <w:lang w:eastAsia="zh-CN"/>
          <w14:textFill>
            <w14:solidFill>
              <w14:schemeClr w14:val="tx1"/>
            </w14:solidFill>
          </w14:textFill>
        </w:rPr>
        <w:t>。</w:t>
      </w:r>
    </w:p>
    <w:p w14:paraId="4F3ECDDD">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42</w:t>
      </w:r>
      <w:r>
        <w:rPr>
          <w:rFonts w:hint="eastAsia" w:ascii="宋体" w:hAnsi="宋体" w:eastAsia="宋体" w:cs="宋体"/>
          <w:color w:val="000000" w:themeColor="text1"/>
          <w:kern w:val="0"/>
          <w:sz w:val="24"/>
          <w:highlight w:val="none"/>
          <w:lang w:bidi="ar"/>
          <w14:textFill>
            <w14:solidFill>
              <w14:schemeClr w14:val="tx1"/>
            </w14:solidFill>
          </w14:textFill>
        </w:rPr>
        <w:t>、</w:t>
      </w:r>
      <w:r>
        <w:rPr>
          <w:rFonts w:hint="eastAsia" w:ascii="宋体" w:hAnsi="宋体" w:eastAsia="宋体" w:cs="宋体"/>
          <w:color w:val="000000" w:themeColor="text1"/>
          <w:sz w:val="24"/>
          <w:highlight w:val="none"/>
          <w:lang w:eastAsia="zh-CN"/>
          <w14:textFill>
            <w14:solidFill>
              <w14:schemeClr w14:val="tx1"/>
            </w14:solidFill>
          </w14:textFill>
        </w:rPr>
        <w:t>具备</w:t>
      </w:r>
      <w:r>
        <w:rPr>
          <w:rFonts w:hint="eastAsia" w:ascii="宋体" w:hAnsi="宋体" w:eastAsia="宋体" w:cs="宋体"/>
          <w:color w:val="000000" w:themeColor="text1"/>
          <w:sz w:val="24"/>
          <w:highlight w:val="none"/>
          <w14:textFill>
            <w14:solidFill>
              <w14:schemeClr w14:val="tx1"/>
            </w14:solidFill>
          </w14:textFill>
        </w:rPr>
        <w:t>子宫内膜自动成像与容积分析功能，一键获取子宫内膜冠状面图像并同时获取内膜容积及厚度测量值</w:t>
      </w:r>
      <w:r>
        <w:rPr>
          <w:rFonts w:hint="eastAsia" w:ascii="宋体" w:hAnsi="宋体" w:eastAsia="宋体" w:cs="宋体"/>
          <w:color w:val="000000" w:themeColor="text1"/>
          <w:sz w:val="24"/>
          <w:highlight w:val="none"/>
          <w:lang w:eastAsia="zh-CN"/>
          <w14:textFill>
            <w14:solidFill>
              <w14:schemeClr w14:val="tx1"/>
            </w14:solidFill>
          </w14:textFill>
        </w:rPr>
        <w:t>。</w:t>
      </w:r>
    </w:p>
    <w:p w14:paraId="376C7AB7">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43</w:t>
      </w:r>
      <w:r>
        <w:rPr>
          <w:rFonts w:hint="eastAsia" w:ascii="宋体" w:hAnsi="宋体" w:eastAsia="宋体" w:cs="宋体"/>
          <w:color w:val="000000" w:themeColor="text1"/>
          <w:kern w:val="0"/>
          <w:sz w:val="24"/>
          <w:highlight w:val="none"/>
          <w:lang w:bidi="ar"/>
          <w14:textFill>
            <w14:solidFill>
              <w14:schemeClr w14:val="tx1"/>
            </w14:solidFill>
          </w14:textFill>
        </w:rPr>
        <w:t>、</w:t>
      </w:r>
      <w:r>
        <w:rPr>
          <w:rFonts w:hint="eastAsia" w:ascii="宋体" w:hAnsi="宋体" w:eastAsia="宋体" w:cs="宋体"/>
          <w:color w:val="000000" w:themeColor="text1"/>
          <w:sz w:val="24"/>
          <w:highlight w:val="none"/>
          <w:lang w:eastAsia="zh-CN"/>
          <w14:textFill>
            <w14:solidFill>
              <w14:schemeClr w14:val="tx1"/>
            </w14:solidFill>
          </w14:textFill>
        </w:rPr>
        <w:t>具备</w:t>
      </w:r>
      <w:r>
        <w:rPr>
          <w:rFonts w:hint="eastAsia" w:ascii="宋体" w:hAnsi="宋体" w:eastAsia="宋体" w:cs="宋体"/>
          <w:color w:val="000000" w:themeColor="text1"/>
          <w:sz w:val="24"/>
          <w:highlight w:val="none"/>
          <w14:textFill>
            <w14:solidFill>
              <w14:schemeClr w14:val="tx1"/>
            </w14:solidFill>
          </w14:textFill>
        </w:rPr>
        <w:t>胎心组织追踪定量分析，使用斑点追踪技术对2D图像进行分析，提供测量胎儿的心肌组织速度、位移、变形、变形率等分析结果</w:t>
      </w:r>
      <w:r>
        <w:rPr>
          <w:rFonts w:hint="eastAsia" w:ascii="宋体" w:hAnsi="宋体" w:eastAsia="宋体" w:cs="宋体"/>
          <w:color w:val="000000" w:themeColor="text1"/>
          <w:sz w:val="24"/>
          <w:highlight w:val="none"/>
          <w:lang w:eastAsia="zh-CN"/>
          <w14:textFill>
            <w14:solidFill>
              <w14:schemeClr w14:val="tx1"/>
            </w14:solidFill>
          </w14:textFill>
        </w:rPr>
        <w:t>。</w:t>
      </w:r>
    </w:p>
    <w:p w14:paraId="57AC99BE">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44</w:t>
      </w:r>
      <w:r>
        <w:rPr>
          <w:rFonts w:hint="eastAsia" w:ascii="宋体" w:hAnsi="宋体" w:eastAsia="宋体" w:cs="宋体"/>
          <w:color w:val="000000" w:themeColor="text1"/>
          <w:kern w:val="0"/>
          <w:sz w:val="24"/>
          <w:highlight w:val="none"/>
          <w:lang w:bidi="ar"/>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全科测量包，自动生成报告：腹部、妇科、产科、心脏、泌尿、小器官、儿科、血管、神经、急诊科</w:t>
      </w:r>
      <w:r>
        <w:rPr>
          <w:rFonts w:hint="eastAsia" w:ascii="宋体" w:hAnsi="宋体" w:eastAsia="宋体" w:cs="宋体"/>
          <w:color w:val="000000" w:themeColor="text1"/>
          <w:sz w:val="24"/>
          <w:highlight w:val="none"/>
          <w:lang w:val="en-US" w:eastAsia="zh-CN"/>
          <w14:textFill>
            <w14:solidFill>
              <w14:schemeClr w14:val="tx1"/>
            </w14:solidFill>
          </w14:textFill>
        </w:rPr>
        <w:t>等</w:t>
      </w:r>
      <w:r>
        <w:rPr>
          <w:rFonts w:hint="eastAsia" w:ascii="宋体" w:hAnsi="宋体" w:eastAsia="宋体" w:cs="宋体"/>
          <w:color w:val="000000" w:themeColor="text1"/>
          <w:sz w:val="24"/>
          <w:highlight w:val="none"/>
          <w:lang w:eastAsia="zh-CN"/>
          <w14:textFill>
            <w14:solidFill>
              <w14:schemeClr w14:val="tx1"/>
            </w14:solidFill>
          </w14:textFill>
        </w:rPr>
        <w:t>。</w:t>
      </w:r>
    </w:p>
    <w:p w14:paraId="1392F102">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45</w:t>
      </w:r>
      <w:r>
        <w:rPr>
          <w:rFonts w:hint="eastAsia" w:ascii="宋体" w:hAnsi="宋体" w:eastAsia="宋体" w:cs="宋体"/>
          <w:color w:val="000000" w:themeColor="text1"/>
          <w:kern w:val="0"/>
          <w:sz w:val="24"/>
          <w:highlight w:val="none"/>
          <w:lang w:bidi="ar"/>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血管内中膜自动测量技术，测量数据至少包括最大值、最小值、平均值、标准差、ROI长度、测量长度及质量指标，具有IMT分析评估曲线</w:t>
      </w:r>
      <w:r>
        <w:rPr>
          <w:rFonts w:hint="eastAsia" w:ascii="宋体" w:hAnsi="宋体" w:eastAsia="宋体" w:cs="宋体"/>
          <w:color w:val="000000" w:themeColor="text1"/>
          <w:sz w:val="24"/>
          <w:highlight w:val="none"/>
          <w:lang w:eastAsia="zh-CN"/>
          <w14:textFill>
            <w14:solidFill>
              <w14:schemeClr w14:val="tx1"/>
            </w14:solidFill>
          </w14:textFill>
        </w:rPr>
        <w:t>。</w:t>
      </w:r>
    </w:p>
    <w:p w14:paraId="07348B2F">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46</w:t>
      </w:r>
      <w:r>
        <w:rPr>
          <w:rFonts w:hint="eastAsia" w:ascii="宋体" w:hAnsi="宋体" w:eastAsia="宋体" w:cs="宋体"/>
          <w:color w:val="000000" w:themeColor="text1"/>
          <w:kern w:val="0"/>
          <w:sz w:val="24"/>
          <w:highlight w:val="none"/>
          <w:lang w:bidi="ar"/>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全自动左心射血分数的测量，机器自动识别左心室的舒张末期和收缩末期，并且以左右双幅图像显示，自动得出EF、SV等测量数值</w:t>
      </w:r>
      <w:r>
        <w:rPr>
          <w:rFonts w:hint="eastAsia" w:ascii="宋体" w:hAnsi="宋体" w:eastAsia="宋体" w:cs="宋体"/>
          <w:color w:val="000000" w:themeColor="text1"/>
          <w:sz w:val="24"/>
          <w:highlight w:val="none"/>
          <w:lang w:eastAsia="zh-CN"/>
          <w14:textFill>
            <w14:solidFill>
              <w14:schemeClr w14:val="tx1"/>
            </w14:solidFill>
          </w14:textFill>
        </w:rPr>
        <w:t>。</w:t>
      </w:r>
    </w:p>
    <w:p w14:paraId="05CC390F">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sz w:val="24"/>
          <w:lang w:val="en-US" w:eastAsia="zh-CN"/>
        </w:rPr>
        <w:t>47</w:t>
      </w:r>
      <w:r>
        <w:rPr>
          <w:rFonts w:hint="eastAsia" w:ascii="宋体" w:hAnsi="宋体" w:eastAsia="宋体" w:cs="宋体"/>
          <w:color w:val="000000" w:themeColor="text1"/>
          <w:kern w:val="0"/>
          <w:sz w:val="24"/>
          <w:highlight w:val="none"/>
          <w:lang w:bidi="ar"/>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自动工作流协议，检查过程中可根据定义的协议自动切换图像模式，自动标记体标示意图，自动注释等</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操作协议可用户自定义，并可</w:t>
      </w:r>
      <w:r>
        <w:rPr>
          <w:rFonts w:hint="eastAsia" w:ascii="宋体" w:hAnsi="宋体" w:eastAsia="宋体" w:cs="宋体"/>
          <w:color w:val="000000" w:themeColor="text1"/>
          <w:sz w:val="24"/>
          <w:highlight w:val="none"/>
          <w:lang w:eastAsia="zh-CN"/>
          <w14:textFill>
            <w14:solidFill>
              <w14:schemeClr w14:val="tx1"/>
            </w14:solidFill>
          </w14:textFill>
        </w:rPr>
        <w:t>具备</w:t>
      </w:r>
      <w:r>
        <w:rPr>
          <w:rFonts w:hint="eastAsia" w:ascii="宋体" w:hAnsi="宋体" w:eastAsia="宋体" w:cs="宋体"/>
          <w:color w:val="000000" w:themeColor="text1"/>
          <w:sz w:val="24"/>
          <w:highlight w:val="none"/>
          <w14:textFill>
            <w14:solidFill>
              <w14:schemeClr w14:val="tx1"/>
            </w14:solidFill>
          </w14:textFill>
        </w:rPr>
        <w:t>导出协议到其他机器上使用</w:t>
      </w:r>
      <w:r>
        <w:rPr>
          <w:rFonts w:hint="eastAsia" w:ascii="宋体" w:hAnsi="宋体" w:eastAsia="宋体" w:cs="宋体"/>
          <w:color w:val="000000" w:themeColor="text1"/>
          <w:sz w:val="24"/>
          <w:highlight w:val="none"/>
          <w:lang w:eastAsia="zh-CN"/>
          <w14:textFill>
            <w14:solidFill>
              <w14:schemeClr w14:val="tx1"/>
            </w14:solidFill>
          </w14:textFill>
        </w:rPr>
        <w:t>。</w:t>
      </w:r>
    </w:p>
    <w:p w14:paraId="06B5A3A8">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4</w:t>
      </w:r>
      <w:r>
        <w:rPr>
          <w:rFonts w:hint="eastAsia" w:ascii="宋体" w:hAnsi="宋体" w:eastAsia="宋体" w:cs="宋体"/>
          <w:color w:val="000000" w:themeColor="text1"/>
          <w:sz w:val="24"/>
          <w:highlight w:val="none"/>
          <w:lang w:val="en-US" w:eastAsia="zh-CN"/>
          <w14:textFill>
            <w14:solidFill>
              <w14:schemeClr w14:val="tx1"/>
            </w14:solidFill>
          </w14:textFill>
        </w:rPr>
        <w:t>8</w:t>
      </w:r>
      <w:r>
        <w:rPr>
          <w:rFonts w:hint="eastAsia" w:ascii="宋体" w:hAnsi="宋体" w:eastAsia="宋体" w:cs="宋体"/>
          <w:color w:val="000000" w:themeColor="text1"/>
          <w:kern w:val="0"/>
          <w:sz w:val="24"/>
          <w:highlight w:val="none"/>
          <w:lang w:bidi="ar"/>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电影回放所有模式下可用，</w:t>
      </w:r>
      <w:r>
        <w:rPr>
          <w:rFonts w:hint="eastAsia" w:ascii="宋体" w:hAnsi="宋体" w:eastAsia="宋体" w:cs="宋体"/>
          <w:color w:val="000000" w:themeColor="text1"/>
          <w:sz w:val="24"/>
          <w:highlight w:val="none"/>
          <w:lang w:eastAsia="zh-CN"/>
          <w14:textFill>
            <w14:solidFill>
              <w14:schemeClr w14:val="tx1"/>
            </w14:solidFill>
          </w14:textFill>
        </w:rPr>
        <w:t>具备</w:t>
      </w:r>
      <w:r>
        <w:rPr>
          <w:rFonts w:hint="eastAsia" w:ascii="宋体" w:hAnsi="宋体" w:eastAsia="宋体" w:cs="宋体"/>
          <w:color w:val="000000" w:themeColor="text1"/>
          <w:sz w:val="24"/>
          <w:highlight w:val="none"/>
          <w14:textFill>
            <w14:solidFill>
              <w14:schemeClr w14:val="tx1"/>
            </w14:solidFill>
          </w14:textFill>
        </w:rPr>
        <w:t>手动、自动回放，</w:t>
      </w:r>
      <w:r>
        <w:rPr>
          <w:rFonts w:hint="eastAsia" w:ascii="宋体" w:hAnsi="宋体" w:eastAsia="宋体" w:cs="宋体"/>
          <w:color w:val="000000" w:themeColor="text1"/>
          <w:sz w:val="24"/>
          <w:highlight w:val="none"/>
          <w:lang w:eastAsia="zh-CN"/>
          <w14:textFill>
            <w14:solidFill>
              <w14:schemeClr w14:val="tx1"/>
            </w14:solidFill>
          </w14:textFill>
        </w:rPr>
        <w:t>具备</w:t>
      </w:r>
      <w:r>
        <w:rPr>
          <w:rFonts w:hint="eastAsia" w:ascii="宋体" w:hAnsi="宋体" w:eastAsia="宋体" w:cs="宋体"/>
          <w:color w:val="000000" w:themeColor="text1"/>
          <w:sz w:val="24"/>
          <w:highlight w:val="none"/>
          <w14:textFill>
            <w14:solidFill>
              <w14:schemeClr w14:val="tx1"/>
            </w14:solidFill>
          </w14:textFill>
        </w:rPr>
        <w:t>4D电影回放</w:t>
      </w:r>
      <w:r>
        <w:rPr>
          <w:rFonts w:hint="eastAsia" w:ascii="宋体" w:hAnsi="宋体" w:eastAsia="宋体" w:cs="宋体"/>
          <w:color w:val="000000" w:themeColor="text1"/>
          <w:sz w:val="24"/>
          <w:highlight w:val="none"/>
          <w:lang w:eastAsia="zh-CN"/>
          <w14:textFill>
            <w14:solidFill>
              <w14:schemeClr w14:val="tx1"/>
            </w14:solidFill>
          </w14:textFill>
        </w:rPr>
        <w:t>。</w:t>
      </w:r>
    </w:p>
    <w:p w14:paraId="01542825">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4</w:t>
      </w:r>
      <w:r>
        <w:rPr>
          <w:rFonts w:hint="eastAsia" w:ascii="宋体" w:hAnsi="宋体" w:eastAsia="宋体" w:cs="宋体"/>
          <w:color w:val="000000" w:themeColor="text1"/>
          <w:sz w:val="24"/>
          <w:highlight w:val="none"/>
          <w:lang w:val="en-US" w:eastAsia="zh-CN"/>
          <w14:textFill>
            <w14:solidFill>
              <w14:schemeClr w14:val="tx1"/>
            </w14:solidFill>
          </w14:textFill>
        </w:rPr>
        <w:t>9</w:t>
      </w:r>
      <w:r>
        <w:rPr>
          <w:rFonts w:hint="eastAsia" w:ascii="宋体" w:hAnsi="宋体" w:eastAsia="宋体" w:cs="宋体"/>
          <w:color w:val="000000" w:themeColor="text1"/>
          <w:kern w:val="0"/>
          <w:sz w:val="24"/>
          <w:highlight w:val="none"/>
          <w:lang w:bidi="ar"/>
          <w14:textFill>
            <w14:solidFill>
              <w14:schemeClr w14:val="tx1"/>
            </w14:solidFill>
          </w14:textFill>
        </w:rPr>
        <w:t>、</w:t>
      </w:r>
      <w:r>
        <w:rPr>
          <w:rFonts w:hint="eastAsia" w:ascii="宋体" w:hAnsi="宋体" w:eastAsia="宋体" w:cs="宋体"/>
          <w:color w:val="000000" w:themeColor="text1"/>
          <w:sz w:val="24"/>
          <w:highlight w:val="none"/>
          <w:lang w:eastAsia="zh-CN"/>
          <w14:textFill>
            <w14:solidFill>
              <w14:schemeClr w14:val="tx1"/>
            </w14:solidFill>
          </w14:textFill>
        </w:rPr>
        <w:t>具备</w:t>
      </w:r>
      <w:r>
        <w:rPr>
          <w:rFonts w:hint="eastAsia" w:ascii="宋体" w:hAnsi="宋体" w:eastAsia="宋体" w:cs="宋体"/>
          <w:color w:val="000000" w:themeColor="text1"/>
          <w:sz w:val="24"/>
          <w:highlight w:val="none"/>
          <w14:textFill>
            <w14:solidFill>
              <w14:schemeClr w14:val="tx1"/>
            </w14:solidFill>
          </w14:textFill>
        </w:rPr>
        <w:t>导出数字化图像格式：BMP/JPG/TIFF/DCM/AVI/MP4/WMV/MOV</w:t>
      </w:r>
      <w:r>
        <w:rPr>
          <w:rFonts w:hint="eastAsia" w:ascii="宋体" w:hAnsi="宋体" w:eastAsia="宋体" w:cs="宋体"/>
          <w:color w:val="000000" w:themeColor="text1"/>
          <w:sz w:val="24"/>
          <w:highlight w:val="none"/>
          <w:lang w:eastAsia="zh-CN"/>
          <w14:textFill>
            <w14:solidFill>
              <w14:schemeClr w14:val="tx1"/>
            </w14:solidFill>
          </w14:textFill>
        </w:rPr>
        <w:t>。</w:t>
      </w:r>
    </w:p>
    <w:p w14:paraId="1494CB31">
      <w:pPr>
        <w:spacing w:line="360" w:lineRule="auto"/>
        <w:jc w:val="left"/>
        <w:rPr>
          <w:rFonts w:hint="eastAsia" w:ascii="宋体" w:hAnsi="宋体" w:cs="宋体" w:eastAsiaTheme="minorEastAsia"/>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50</w:t>
      </w:r>
      <w:r>
        <w:rPr>
          <w:rFonts w:hint="eastAsia" w:ascii="宋体" w:hAnsi="宋体" w:eastAsia="宋体" w:cs="宋体"/>
          <w:color w:val="000000" w:themeColor="text1"/>
          <w:kern w:val="0"/>
          <w:sz w:val="24"/>
          <w:highlight w:val="none"/>
          <w:lang w:bidi="ar"/>
          <w14:textFill>
            <w14:solidFill>
              <w14:schemeClr w14:val="tx1"/>
            </w14:solidFill>
          </w14:textFill>
        </w:rPr>
        <w:t>、</w:t>
      </w:r>
      <w:r>
        <w:rPr>
          <w:rFonts w:hint="eastAsia" w:ascii="宋体" w:hAnsi="宋体" w:eastAsia="宋体" w:cs="宋体"/>
          <w:color w:val="000000" w:themeColor="text1"/>
          <w:sz w:val="24"/>
          <w:highlight w:val="none"/>
          <w:lang w:eastAsia="zh-CN"/>
          <w14:textFill>
            <w14:solidFill>
              <w14:schemeClr w14:val="tx1"/>
            </w14:solidFill>
          </w14:textFill>
        </w:rPr>
        <w:t>具备</w:t>
      </w:r>
      <w:r>
        <w:rPr>
          <w:rFonts w:hint="eastAsia" w:ascii="宋体" w:hAnsi="宋体" w:eastAsia="宋体" w:cs="宋体"/>
          <w:color w:val="000000" w:themeColor="text1"/>
          <w:sz w:val="24"/>
          <w:highlight w:val="none"/>
          <w14:textFill>
            <w14:solidFill>
              <w14:schemeClr w14:val="tx1"/>
            </w14:solidFill>
          </w14:textFill>
        </w:rPr>
        <w:t>3D打印格式文件的导出：STL/OBJ格式</w:t>
      </w:r>
      <w:r>
        <w:rPr>
          <w:rFonts w:hint="eastAsia"/>
          <w:highlight w:val="none"/>
          <w:lang w:eastAsia="zh-CN"/>
        </w:rPr>
        <w:t>。</w:t>
      </w:r>
    </w:p>
    <w:p w14:paraId="2B43CFAD">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51</w:t>
      </w:r>
      <w:r>
        <w:rPr>
          <w:rFonts w:hint="eastAsia" w:ascii="宋体" w:hAnsi="宋体" w:eastAsia="宋体" w:cs="宋体"/>
          <w:color w:val="000000" w:themeColor="text1"/>
          <w:kern w:val="0"/>
          <w:sz w:val="24"/>
          <w:highlight w:val="none"/>
          <w:lang w:bidi="ar"/>
          <w14:textFill>
            <w14:solidFill>
              <w14:schemeClr w14:val="tx1"/>
            </w14:solidFill>
          </w14:textFill>
        </w:rPr>
        <w:t>、</w:t>
      </w:r>
      <w:r>
        <w:rPr>
          <w:rFonts w:hint="eastAsia" w:ascii="宋体" w:hAnsi="宋体" w:eastAsia="宋体" w:cs="宋体"/>
          <w:color w:val="000000" w:themeColor="text1"/>
          <w:sz w:val="24"/>
          <w:highlight w:val="none"/>
          <w:lang w:eastAsia="zh-CN"/>
          <w14:textFill>
            <w14:solidFill>
              <w14:schemeClr w14:val="tx1"/>
            </w14:solidFill>
          </w14:textFill>
        </w:rPr>
        <w:t>具备</w:t>
      </w:r>
      <w:r>
        <w:rPr>
          <w:rFonts w:hint="eastAsia" w:ascii="宋体" w:hAnsi="宋体" w:eastAsia="宋体" w:cs="宋体"/>
          <w:color w:val="000000" w:themeColor="text1"/>
          <w:sz w:val="24"/>
          <w:highlight w:val="none"/>
          <w14:textFill>
            <w14:solidFill>
              <w14:schemeClr w14:val="tx1"/>
            </w14:solidFill>
          </w14:textFill>
        </w:rPr>
        <w:t>后台存储，导出、备份图像数据资料同时，可进行实时检查</w:t>
      </w:r>
      <w:r>
        <w:rPr>
          <w:rFonts w:hint="eastAsia" w:ascii="宋体" w:hAnsi="宋体" w:eastAsia="宋体" w:cs="宋体"/>
          <w:color w:val="000000" w:themeColor="text1"/>
          <w:sz w:val="24"/>
          <w:highlight w:val="none"/>
          <w:lang w:eastAsia="zh-CN"/>
          <w14:textFill>
            <w14:solidFill>
              <w14:schemeClr w14:val="tx1"/>
            </w14:solidFill>
          </w14:textFill>
        </w:rPr>
        <w:t>。</w:t>
      </w:r>
    </w:p>
    <w:p w14:paraId="6382D9A7">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52</w:t>
      </w:r>
      <w:r>
        <w:rPr>
          <w:rFonts w:hint="eastAsia" w:ascii="宋体" w:hAnsi="宋体" w:eastAsia="宋体" w:cs="宋体"/>
          <w:color w:val="000000" w:themeColor="text1"/>
          <w:kern w:val="0"/>
          <w:sz w:val="24"/>
          <w:highlight w:val="none"/>
          <w:lang w:bidi="ar"/>
          <w14:textFill>
            <w14:solidFill>
              <w14:schemeClr w14:val="tx1"/>
            </w14:solidFill>
          </w14:textFill>
        </w:rPr>
        <w:t>、</w:t>
      </w:r>
      <w:r>
        <w:rPr>
          <w:rFonts w:hint="eastAsia" w:ascii="宋体" w:hAnsi="宋体" w:eastAsia="宋体" w:cs="宋体"/>
          <w:color w:val="000000" w:themeColor="text1"/>
          <w:sz w:val="24"/>
          <w:highlight w:val="none"/>
          <w:lang w:eastAsia="zh-CN"/>
          <w14:textFill>
            <w14:solidFill>
              <w14:schemeClr w14:val="tx1"/>
            </w14:solidFill>
          </w14:textFill>
        </w:rPr>
        <w:t>具备</w:t>
      </w:r>
      <w:r>
        <w:rPr>
          <w:rFonts w:hint="eastAsia" w:ascii="宋体" w:hAnsi="宋体" w:eastAsia="宋体" w:cs="宋体"/>
          <w:color w:val="000000" w:themeColor="text1"/>
          <w:sz w:val="24"/>
          <w:highlight w:val="none"/>
          <w14:textFill>
            <w14:solidFill>
              <w14:schemeClr w14:val="tx1"/>
            </w14:solidFill>
          </w14:textFill>
        </w:rPr>
        <w:t>高性能固态硬盘存储≥1TB</w:t>
      </w:r>
      <w:r>
        <w:rPr>
          <w:rFonts w:hint="eastAsia" w:ascii="宋体" w:hAnsi="宋体" w:eastAsia="宋体" w:cs="宋体"/>
          <w:color w:val="000000" w:themeColor="text1"/>
          <w:sz w:val="24"/>
          <w:highlight w:val="none"/>
          <w:lang w:eastAsia="zh-CN"/>
          <w14:textFill>
            <w14:solidFill>
              <w14:schemeClr w14:val="tx1"/>
            </w14:solidFill>
          </w14:textFill>
        </w:rPr>
        <w:t>。</w:t>
      </w:r>
    </w:p>
    <w:p w14:paraId="2DE4CDE6">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53</w:t>
      </w:r>
      <w:r>
        <w:rPr>
          <w:rFonts w:hint="eastAsia" w:ascii="宋体" w:hAnsi="宋体" w:eastAsia="宋体" w:cs="宋体"/>
          <w:color w:val="000000" w:themeColor="text1"/>
          <w:kern w:val="0"/>
          <w:sz w:val="24"/>
          <w:highlight w:val="none"/>
          <w:lang w:bidi="ar"/>
          <w14:textFill>
            <w14:solidFill>
              <w14:schemeClr w14:val="tx1"/>
            </w14:solidFill>
          </w14:textFill>
        </w:rPr>
        <w:t>、</w:t>
      </w:r>
      <w:r>
        <w:rPr>
          <w:rFonts w:hint="eastAsia" w:ascii="宋体" w:hAnsi="宋体" w:eastAsia="宋体" w:cs="宋体"/>
          <w:color w:val="000000" w:themeColor="text1"/>
          <w:sz w:val="24"/>
          <w:highlight w:val="none"/>
          <w:lang w:eastAsia="zh-CN"/>
          <w14:textFill>
            <w14:solidFill>
              <w14:schemeClr w14:val="tx1"/>
            </w14:solidFill>
          </w14:textFill>
        </w:rPr>
        <w:t>具备</w:t>
      </w:r>
      <w:r>
        <w:rPr>
          <w:rFonts w:hint="eastAsia" w:ascii="宋体" w:hAnsi="宋体" w:eastAsia="宋体" w:cs="宋体"/>
          <w:color w:val="000000" w:themeColor="text1"/>
          <w:sz w:val="24"/>
          <w:highlight w:val="none"/>
          <w14:textFill>
            <w14:solidFill>
              <w14:schemeClr w14:val="tx1"/>
            </w14:solidFill>
          </w14:textFill>
        </w:rPr>
        <w:t>外部USB移动存储</w:t>
      </w:r>
      <w:r>
        <w:rPr>
          <w:rFonts w:hint="eastAsia" w:ascii="宋体" w:hAnsi="宋体" w:eastAsia="宋体" w:cs="宋体"/>
          <w:color w:val="000000" w:themeColor="text1"/>
          <w:sz w:val="24"/>
          <w:highlight w:val="none"/>
          <w:lang w:eastAsia="zh-CN"/>
          <w14:textFill>
            <w14:solidFill>
              <w14:schemeClr w14:val="tx1"/>
            </w14:solidFill>
          </w14:textFill>
        </w:rPr>
        <w:t>。</w:t>
      </w:r>
    </w:p>
    <w:p w14:paraId="3DBBB3D7">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54</w:t>
      </w:r>
      <w:r>
        <w:rPr>
          <w:rFonts w:hint="eastAsia" w:ascii="宋体" w:hAnsi="宋体" w:eastAsia="宋体" w:cs="宋体"/>
          <w:color w:val="000000" w:themeColor="text1"/>
          <w:kern w:val="0"/>
          <w:sz w:val="24"/>
          <w:highlight w:val="none"/>
          <w:lang w:bidi="ar"/>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最大显示深度：≥50cm</w:t>
      </w:r>
      <w:r>
        <w:rPr>
          <w:rFonts w:hint="eastAsia" w:ascii="宋体" w:hAnsi="宋体" w:eastAsia="宋体" w:cs="宋体"/>
          <w:color w:val="000000" w:themeColor="text1"/>
          <w:sz w:val="24"/>
          <w:highlight w:val="none"/>
          <w:lang w:eastAsia="zh-CN"/>
          <w14:textFill>
            <w14:solidFill>
              <w14:schemeClr w14:val="tx1"/>
            </w14:solidFill>
          </w14:textFill>
        </w:rPr>
        <w:t>。</w:t>
      </w:r>
    </w:p>
    <w:p w14:paraId="64EF1D4A">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55</w:t>
      </w:r>
      <w:r>
        <w:rPr>
          <w:rFonts w:hint="eastAsia" w:ascii="宋体" w:hAnsi="宋体" w:eastAsia="宋体" w:cs="宋体"/>
          <w:color w:val="000000" w:themeColor="text1"/>
          <w:kern w:val="0"/>
          <w:sz w:val="24"/>
          <w:highlight w:val="none"/>
          <w:lang w:bidi="ar"/>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动态范围：≥350dB</w:t>
      </w:r>
      <w:r>
        <w:rPr>
          <w:rFonts w:hint="eastAsia" w:ascii="宋体" w:hAnsi="宋体" w:eastAsia="宋体" w:cs="宋体"/>
          <w:color w:val="000000" w:themeColor="text1"/>
          <w:sz w:val="24"/>
          <w:highlight w:val="none"/>
          <w:lang w:eastAsia="zh-CN"/>
          <w14:textFill>
            <w14:solidFill>
              <w14:schemeClr w14:val="tx1"/>
            </w14:solidFill>
          </w14:textFill>
        </w:rPr>
        <w:t>。</w:t>
      </w:r>
    </w:p>
    <w:p w14:paraId="5A0A861C">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56</w:t>
      </w:r>
      <w:r>
        <w:rPr>
          <w:rFonts w:hint="eastAsia" w:ascii="宋体" w:hAnsi="宋体" w:eastAsia="宋体" w:cs="宋体"/>
          <w:color w:val="000000" w:themeColor="text1"/>
          <w:kern w:val="0"/>
          <w:sz w:val="24"/>
          <w:highlight w:val="none"/>
          <w:lang w:bidi="ar"/>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TGC增益补偿：≥8段，LGC侧向增益补偿：≥8段</w:t>
      </w:r>
      <w:r>
        <w:rPr>
          <w:rFonts w:hint="eastAsia" w:ascii="宋体" w:hAnsi="宋体" w:eastAsia="宋体" w:cs="宋体"/>
          <w:color w:val="000000" w:themeColor="text1"/>
          <w:sz w:val="24"/>
          <w:highlight w:val="none"/>
          <w:lang w:eastAsia="zh-CN"/>
          <w14:textFill>
            <w14:solidFill>
              <w14:schemeClr w14:val="tx1"/>
            </w14:solidFill>
          </w14:textFill>
        </w:rPr>
        <w:t>。</w:t>
      </w:r>
    </w:p>
    <w:p w14:paraId="6D7BCA8A">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57</w:t>
      </w:r>
      <w:r>
        <w:rPr>
          <w:rFonts w:hint="eastAsia" w:ascii="宋体" w:hAnsi="宋体" w:eastAsia="宋体" w:cs="宋体"/>
          <w:color w:val="000000" w:themeColor="text1"/>
          <w:kern w:val="0"/>
          <w:sz w:val="24"/>
          <w:highlight w:val="none"/>
          <w:lang w:bidi="ar"/>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取样框偏转：≥±30度</w:t>
      </w:r>
      <w:r>
        <w:rPr>
          <w:rFonts w:hint="eastAsia" w:ascii="宋体" w:hAnsi="宋体" w:eastAsia="宋体" w:cs="宋体"/>
          <w:color w:val="000000" w:themeColor="text1"/>
          <w:sz w:val="24"/>
          <w:highlight w:val="none"/>
          <w:lang w:eastAsia="zh-CN"/>
          <w14:textFill>
            <w14:solidFill>
              <w14:schemeClr w14:val="tx1"/>
            </w14:solidFill>
          </w14:textFill>
        </w:rPr>
        <w:t>。</w:t>
      </w:r>
    </w:p>
    <w:p w14:paraId="4115F416">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58</w:t>
      </w:r>
      <w:r>
        <w:rPr>
          <w:rFonts w:hint="eastAsia" w:ascii="宋体" w:hAnsi="宋体" w:eastAsia="宋体" w:cs="宋体"/>
          <w:color w:val="000000" w:themeColor="text1"/>
          <w:kern w:val="0"/>
          <w:sz w:val="24"/>
          <w:highlight w:val="none"/>
          <w:lang w:bidi="ar"/>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频谱多普勒频率≥3段</w:t>
      </w:r>
      <w:r>
        <w:rPr>
          <w:rFonts w:hint="eastAsia" w:ascii="宋体" w:hAnsi="宋体" w:eastAsia="宋体" w:cs="宋体"/>
          <w:color w:val="000000" w:themeColor="text1"/>
          <w:sz w:val="24"/>
          <w:highlight w:val="none"/>
          <w:lang w:eastAsia="zh-CN"/>
          <w14:textFill>
            <w14:solidFill>
              <w14:schemeClr w14:val="tx1"/>
            </w14:solidFill>
          </w14:textFill>
        </w:rPr>
        <w:t>。</w:t>
      </w:r>
    </w:p>
    <w:p w14:paraId="0241D5D3">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59</w:t>
      </w:r>
      <w:r>
        <w:rPr>
          <w:rFonts w:hint="eastAsia" w:ascii="宋体" w:hAnsi="宋体" w:eastAsia="宋体" w:cs="宋体"/>
          <w:color w:val="000000" w:themeColor="text1"/>
          <w:kern w:val="0"/>
          <w:sz w:val="24"/>
          <w:highlight w:val="none"/>
          <w:lang w:bidi="ar"/>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最大速度：PW血流速度≥20m/s，CW血流速度≥38m/s，最小速度：≤0.1mm/s</w:t>
      </w:r>
      <w:r>
        <w:rPr>
          <w:rFonts w:hint="eastAsia" w:ascii="宋体" w:hAnsi="宋体" w:eastAsia="宋体" w:cs="宋体"/>
          <w:color w:val="000000" w:themeColor="text1"/>
          <w:sz w:val="24"/>
          <w:highlight w:val="none"/>
          <w:lang w:eastAsia="zh-CN"/>
          <w14:textFill>
            <w14:solidFill>
              <w14:schemeClr w14:val="tx1"/>
            </w14:solidFill>
          </w14:textFill>
        </w:rPr>
        <w:t>。</w:t>
      </w:r>
    </w:p>
    <w:p w14:paraId="32B4AD5C">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60</w:t>
      </w:r>
      <w:r>
        <w:rPr>
          <w:rFonts w:hint="eastAsia" w:ascii="宋体" w:hAnsi="宋体" w:eastAsia="宋体" w:cs="宋体"/>
          <w:color w:val="000000" w:themeColor="text1"/>
          <w:kern w:val="0"/>
          <w:sz w:val="24"/>
          <w:highlight w:val="none"/>
          <w:lang w:bidi="ar"/>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PW取样容积：0.5-30mm</w:t>
      </w:r>
      <w:r>
        <w:rPr>
          <w:rFonts w:hint="eastAsia" w:ascii="宋体" w:hAnsi="宋体" w:eastAsia="宋体" w:cs="宋体"/>
          <w:color w:val="000000" w:themeColor="text1"/>
          <w:sz w:val="24"/>
          <w:highlight w:val="none"/>
          <w:lang w:eastAsia="zh-CN"/>
          <w14:textFill>
            <w14:solidFill>
              <w14:schemeClr w14:val="tx1"/>
            </w14:solidFill>
          </w14:textFill>
        </w:rPr>
        <w:t>。</w:t>
      </w:r>
    </w:p>
    <w:p w14:paraId="586B749F">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61</w:t>
      </w:r>
      <w:r>
        <w:rPr>
          <w:rFonts w:hint="eastAsia" w:ascii="宋体" w:hAnsi="宋体" w:eastAsia="宋体" w:cs="宋体"/>
          <w:color w:val="000000" w:themeColor="text1"/>
          <w:kern w:val="0"/>
          <w:sz w:val="24"/>
          <w:highlight w:val="none"/>
          <w:lang w:bidi="ar"/>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PW偏转角度：≥±30度</w:t>
      </w:r>
      <w:r>
        <w:rPr>
          <w:rFonts w:hint="eastAsia" w:ascii="宋体" w:hAnsi="宋体" w:eastAsia="宋体" w:cs="宋体"/>
          <w:color w:val="000000" w:themeColor="text1"/>
          <w:sz w:val="24"/>
          <w:highlight w:val="none"/>
          <w:lang w:eastAsia="zh-CN"/>
          <w14:textFill>
            <w14:solidFill>
              <w14:schemeClr w14:val="tx1"/>
            </w14:solidFill>
          </w14:textFill>
        </w:rPr>
        <w:t>。</w:t>
      </w:r>
    </w:p>
    <w:p w14:paraId="2D65CC35">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62</w:t>
      </w:r>
      <w:r>
        <w:rPr>
          <w:rFonts w:hint="eastAsia" w:ascii="宋体" w:hAnsi="宋体" w:eastAsia="宋体" w:cs="宋体"/>
          <w:color w:val="000000" w:themeColor="text1"/>
          <w:kern w:val="0"/>
          <w:sz w:val="24"/>
          <w:highlight w:val="none"/>
          <w:lang w:bidi="ar"/>
          <w14:textFill>
            <w14:solidFill>
              <w14:schemeClr w14:val="tx1"/>
            </w14:solidFill>
          </w14:textFill>
        </w:rPr>
        <w:t>、</w:t>
      </w:r>
      <w:r>
        <w:rPr>
          <w:rFonts w:hint="eastAsia" w:ascii="宋体" w:hAnsi="宋体" w:eastAsia="宋体" w:cs="宋体"/>
          <w:color w:val="000000" w:themeColor="text1"/>
          <w:sz w:val="24"/>
          <w:highlight w:val="none"/>
          <w:lang w:eastAsia="zh-CN"/>
          <w14:textFill>
            <w14:solidFill>
              <w14:schemeClr w14:val="tx1"/>
            </w14:solidFill>
          </w14:textFill>
        </w:rPr>
        <w:t>具备</w:t>
      </w:r>
      <w:r>
        <w:rPr>
          <w:rFonts w:hint="eastAsia" w:ascii="宋体" w:hAnsi="宋体" w:eastAsia="宋体" w:cs="宋体"/>
          <w:color w:val="000000" w:themeColor="text1"/>
          <w:sz w:val="24"/>
          <w:highlight w:val="none"/>
          <w14:textFill>
            <w14:solidFill>
              <w14:schemeClr w14:val="tx1"/>
            </w14:solidFill>
          </w14:textFill>
        </w:rPr>
        <w:t>DICOM 3.0，</w:t>
      </w:r>
      <w:r>
        <w:rPr>
          <w:rFonts w:hint="eastAsia" w:ascii="宋体" w:hAnsi="宋体" w:eastAsia="宋体" w:cs="宋体"/>
          <w:color w:val="000000" w:themeColor="text1"/>
          <w:sz w:val="24"/>
          <w:highlight w:val="none"/>
          <w:lang w:eastAsia="zh-CN"/>
          <w14:textFill>
            <w14:solidFill>
              <w14:schemeClr w14:val="tx1"/>
            </w14:solidFill>
          </w14:textFill>
        </w:rPr>
        <w:t>具备</w:t>
      </w:r>
      <w:r>
        <w:rPr>
          <w:rFonts w:hint="eastAsia" w:ascii="宋体" w:hAnsi="宋体" w:eastAsia="宋体" w:cs="宋体"/>
          <w:color w:val="000000" w:themeColor="text1"/>
          <w:sz w:val="24"/>
          <w:highlight w:val="none"/>
          <w14:textFill>
            <w14:solidFill>
              <w14:schemeClr w14:val="tx1"/>
            </w14:solidFill>
          </w14:textFill>
        </w:rPr>
        <w:t>DICOM结构化报告</w:t>
      </w:r>
      <w:r>
        <w:rPr>
          <w:rFonts w:hint="eastAsia" w:ascii="宋体" w:hAnsi="宋体" w:eastAsia="宋体" w:cs="宋体"/>
          <w:color w:val="000000" w:themeColor="text1"/>
          <w:sz w:val="24"/>
          <w:highlight w:val="none"/>
          <w:lang w:eastAsia="zh-CN"/>
          <w14:textFill>
            <w14:solidFill>
              <w14:schemeClr w14:val="tx1"/>
            </w14:solidFill>
          </w14:textFill>
        </w:rPr>
        <w:t>。</w:t>
      </w:r>
    </w:p>
    <w:p w14:paraId="3557DBEE">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63</w:t>
      </w:r>
      <w:r>
        <w:rPr>
          <w:rFonts w:hint="eastAsia" w:ascii="宋体" w:hAnsi="宋体" w:eastAsia="宋体" w:cs="宋体"/>
          <w:color w:val="000000" w:themeColor="text1"/>
          <w:kern w:val="0"/>
          <w:sz w:val="24"/>
          <w:highlight w:val="none"/>
          <w:lang w:bidi="ar"/>
          <w14:textFill>
            <w14:solidFill>
              <w14:schemeClr w14:val="tx1"/>
            </w14:solidFill>
          </w14:textFill>
        </w:rPr>
        <w:t>、</w:t>
      </w:r>
      <w:r>
        <w:rPr>
          <w:rFonts w:hint="eastAsia" w:ascii="宋体" w:hAnsi="宋体" w:eastAsia="宋体" w:cs="宋体"/>
          <w:color w:val="000000" w:themeColor="text1"/>
          <w:sz w:val="24"/>
          <w:highlight w:val="none"/>
          <w:lang w:eastAsia="zh-CN"/>
          <w14:textFill>
            <w14:solidFill>
              <w14:schemeClr w14:val="tx1"/>
            </w14:solidFill>
          </w14:textFill>
        </w:rPr>
        <w:t>具备</w:t>
      </w:r>
      <w:r>
        <w:rPr>
          <w:rFonts w:hint="eastAsia" w:ascii="宋体" w:hAnsi="宋体" w:eastAsia="宋体" w:cs="宋体"/>
          <w:color w:val="000000" w:themeColor="text1"/>
          <w:sz w:val="24"/>
          <w:highlight w:val="none"/>
          <w14:textFill>
            <w14:solidFill>
              <w14:schemeClr w14:val="tx1"/>
            </w14:solidFill>
          </w14:textFill>
        </w:rPr>
        <w:t>网络存储功能，基于TCP/IP协议的网络共享功能，可将超声图像及报告直接传送到PC端</w:t>
      </w:r>
      <w:r>
        <w:rPr>
          <w:rFonts w:hint="eastAsia" w:ascii="宋体" w:hAnsi="宋体" w:eastAsia="宋体" w:cs="宋体"/>
          <w:color w:val="000000" w:themeColor="text1"/>
          <w:sz w:val="24"/>
          <w:highlight w:val="none"/>
          <w:lang w:eastAsia="zh-CN"/>
          <w14:textFill>
            <w14:solidFill>
              <w14:schemeClr w14:val="tx1"/>
            </w14:solidFill>
          </w14:textFill>
        </w:rPr>
        <w:t>。</w:t>
      </w:r>
    </w:p>
    <w:p w14:paraId="069D08AA">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64</w:t>
      </w:r>
      <w:r>
        <w:rPr>
          <w:rFonts w:hint="eastAsia" w:ascii="宋体" w:hAnsi="宋体" w:eastAsia="宋体" w:cs="宋体"/>
          <w:color w:val="000000" w:themeColor="text1"/>
          <w:kern w:val="0"/>
          <w:sz w:val="24"/>
          <w:highlight w:val="none"/>
          <w:lang w:bidi="ar"/>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电脑端可将自定义报告模板和测试项导入到超声系统</w:t>
      </w:r>
      <w:r>
        <w:rPr>
          <w:rFonts w:hint="eastAsia" w:ascii="宋体" w:hAnsi="宋体" w:eastAsia="宋体" w:cs="宋体"/>
          <w:color w:val="000000" w:themeColor="text1"/>
          <w:sz w:val="24"/>
          <w:highlight w:val="none"/>
          <w:lang w:eastAsia="zh-CN"/>
          <w14:textFill>
            <w14:solidFill>
              <w14:schemeClr w14:val="tx1"/>
            </w14:solidFill>
          </w14:textFill>
        </w:rPr>
        <w:t>。</w:t>
      </w:r>
    </w:p>
    <w:p w14:paraId="3B6A0DC4">
      <w:pPr>
        <w:spacing w:line="360" w:lineRule="auto"/>
        <w:jc w:val="left"/>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三</w:t>
      </w:r>
      <w:r>
        <w:rPr>
          <w:rFonts w:hint="eastAsia" w:ascii="宋体" w:hAnsi="宋体" w:eastAsia="宋体" w:cs="宋体"/>
          <w:color w:val="000000" w:themeColor="text1"/>
          <w:kern w:val="0"/>
          <w:sz w:val="24"/>
          <w:highlight w:val="none"/>
          <w:lang w:bidi="ar"/>
          <w14:textFill>
            <w14:solidFill>
              <w14:schemeClr w14:val="tx1"/>
            </w14:solidFill>
          </w14:textFill>
        </w:rPr>
        <w:t>、</w:t>
      </w:r>
      <w:r>
        <w:rPr>
          <w:rFonts w:hint="eastAsia" w:ascii="宋体" w:hAnsi="宋体" w:eastAsia="宋体" w:cs="宋体"/>
          <w:color w:val="000000" w:themeColor="text1"/>
          <w:kern w:val="0"/>
          <w:sz w:val="24"/>
          <w:highlight w:val="none"/>
          <w:lang w:val="en-US" w:eastAsia="zh-CN" w:bidi="ar"/>
          <w14:textFill>
            <w14:solidFill>
              <w14:schemeClr w14:val="tx1"/>
            </w14:solidFill>
          </w14:textFill>
        </w:rPr>
        <w:t>配备</w:t>
      </w:r>
      <w:r>
        <w:rPr>
          <w:rFonts w:hint="eastAsia" w:ascii="宋体" w:hAnsi="宋体" w:eastAsia="宋体" w:cs="宋体"/>
          <w:color w:val="000000" w:themeColor="text1"/>
          <w:sz w:val="24"/>
          <w:highlight w:val="none"/>
          <w14:textFill>
            <w14:solidFill>
              <w14:schemeClr w14:val="tx1"/>
            </w14:solidFill>
          </w14:textFill>
        </w:rPr>
        <w:t>超声仪器同品牌超声工作站</w:t>
      </w:r>
    </w:p>
    <w:p w14:paraId="06F4C0AD">
      <w:pPr>
        <w:spacing w:line="360" w:lineRule="auto"/>
        <w:jc w:val="left"/>
        <w:rPr>
          <w:rFonts w:hint="eastAsia" w:ascii="宋体" w:hAnsi="宋体" w:eastAsia="宋体" w:cs="宋体"/>
          <w:color w:val="000000" w:themeColor="text1"/>
          <w:kern w:val="1"/>
          <w:sz w:val="24"/>
          <w:highlight w:val="none"/>
          <w14:textFill>
            <w14:solidFill>
              <w14:schemeClr w14:val="tx1"/>
            </w14:solidFill>
          </w14:textFill>
        </w:rPr>
      </w:pPr>
      <w:r>
        <w:rPr>
          <w:rFonts w:hint="eastAsia" w:ascii="宋体" w:hAnsi="宋体" w:eastAsia="宋体" w:cs="宋体"/>
          <w:color w:val="000000" w:themeColor="text1"/>
          <w:kern w:val="1"/>
          <w:sz w:val="24"/>
          <w:highlight w:val="none"/>
          <w:lang w:val="en-US" w:eastAsia="zh-CN"/>
          <w14:textFill>
            <w14:solidFill>
              <w14:schemeClr w14:val="tx1"/>
            </w14:solidFill>
          </w14:textFill>
        </w:rPr>
        <w:t>1、</w:t>
      </w:r>
      <w:r>
        <w:rPr>
          <w:rFonts w:hint="eastAsia" w:ascii="宋体" w:hAnsi="宋体" w:eastAsia="宋体" w:cs="宋体"/>
          <w:color w:val="000000" w:themeColor="text1"/>
          <w:kern w:val="1"/>
          <w:sz w:val="24"/>
          <w:highlight w:val="none"/>
          <w14:textFill>
            <w14:solidFill>
              <w14:schemeClr w14:val="tx1"/>
            </w14:solidFill>
          </w14:textFill>
        </w:rPr>
        <w:t>软件套装：加密狗，高清数据线，高清采集卡</w:t>
      </w:r>
      <w:r>
        <w:rPr>
          <w:rFonts w:hint="eastAsia" w:ascii="宋体" w:hAnsi="宋体" w:eastAsia="宋体" w:cs="宋体"/>
          <w:color w:val="000000" w:themeColor="text1"/>
          <w:kern w:val="1"/>
          <w:sz w:val="24"/>
          <w:highlight w:val="none"/>
          <w:lang w:eastAsia="zh-CN"/>
          <w14:textFill>
            <w14:solidFill>
              <w14:schemeClr w14:val="tx1"/>
            </w14:solidFill>
          </w14:textFill>
        </w:rPr>
        <w:t>（</w:t>
      </w:r>
      <w:r>
        <w:rPr>
          <w:rFonts w:hint="eastAsia" w:ascii="宋体" w:hAnsi="宋体" w:eastAsia="宋体" w:cs="宋体"/>
          <w:color w:val="000000" w:themeColor="text1"/>
          <w:kern w:val="1"/>
          <w:sz w:val="24"/>
          <w:highlight w:val="none"/>
          <w:lang w:val="en-US" w:eastAsia="zh-CN"/>
          <w14:textFill>
            <w14:solidFill>
              <w14:schemeClr w14:val="tx1"/>
            </w14:solidFill>
          </w14:textFill>
        </w:rPr>
        <w:t>1080P</w:t>
      </w:r>
      <w:r>
        <w:rPr>
          <w:rFonts w:hint="eastAsia" w:ascii="宋体" w:hAnsi="宋体" w:eastAsia="宋体" w:cs="宋体"/>
          <w:color w:val="000000" w:themeColor="text1"/>
          <w:kern w:val="1"/>
          <w:sz w:val="24"/>
          <w:highlight w:val="none"/>
          <w:lang w:eastAsia="zh-CN"/>
          <w14:textFill>
            <w14:solidFill>
              <w14:schemeClr w14:val="tx1"/>
            </w14:solidFill>
          </w14:textFill>
        </w:rPr>
        <w:t>）</w:t>
      </w:r>
      <w:r>
        <w:rPr>
          <w:rFonts w:hint="eastAsia" w:ascii="宋体" w:hAnsi="宋体" w:eastAsia="宋体" w:cs="宋体"/>
          <w:color w:val="000000" w:themeColor="text1"/>
          <w:kern w:val="1"/>
          <w:sz w:val="24"/>
          <w:highlight w:val="none"/>
          <w14:textFill>
            <w14:solidFill>
              <w14:schemeClr w14:val="tx1"/>
            </w14:solidFill>
          </w14:textFill>
        </w:rPr>
        <w:t>，脚踏开关。</w:t>
      </w:r>
    </w:p>
    <w:p w14:paraId="4A2C3D34">
      <w:pPr>
        <w:spacing w:line="360" w:lineRule="auto"/>
        <w:jc w:val="left"/>
        <w:rPr>
          <w:rFonts w:hint="default" w:ascii="宋体" w:hAnsi="宋体" w:eastAsia="宋体" w:cs="宋体"/>
          <w:color w:val="000000" w:themeColor="text1"/>
          <w:kern w:val="1"/>
          <w:sz w:val="24"/>
          <w:highlight w:val="none"/>
          <w:lang w:val="en-US" w:eastAsia="zh-CN"/>
          <w14:textFill>
            <w14:solidFill>
              <w14:schemeClr w14:val="tx1"/>
            </w14:solidFill>
          </w14:textFill>
        </w:rPr>
      </w:pPr>
      <w:r>
        <w:rPr>
          <w:rFonts w:hint="eastAsia" w:ascii="宋体" w:hAnsi="宋体" w:eastAsia="宋体" w:cs="宋体"/>
          <w:color w:val="000000" w:themeColor="text1"/>
          <w:kern w:val="1"/>
          <w:sz w:val="24"/>
          <w:highlight w:val="none"/>
          <w:lang w:val="en-US" w:eastAsia="zh-CN"/>
          <w14:textFill>
            <w14:solidFill>
              <w14:schemeClr w14:val="tx1"/>
            </w14:solidFill>
          </w14:textFill>
        </w:rPr>
        <w:t>2、软件参数：</w:t>
      </w:r>
    </w:p>
    <w:p w14:paraId="4142D057">
      <w:pPr>
        <w:spacing w:line="360" w:lineRule="auto"/>
        <w:jc w:val="left"/>
        <w:rPr>
          <w:rFonts w:hint="eastAsia" w:ascii="宋体" w:hAnsi="宋体" w:eastAsia="宋体" w:cs="宋体"/>
          <w:color w:val="000000" w:themeColor="text1"/>
          <w:kern w:val="1"/>
          <w:sz w:val="24"/>
          <w:highlight w:val="none"/>
          <w14:textFill>
            <w14:solidFill>
              <w14:schemeClr w14:val="tx1"/>
            </w14:solidFill>
          </w14:textFill>
        </w:rPr>
      </w:pPr>
      <w:r>
        <w:rPr>
          <w:rFonts w:hint="eastAsia" w:ascii="宋体" w:hAnsi="宋体" w:eastAsia="宋体" w:cs="宋体"/>
          <w:color w:val="000000" w:themeColor="text1"/>
          <w:kern w:val="1"/>
          <w:sz w:val="24"/>
          <w:highlight w:val="none"/>
          <w:lang w:eastAsia="zh-CN"/>
          <w14:textFill>
            <w14:solidFill>
              <w14:schemeClr w14:val="tx1"/>
            </w14:solidFill>
          </w14:textFill>
        </w:rPr>
        <w:t>（</w:t>
      </w:r>
      <w:r>
        <w:rPr>
          <w:rFonts w:hint="eastAsia" w:ascii="宋体" w:hAnsi="宋体" w:eastAsia="宋体" w:cs="宋体"/>
          <w:color w:val="000000" w:themeColor="text1"/>
          <w:kern w:val="1"/>
          <w:sz w:val="24"/>
          <w:highlight w:val="none"/>
          <w:lang w:val="en-US" w:eastAsia="zh-CN"/>
          <w14:textFill>
            <w14:solidFill>
              <w14:schemeClr w14:val="tx1"/>
            </w14:solidFill>
          </w14:textFill>
        </w:rPr>
        <w:t>1</w:t>
      </w:r>
      <w:r>
        <w:rPr>
          <w:rFonts w:hint="eastAsia" w:ascii="宋体" w:hAnsi="宋体" w:eastAsia="宋体" w:cs="宋体"/>
          <w:color w:val="000000" w:themeColor="text1"/>
          <w:kern w:val="1"/>
          <w:sz w:val="24"/>
          <w:highlight w:val="none"/>
          <w:lang w:eastAsia="zh-CN"/>
          <w14:textFill>
            <w14:solidFill>
              <w14:schemeClr w14:val="tx1"/>
            </w14:solidFill>
          </w14:textFill>
        </w:rPr>
        <w:t>）</w:t>
      </w:r>
      <w:r>
        <w:rPr>
          <w:rFonts w:hint="eastAsia" w:ascii="宋体" w:hAnsi="宋体" w:eastAsia="宋体" w:cs="宋体"/>
          <w:color w:val="000000" w:themeColor="text1"/>
          <w:kern w:val="1"/>
          <w:sz w:val="24"/>
          <w:highlight w:val="none"/>
          <w14:textFill>
            <w14:solidFill>
              <w14:schemeClr w14:val="tx1"/>
            </w14:solidFill>
          </w14:textFill>
        </w:rPr>
        <w:t>患者登记页面，</w:t>
      </w:r>
      <w:r>
        <w:rPr>
          <w:rFonts w:hint="eastAsia" w:ascii="宋体" w:hAnsi="宋体" w:eastAsia="宋体" w:cs="宋体"/>
          <w:color w:val="000000" w:themeColor="text1"/>
          <w:kern w:val="1"/>
          <w:sz w:val="24"/>
          <w:highlight w:val="none"/>
          <w:lang w:eastAsia="zh-CN"/>
          <w14:textFill>
            <w14:solidFill>
              <w14:schemeClr w14:val="tx1"/>
            </w14:solidFill>
          </w14:textFill>
        </w:rPr>
        <w:t>具备</w:t>
      </w:r>
      <w:r>
        <w:rPr>
          <w:rFonts w:hint="eastAsia" w:ascii="宋体" w:hAnsi="宋体" w:eastAsia="宋体" w:cs="宋体"/>
          <w:color w:val="000000" w:themeColor="text1"/>
          <w:kern w:val="1"/>
          <w:sz w:val="24"/>
          <w:highlight w:val="none"/>
          <w14:textFill>
            <w14:solidFill>
              <w14:schemeClr w14:val="tx1"/>
            </w14:solidFill>
          </w14:textFill>
        </w:rPr>
        <w:t>登记病人信息，包括姓名、性别、年龄、检查类型、检查部位、仪器型号、临床诊断等基本信息。</w:t>
      </w:r>
    </w:p>
    <w:p w14:paraId="59DFE926">
      <w:pPr>
        <w:spacing w:line="360" w:lineRule="auto"/>
        <w:jc w:val="left"/>
        <w:rPr>
          <w:rFonts w:hint="eastAsia" w:ascii="宋体" w:hAnsi="宋体" w:eastAsia="宋体" w:cs="宋体"/>
          <w:color w:val="000000" w:themeColor="text1"/>
          <w:kern w:val="1"/>
          <w:sz w:val="24"/>
          <w:highlight w:val="none"/>
          <w14:textFill>
            <w14:solidFill>
              <w14:schemeClr w14:val="tx1"/>
            </w14:solidFill>
          </w14:textFill>
        </w:rPr>
      </w:pPr>
      <w:r>
        <w:rPr>
          <w:rFonts w:hint="eastAsia" w:ascii="宋体" w:hAnsi="宋体" w:eastAsia="宋体" w:cs="宋体"/>
          <w:color w:val="000000" w:themeColor="text1"/>
          <w:kern w:val="1"/>
          <w:sz w:val="24"/>
          <w:highlight w:val="none"/>
          <w:lang w:eastAsia="zh-CN"/>
          <w14:textFill>
            <w14:solidFill>
              <w14:schemeClr w14:val="tx1"/>
            </w14:solidFill>
          </w14:textFill>
        </w:rPr>
        <w:t>（</w:t>
      </w:r>
      <w:r>
        <w:rPr>
          <w:rFonts w:hint="eastAsia" w:ascii="宋体" w:hAnsi="宋体" w:eastAsia="宋体" w:cs="宋体"/>
          <w:color w:val="000000" w:themeColor="text1"/>
          <w:kern w:val="1"/>
          <w:sz w:val="24"/>
          <w:highlight w:val="none"/>
          <w:lang w:val="en-US" w:eastAsia="zh-CN"/>
          <w14:textFill>
            <w14:solidFill>
              <w14:schemeClr w14:val="tx1"/>
            </w14:solidFill>
          </w14:textFill>
        </w:rPr>
        <w:t>2</w:t>
      </w:r>
      <w:r>
        <w:rPr>
          <w:rFonts w:hint="eastAsia" w:ascii="宋体" w:hAnsi="宋体" w:eastAsia="宋体" w:cs="宋体"/>
          <w:color w:val="000000" w:themeColor="text1"/>
          <w:kern w:val="1"/>
          <w:sz w:val="24"/>
          <w:highlight w:val="none"/>
          <w:lang w:eastAsia="zh-CN"/>
          <w14:textFill>
            <w14:solidFill>
              <w14:schemeClr w14:val="tx1"/>
            </w14:solidFill>
          </w14:textFill>
        </w:rPr>
        <w:t>）</w:t>
      </w:r>
      <w:r>
        <w:rPr>
          <w:rFonts w:hint="eastAsia" w:ascii="宋体" w:hAnsi="宋体" w:eastAsia="宋体" w:cs="宋体"/>
          <w:color w:val="000000" w:themeColor="text1"/>
          <w:kern w:val="1"/>
          <w:sz w:val="24"/>
          <w:highlight w:val="none"/>
          <w14:textFill>
            <w14:solidFill>
              <w14:schemeClr w14:val="tx1"/>
            </w14:solidFill>
          </w14:textFill>
        </w:rPr>
        <w:t>用户偏好设置，新建病人检查信息默认规则设置。</w:t>
      </w:r>
    </w:p>
    <w:p w14:paraId="33CAFAC8">
      <w:pPr>
        <w:spacing w:line="360" w:lineRule="auto"/>
        <w:jc w:val="left"/>
        <w:rPr>
          <w:rFonts w:hint="eastAsia" w:ascii="宋体" w:hAnsi="宋体" w:eastAsia="宋体" w:cs="宋体"/>
          <w:color w:val="000000" w:themeColor="text1"/>
          <w:kern w:val="1"/>
          <w:sz w:val="24"/>
          <w:highlight w:val="none"/>
          <w14:textFill>
            <w14:solidFill>
              <w14:schemeClr w14:val="tx1"/>
            </w14:solidFill>
          </w14:textFill>
        </w:rPr>
      </w:pPr>
      <w:r>
        <w:rPr>
          <w:rFonts w:hint="eastAsia" w:ascii="宋体" w:hAnsi="宋体" w:eastAsia="宋体" w:cs="宋体"/>
          <w:color w:val="000000" w:themeColor="text1"/>
          <w:kern w:val="1"/>
          <w:sz w:val="24"/>
          <w:highlight w:val="none"/>
          <w:lang w:eastAsia="zh-CN"/>
          <w14:textFill>
            <w14:solidFill>
              <w14:schemeClr w14:val="tx1"/>
            </w14:solidFill>
          </w14:textFill>
        </w:rPr>
        <w:t>（</w:t>
      </w:r>
      <w:r>
        <w:rPr>
          <w:rFonts w:hint="eastAsia" w:ascii="宋体" w:hAnsi="宋体" w:eastAsia="宋体" w:cs="宋体"/>
          <w:color w:val="000000" w:themeColor="text1"/>
          <w:kern w:val="1"/>
          <w:sz w:val="24"/>
          <w:highlight w:val="none"/>
          <w:lang w:val="en-US" w:eastAsia="zh-CN"/>
          <w14:textFill>
            <w14:solidFill>
              <w14:schemeClr w14:val="tx1"/>
            </w14:solidFill>
          </w14:textFill>
        </w:rPr>
        <w:t>3</w:t>
      </w:r>
      <w:r>
        <w:rPr>
          <w:rFonts w:hint="eastAsia" w:ascii="宋体" w:hAnsi="宋体" w:eastAsia="宋体" w:cs="宋体"/>
          <w:color w:val="000000" w:themeColor="text1"/>
          <w:kern w:val="1"/>
          <w:sz w:val="24"/>
          <w:highlight w:val="none"/>
          <w:lang w:eastAsia="zh-CN"/>
          <w14:textFill>
            <w14:solidFill>
              <w14:schemeClr w14:val="tx1"/>
            </w14:solidFill>
          </w14:textFill>
        </w:rPr>
        <w:t>）具备</w:t>
      </w:r>
      <w:r>
        <w:rPr>
          <w:rFonts w:hint="eastAsia" w:ascii="宋体" w:hAnsi="宋体" w:eastAsia="宋体" w:cs="宋体"/>
          <w:color w:val="000000" w:themeColor="text1"/>
          <w:kern w:val="1"/>
          <w:sz w:val="24"/>
          <w:highlight w:val="none"/>
          <w14:textFill>
            <w14:solidFill>
              <w14:schemeClr w14:val="tx1"/>
            </w14:solidFill>
          </w14:textFill>
        </w:rPr>
        <w:t>单帧和视频图像采集，</w:t>
      </w:r>
      <w:r>
        <w:rPr>
          <w:rFonts w:hint="eastAsia" w:ascii="宋体" w:hAnsi="宋体" w:eastAsia="宋体" w:cs="宋体"/>
          <w:color w:val="000000" w:themeColor="text1"/>
          <w:kern w:val="1"/>
          <w:sz w:val="24"/>
          <w:highlight w:val="none"/>
          <w:lang w:eastAsia="zh-CN"/>
          <w14:textFill>
            <w14:solidFill>
              <w14:schemeClr w14:val="tx1"/>
            </w14:solidFill>
          </w14:textFill>
        </w:rPr>
        <w:t>具备</w:t>
      </w:r>
      <w:r>
        <w:rPr>
          <w:rFonts w:hint="eastAsia" w:ascii="宋体" w:hAnsi="宋体" w:eastAsia="宋体" w:cs="宋体"/>
          <w:color w:val="000000" w:themeColor="text1"/>
          <w:kern w:val="1"/>
          <w:sz w:val="24"/>
          <w:highlight w:val="none"/>
          <w14:textFill>
            <w14:solidFill>
              <w14:schemeClr w14:val="tx1"/>
            </w14:solidFill>
          </w14:textFill>
        </w:rPr>
        <w:t>AFORGEVIDEO，DSHOW，MLWDSHOW，SDK3000API，OKAPI 2这5种方式采集。</w:t>
      </w:r>
    </w:p>
    <w:p w14:paraId="4791DEEC">
      <w:pPr>
        <w:spacing w:line="360" w:lineRule="auto"/>
        <w:jc w:val="left"/>
        <w:rPr>
          <w:rFonts w:hint="eastAsia" w:ascii="宋体" w:hAnsi="宋体" w:eastAsia="宋体" w:cs="宋体"/>
          <w:color w:val="000000" w:themeColor="text1"/>
          <w:kern w:val="1"/>
          <w:sz w:val="24"/>
          <w:highlight w:val="none"/>
          <w14:textFill>
            <w14:solidFill>
              <w14:schemeClr w14:val="tx1"/>
            </w14:solidFill>
          </w14:textFill>
        </w:rPr>
      </w:pPr>
      <w:r>
        <w:rPr>
          <w:rFonts w:hint="eastAsia" w:ascii="宋体" w:hAnsi="宋体" w:eastAsia="宋体" w:cs="宋体"/>
          <w:color w:val="000000" w:themeColor="text1"/>
          <w:kern w:val="1"/>
          <w:sz w:val="24"/>
          <w:highlight w:val="none"/>
          <w:lang w:eastAsia="zh-CN"/>
          <w14:textFill>
            <w14:solidFill>
              <w14:schemeClr w14:val="tx1"/>
            </w14:solidFill>
          </w14:textFill>
        </w:rPr>
        <w:t>（</w:t>
      </w:r>
      <w:r>
        <w:rPr>
          <w:rFonts w:hint="eastAsia" w:ascii="宋体" w:hAnsi="宋体" w:eastAsia="宋体" w:cs="宋体"/>
          <w:color w:val="000000" w:themeColor="text1"/>
          <w:kern w:val="1"/>
          <w:sz w:val="24"/>
          <w:highlight w:val="none"/>
          <w:lang w:val="en-US" w:eastAsia="zh-CN"/>
          <w14:textFill>
            <w14:solidFill>
              <w14:schemeClr w14:val="tx1"/>
            </w14:solidFill>
          </w14:textFill>
        </w:rPr>
        <w:t>4</w:t>
      </w:r>
      <w:r>
        <w:rPr>
          <w:rFonts w:hint="eastAsia" w:ascii="宋体" w:hAnsi="宋体" w:eastAsia="宋体" w:cs="宋体"/>
          <w:color w:val="000000" w:themeColor="text1"/>
          <w:kern w:val="1"/>
          <w:sz w:val="24"/>
          <w:highlight w:val="none"/>
          <w:lang w:eastAsia="zh-CN"/>
          <w14:textFill>
            <w14:solidFill>
              <w14:schemeClr w14:val="tx1"/>
            </w14:solidFill>
          </w14:textFill>
        </w:rPr>
        <w:t>）具备</w:t>
      </w:r>
      <w:r>
        <w:rPr>
          <w:rFonts w:hint="eastAsia" w:ascii="宋体" w:hAnsi="宋体" w:eastAsia="宋体" w:cs="宋体"/>
          <w:color w:val="000000" w:themeColor="text1"/>
          <w:kern w:val="1"/>
          <w:sz w:val="24"/>
          <w:highlight w:val="none"/>
          <w14:textFill>
            <w14:solidFill>
              <w14:schemeClr w14:val="tx1"/>
            </w14:solidFill>
          </w14:textFill>
        </w:rPr>
        <w:t>高清图片采集，最高可</w:t>
      </w:r>
      <w:r>
        <w:rPr>
          <w:rFonts w:hint="eastAsia" w:ascii="宋体" w:hAnsi="宋体" w:eastAsia="宋体" w:cs="宋体"/>
          <w:color w:val="000000" w:themeColor="text1"/>
          <w:kern w:val="1"/>
          <w:sz w:val="24"/>
          <w:highlight w:val="none"/>
          <w:lang w:eastAsia="zh-CN"/>
          <w14:textFill>
            <w14:solidFill>
              <w14:schemeClr w14:val="tx1"/>
            </w14:solidFill>
          </w14:textFill>
        </w:rPr>
        <w:t>具备</w:t>
      </w:r>
      <w:r>
        <w:rPr>
          <w:rFonts w:hint="eastAsia" w:ascii="宋体" w:hAnsi="宋体" w:eastAsia="宋体" w:cs="宋体"/>
          <w:color w:val="000000" w:themeColor="text1"/>
          <w:kern w:val="1"/>
          <w:sz w:val="24"/>
          <w:highlight w:val="none"/>
          <w14:textFill>
            <w14:solidFill>
              <w14:schemeClr w14:val="tx1"/>
            </w14:solidFill>
          </w14:textFill>
        </w:rPr>
        <w:t>1920x1080p单帧图像采集和视频录制。</w:t>
      </w:r>
    </w:p>
    <w:p w14:paraId="1F4FB02A">
      <w:pPr>
        <w:spacing w:line="360" w:lineRule="auto"/>
        <w:jc w:val="left"/>
        <w:rPr>
          <w:rFonts w:hint="eastAsia" w:ascii="宋体" w:hAnsi="宋体" w:eastAsia="宋体" w:cs="宋体"/>
          <w:color w:val="000000" w:themeColor="text1"/>
          <w:kern w:val="1"/>
          <w:sz w:val="24"/>
          <w:highlight w:val="none"/>
          <w14:textFill>
            <w14:solidFill>
              <w14:schemeClr w14:val="tx1"/>
            </w14:solidFill>
          </w14:textFill>
        </w:rPr>
      </w:pPr>
      <w:r>
        <w:rPr>
          <w:rFonts w:hint="eastAsia" w:ascii="宋体" w:hAnsi="宋体" w:eastAsia="宋体" w:cs="宋体"/>
          <w:color w:val="000000" w:themeColor="text1"/>
          <w:kern w:val="1"/>
          <w:sz w:val="24"/>
          <w:highlight w:val="none"/>
          <w:lang w:eastAsia="zh-CN"/>
          <w14:textFill>
            <w14:solidFill>
              <w14:schemeClr w14:val="tx1"/>
            </w14:solidFill>
          </w14:textFill>
        </w:rPr>
        <w:t>（</w:t>
      </w:r>
      <w:r>
        <w:rPr>
          <w:rFonts w:hint="eastAsia" w:ascii="宋体" w:hAnsi="宋体" w:eastAsia="宋体" w:cs="宋体"/>
          <w:color w:val="000000" w:themeColor="text1"/>
          <w:kern w:val="1"/>
          <w:sz w:val="24"/>
          <w:highlight w:val="none"/>
          <w:lang w:val="en-US" w:eastAsia="zh-CN"/>
          <w14:textFill>
            <w14:solidFill>
              <w14:schemeClr w14:val="tx1"/>
            </w14:solidFill>
          </w14:textFill>
        </w:rPr>
        <w:t>5</w:t>
      </w:r>
      <w:r>
        <w:rPr>
          <w:rFonts w:hint="eastAsia" w:ascii="宋体" w:hAnsi="宋体" w:eastAsia="宋体" w:cs="宋体"/>
          <w:color w:val="000000" w:themeColor="text1"/>
          <w:kern w:val="1"/>
          <w:sz w:val="24"/>
          <w:highlight w:val="none"/>
          <w:lang w:eastAsia="zh-CN"/>
          <w14:textFill>
            <w14:solidFill>
              <w14:schemeClr w14:val="tx1"/>
            </w14:solidFill>
          </w14:textFill>
        </w:rPr>
        <w:t>）具备</w:t>
      </w:r>
      <w:r>
        <w:rPr>
          <w:rFonts w:hint="eastAsia" w:ascii="宋体" w:hAnsi="宋体" w:eastAsia="宋体" w:cs="宋体"/>
          <w:color w:val="000000" w:themeColor="text1"/>
          <w:kern w:val="1"/>
          <w:sz w:val="24"/>
          <w:highlight w:val="none"/>
          <w14:textFill>
            <w14:solidFill>
              <w14:schemeClr w14:val="tx1"/>
            </w14:solidFill>
          </w14:textFill>
        </w:rPr>
        <w:t>采集前台，采集后台功能，采集到后台图库中的图像，</w:t>
      </w:r>
      <w:r>
        <w:rPr>
          <w:rFonts w:hint="eastAsia" w:ascii="宋体" w:hAnsi="宋体" w:eastAsia="宋体" w:cs="宋体"/>
          <w:color w:val="000000" w:themeColor="text1"/>
          <w:kern w:val="1"/>
          <w:sz w:val="24"/>
          <w:highlight w:val="none"/>
          <w:lang w:eastAsia="zh-CN"/>
          <w14:textFill>
            <w14:solidFill>
              <w14:schemeClr w14:val="tx1"/>
            </w14:solidFill>
          </w14:textFill>
        </w:rPr>
        <w:t>具备</w:t>
      </w:r>
      <w:r>
        <w:rPr>
          <w:rFonts w:hint="eastAsia" w:ascii="宋体" w:hAnsi="宋体" w:eastAsia="宋体" w:cs="宋体"/>
          <w:color w:val="000000" w:themeColor="text1"/>
          <w:kern w:val="1"/>
          <w:sz w:val="24"/>
          <w:highlight w:val="none"/>
          <w14:textFill>
            <w14:solidFill>
              <w14:schemeClr w14:val="tx1"/>
            </w14:solidFill>
          </w14:textFill>
        </w:rPr>
        <w:t>用户任意挑选部分或者全部图像导入到指定病人。</w:t>
      </w:r>
    </w:p>
    <w:p w14:paraId="2D4B3E38">
      <w:pPr>
        <w:spacing w:line="360" w:lineRule="auto"/>
        <w:jc w:val="left"/>
        <w:rPr>
          <w:rFonts w:hint="eastAsia" w:ascii="宋体" w:hAnsi="宋体" w:eastAsia="宋体" w:cs="宋体"/>
          <w:color w:val="000000" w:themeColor="text1"/>
          <w:kern w:val="1"/>
          <w:sz w:val="24"/>
          <w:highlight w:val="none"/>
          <w14:textFill>
            <w14:solidFill>
              <w14:schemeClr w14:val="tx1"/>
            </w14:solidFill>
          </w14:textFill>
        </w:rPr>
      </w:pPr>
      <w:r>
        <w:rPr>
          <w:rFonts w:hint="eastAsia" w:ascii="宋体" w:hAnsi="宋体" w:eastAsia="宋体" w:cs="宋体"/>
          <w:color w:val="000000" w:themeColor="text1"/>
          <w:kern w:val="1"/>
          <w:sz w:val="24"/>
          <w:highlight w:val="none"/>
          <w:lang w:eastAsia="zh-CN"/>
          <w14:textFill>
            <w14:solidFill>
              <w14:schemeClr w14:val="tx1"/>
            </w14:solidFill>
          </w14:textFill>
        </w:rPr>
        <w:t>（</w:t>
      </w:r>
      <w:r>
        <w:rPr>
          <w:rFonts w:hint="eastAsia" w:ascii="宋体" w:hAnsi="宋体" w:eastAsia="宋体" w:cs="宋体"/>
          <w:color w:val="000000" w:themeColor="text1"/>
          <w:kern w:val="1"/>
          <w:sz w:val="24"/>
          <w:highlight w:val="none"/>
          <w:lang w:val="en-US" w:eastAsia="zh-CN"/>
          <w14:textFill>
            <w14:solidFill>
              <w14:schemeClr w14:val="tx1"/>
            </w14:solidFill>
          </w14:textFill>
        </w:rPr>
        <w:t>6）</w:t>
      </w:r>
      <w:r>
        <w:rPr>
          <w:rFonts w:hint="eastAsia" w:ascii="宋体" w:hAnsi="宋体" w:eastAsia="宋体" w:cs="宋体"/>
          <w:color w:val="000000" w:themeColor="text1"/>
          <w:kern w:val="1"/>
          <w:sz w:val="24"/>
          <w:highlight w:val="none"/>
          <w14:textFill>
            <w14:solidFill>
              <w14:schemeClr w14:val="tx1"/>
            </w14:solidFill>
          </w14:textFill>
        </w:rPr>
        <w:t>软件中显示的已采集图像的缩略图大小可自定义调节，</w:t>
      </w:r>
      <w:r>
        <w:rPr>
          <w:rFonts w:hint="eastAsia" w:ascii="宋体" w:hAnsi="宋体" w:eastAsia="宋体" w:cs="宋体"/>
          <w:color w:val="000000" w:themeColor="text1"/>
          <w:kern w:val="1"/>
          <w:sz w:val="24"/>
          <w:highlight w:val="none"/>
          <w:lang w:eastAsia="zh-CN"/>
          <w14:textFill>
            <w14:solidFill>
              <w14:schemeClr w14:val="tx1"/>
            </w14:solidFill>
          </w14:textFill>
        </w:rPr>
        <w:t>具备</w:t>
      </w:r>
      <w:r>
        <w:rPr>
          <w:rFonts w:hint="eastAsia" w:ascii="宋体" w:hAnsi="宋体" w:eastAsia="宋体" w:cs="宋体"/>
          <w:color w:val="000000" w:themeColor="text1"/>
          <w:kern w:val="1"/>
          <w:sz w:val="24"/>
          <w:highlight w:val="none"/>
          <w14:textFill>
            <w14:solidFill>
              <w14:schemeClr w14:val="tx1"/>
            </w14:solidFill>
          </w14:textFill>
        </w:rPr>
        <w:t>图像的导入导出功能，</w:t>
      </w:r>
      <w:r>
        <w:rPr>
          <w:rFonts w:hint="eastAsia" w:ascii="宋体" w:hAnsi="宋体" w:eastAsia="宋体" w:cs="宋体"/>
          <w:color w:val="000000" w:themeColor="text1"/>
          <w:kern w:val="1"/>
          <w:sz w:val="24"/>
          <w:highlight w:val="none"/>
          <w:lang w:eastAsia="zh-CN"/>
          <w14:textFill>
            <w14:solidFill>
              <w14:schemeClr w14:val="tx1"/>
            </w14:solidFill>
          </w14:textFill>
        </w:rPr>
        <w:t>具备</w:t>
      </w:r>
      <w:r>
        <w:rPr>
          <w:rFonts w:hint="eastAsia" w:ascii="宋体" w:hAnsi="宋体" w:eastAsia="宋体" w:cs="宋体"/>
          <w:color w:val="000000" w:themeColor="text1"/>
          <w:kern w:val="1"/>
          <w:sz w:val="24"/>
          <w:highlight w:val="none"/>
          <w14:textFill>
            <w14:solidFill>
              <w14:schemeClr w14:val="tx1"/>
            </w14:solidFill>
          </w14:textFill>
        </w:rPr>
        <w:t>从外部导入JPG，PNG，DICOM图像。</w:t>
      </w:r>
    </w:p>
    <w:p w14:paraId="2E86A4CC">
      <w:pPr>
        <w:spacing w:line="360" w:lineRule="auto"/>
        <w:jc w:val="left"/>
        <w:rPr>
          <w:rFonts w:hint="eastAsia" w:ascii="宋体" w:hAnsi="宋体" w:eastAsia="宋体" w:cs="宋体"/>
          <w:color w:val="000000" w:themeColor="text1"/>
          <w:kern w:val="1"/>
          <w:sz w:val="24"/>
          <w:highlight w:val="none"/>
          <w14:textFill>
            <w14:solidFill>
              <w14:schemeClr w14:val="tx1"/>
            </w14:solidFill>
          </w14:textFill>
        </w:rPr>
      </w:pPr>
      <w:r>
        <w:rPr>
          <w:rFonts w:hint="eastAsia" w:ascii="宋体" w:hAnsi="宋体" w:eastAsia="宋体" w:cs="宋体"/>
          <w:color w:val="000000" w:themeColor="text1"/>
          <w:kern w:val="1"/>
          <w:sz w:val="24"/>
          <w:highlight w:val="none"/>
          <w:lang w:eastAsia="zh-CN"/>
          <w14:textFill>
            <w14:solidFill>
              <w14:schemeClr w14:val="tx1"/>
            </w14:solidFill>
          </w14:textFill>
        </w:rPr>
        <w:t>（</w:t>
      </w:r>
      <w:r>
        <w:rPr>
          <w:rFonts w:hint="eastAsia" w:ascii="宋体" w:hAnsi="宋体" w:eastAsia="宋体" w:cs="宋体"/>
          <w:color w:val="000000" w:themeColor="text1"/>
          <w:kern w:val="1"/>
          <w:sz w:val="24"/>
          <w:highlight w:val="none"/>
          <w:lang w:val="en-US" w:eastAsia="zh-CN"/>
          <w14:textFill>
            <w14:solidFill>
              <w14:schemeClr w14:val="tx1"/>
            </w14:solidFill>
          </w14:textFill>
        </w:rPr>
        <w:t>7</w:t>
      </w:r>
      <w:r>
        <w:rPr>
          <w:rFonts w:hint="eastAsia" w:ascii="宋体" w:hAnsi="宋体" w:eastAsia="宋体" w:cs="宋体"/>
          <w:color w:val="000000" w:themeColor="text1"/>
          <w:kern w:val="1"/>
          <w:sz w:val="24"/>
          <w:highlight w:val="none"/>
          <w:lang w:eastAsia="zh-CN"/>
          <w14:textFill>
            <w14:solidFill>
              <w14:schemeClr w14:val="tx1"/>
            </w14:solidFill>
          </w14:textFill>
        </w:rPr>
        <w:t>）具备</w:t>
      </w:r>
      <w:r>
        <w:rPr>
          <w:rFonts w:hint="eastAsia" w:ascii="宋体" w:hAnsi="宋体" w:eastAsia="宋体" w:cs="宋体"/>
          <w:color w:val="000000" w:themeColor="text1"/>
          <w:kern w:val="1"/>
          <w:sz w:val="24"/>
          <w:highlight w:val="none"/>
          <w14:textFill>
            <w14:solidFill>
              <w14:schemeClr w14:val="tx1"/>
            </w14:solidFill>
          </w14:textFill>
        </w:rPr>
        <w:t>对已采集图像的后处理功能，具备：亮度、对比度调节，放大、缩小、旋转、翻转功能，图像裁剪，箭头标注，圆形、矩形测量功能，测量框的颜色可调。</w:t>
      </w:r>
    </w:p>
    <w:p w14:paraId="1A2C7637">
      <w:pPr>
        <w:spacing w:line="360" w:lineRule="auto"/>
        <w:jc w:val="left"/>
        <w:rPr>
          <w:rFonts w:hint="eastAsia" w:ascii="宋体" w:hAnsi="宋体" w:eastAsia="宋体" w:cs="宋体"/>
          <w:color w:val="000000" w:themeColor="text1"/>
          <w:kern w:val="1"/>
          <w:sz w:val="24"/>
          <w:highlight w:val="none"/>
          <w14:textFill>
            <w14:solidFill>
              <w14:schemeClr w14:val="tx1"/>
            </w14:solidFill>
          </w14:textFill>
        </w:rPr>
      </w:pPr>
      <w:r>
        <w:rPr>
          <w:rFonts w:hint="eastAsia" w:ascii="宋体" w:hAnsi="宋体" w:eastAsia="宋体" w:cs="宋体"/>
          <w:color w:val="000000" w:themeColor="text1"/>
          <w:kern w:val="1"/>
          <w:sz w:val="24"/>
          <w:highlight w:val="none"/>
          <w:lang w:eastAsia="zh-CN"/>
          <w14:textFill>
            <w14:solidFill>
              <w14:schemeClr w14:val="tx1"/>
            </w14:solidFill>
          </w14:textFill>
        </w:rPr>
        <w:t>（</w:t>
      </w:r>
      <w:r>
        <w:rPr>
          <w:rFonts w:hint="eastAsia" w:ascii="宋体" w:hAnsi="宋体" w:eastAsia="宋体" w:cs="宋体"/>
          <w:color w:val="000000" w:themeColor="text1"/>
          <w:kern w:val="1"/>
          <w:sz w:val="24"/>
          <w:highlight w:val="none"/>
          <w:lang w:val="en-US" w:eastAsia="zh-CN"/>
          <w14:textFill>
            <w14:solidFill>
              <w14:schemeClr w14:val="tx1"/>
            </w14:solidFill>
          </w14:textFill>
        </w:rPr>
        <w:t>8）</w:t>
      </w:r>
      <w:r>
        <w:rPr>
          <w:rFonts w:hint="eastAsia" w:ascii="宋体" w:hAnsi="宋体" w:eastAsia="宋体" w:cs="宋体"/>
          <w:color w:val="000000" w:themeColor="text1"/>
          <w:kern w:val="1"/>
          <w:sz w:val="24"/>
          <w:highlight w:val="none"/>
          <w14:textFill>
            <w14:solidFill>
              <w14:schemeClr w14:val="tx1"/>
            </w14:solidFill>
          </w14:textFill>
        </w:rPr>
        <w:t>鼠标挪动到已采集的图像上时，自动放大图像，且放大的倍数和位置可用户自定义。</w:t>
      </w:r>
    </w:p>
    <w:p w14:paraId="28B5F0D1">
      <w:pPr>
        <w:spacing w:line="360" w:lineRule="auto"/>
        <w:jc w:val="left"/>
        <w:rPr>
          <w:rFonts w:hint="eastAsia" w:ascii="宋体" w:hAnsi="宋体" w:eastAsia="宋体" w:cs="宋体"/>
          <w:color w:val="000000" w:themeColor="text1"/>
          <w:kern w:val="1"/>
          <w:sz w:val="24"/>
          <w:highlight w:val="none"/>
          <w14:textFill>
            <w14:solidFill>
              <w14:schemeClr w14:val="tx1"/>
            </w14:solidFill>
          </w14:textFill>
        </w:rPr>
      </w:pPr>
      <w:r>
        <w:rPr>
          <w:rFonts w:hint="eastAsia" w:ascii="宋体" w:hAnsi="宋体" w:eastAsia="宋体" w:cs="宋体"/>
          <w:color w:val="000000" w:themeColor="text1"/>
          <w:kern w:val="1"/>
          <w:sz w:val="24"/>
          <w:highlight w:val="none"/>
          <w:lang w:eastAsia="zh-CN"/>
          <w14:textFill>
            <w14:solidFill>
              <w14:schemeClr w14:val="tx1"/>
            </w14:solidFill>
          </w14:textFill>
        </w:rPr>
        <w:t>（</w:t>
      </w:r>
      <w:r>
        <w:rPr>
          <w:rFonts w:hint="eastAsia" w:ascii="宋体" w:hAnsi="宋体" w:eastAsia="宋体" w:cs="宋体"/>
          <w:color w:val="000000" w:themeColor="text1"/>
          <w:kern w:val="1"/>
          <w:sz w:val="24"/>
          <w:highlight w:val="none"/>
          <w:lang w:val="en-US" w:eastAsia="zh-CN"/>
          <w14:textFill>
            <w14:solidFill>
              <w14:schemeClr w14:val="tx1"/>
            </w14:solidFill>
          </w14:textFill>
        </w:rPr>
        <w:t>9</w:t>
      </w:r>
      <w:r>
        <w:rPr>
          <w:rFonts w:hint="eastAsia" w:ascii="宋体" w:hAnsi="宋体" w:eastAsia="宋体" w:cs="宋体"/>
          <w:color w:val="000000" w:themeColor="text1"/>
          <w:kern w:val="1"/>
          <w:sz w:val="24"/>
          <w:highlight w:val="none"/>
          <w:lang w:eastAsia="zh-CN"/>
          <w14:textFill>
            <w14:solidFill>
              <w14:schemeClr w14:val="tx1"/>
            </w14:solidFill>
          </w14:textFill>
        </w:rPr>
        <w:t>）</w:t>
      </w:r>
      <w:r>
        <w:rPr>
          <w:rFonts w:hint="eastAsia" w:ascii="宋体" w:hAnsi="宋体" w:eastAsia="宋体" w:cs="宋体"/>
          <w:color w:val="000000" w:themeColor="text1"/>
          <w:kern w:val="1"/>
          <w:sz w:val="24"/>
          <w:highlight w:val="none"/>
          <w14:textFill>
            <w14:solidFill>
              <w14:schemeClr w14:val="tx1"/>
            </w14:solidFill>
          </w14:textFill>
        </w:rPr>
        <w:t>报告模板树形管理结构，根据检查类型自动锁定模板内容，</w:t>
      </w:r>
      <w:r>
        <w:rPr>
          <w:rFonts w:hint="eastAsia" w:ascii="宋体" w:hAnsi="宋体" w:eastAsia="宋体" w:cs="宋体"/>
          <w:color w:val="000000" w:themeColor="text1"/>
          <w:kern w:val="1"/>
          <w:sz w:val="24"/>
          <w:highlight w:val="none"/>
          <w:lang w:eastAsia="zh-CN"/>
          <w14:textFill>
            <w14:solidFill>
              <w14:schemeClr w14:val="tx1"/>
            </w14:solidFill>
          </w14:textFill>
        </w:rPr>
        <w:t>具备</w:t>
      </w:r>
      <w:r>
        <w:rPr>
          <w:rFonts w:hint="eastAsia" w:ascii="宋体" w:hAnsi="宋体" w:eastAsia="宋体" w:cs="宋体"/>
          <w:color w:val="000000" w:themeColor="text1"/>
          <w:kern w:val="1"/>
          <w:sz w:val="24"/>
          <w:highlight w:val="none"/>
          <w14:textFill>
            <w14:solidFill>
              <w14:schemeClr w14:val="tx1"/>
            </w14:solidFill>
          </w14:textFill>
        </w:rPr>
        <w:t>公共模板和个人私有模板,</w:t>
      </w:r>
      <w:r>
        <w:rPr>
          <w:rFonts w:hint="eastAsia" w:ascii="宋体" w:hAnsi="宋体" w:eastAsia="宋体" w:cs="宋体"/>
          <w:color w:val="000000" w:themeColor="text1"/>
          <w:kern w:val="1"/>
          <w:sz w:val="24"/>
          <w:highlight w:val="none"/>
          <w:lang w:eastAsia="zh-CN"/>
          <w14:textFill>
            <w14:solidFill>
              <w14:schemeClr w14:val="tx1"/>
            </w14:solidFill>
          </w14:textFill>
        </w:rPr>
        <w:t>具备</w:t>
      </w:r>
      <w:r>
        <w:rPr>
          <w:rFonts w:hint="eastAsia" w:ascii="宋体" w:hAnsi="宋体" w:eastAsia="宋体" w:cs="宋体"/>
          <w:color w:val="000000" w:themeColor="text1"/>
          <w:kern w:val="1"/>
          <w:sz w:val="24"/>
          <w:highlight w:val="none"/>
          <w14:textFill>
            <w14:solidFill>
              <w14:schemeClr w14:val="tx1"/>
            </w14:solidFill>
          </w14:textFill>
        </w:rPr>
        <w:t>报告模板的一键导出和导入功能。</w:t>
      </w:r>
    </w:p>
    <w:p w14:paraId="4CD5ABF0">
      <w:pPr>
        <w:spacing w:line="360" w:lineRule="auto"/>
        <w:jc w:val="left"/>
        <w:rPr>
          <w:rFonts w:hint="eastAsia" w:ascii="宋体" w:hAnsi="宋体" w:eastAsia="宋体" w:cs="宋体"/>
          <w:color w:val="000000" w:themeColor="text1"/>
          <w:kern w:val="1"/>
          <w:sz w:val="24"/>
          <w:highlight w:val="none"/>
          <w14:textFill>
            <w14:solidFill>
              <w14:schemeClr w14:val="tx1"/>
            </w14:solidFill>
          </w14:textFill>
        </w:rPr>
      </w:pPr>
      <w:r>
        <w:rPr>
          <w:rFonts w:hint="eastAsia" w:ascii="宋体" w:hAnsi="宋体" w:eastAsia="宋体" w:cs="宋体"/>
          <w:color w:val="000000" w:themeColor="text1"/>
          <w:kern w:val="1"/>
          <w:sz w:val="24"/>
          <w:highlight w:val="none"/>
          <w:lang w:eastAsia="zh-CN"/>
          <w14:textFill>
            <w14:solidFill>
              <w14:schemeClr w14:val="tx1"/>
            </w14:solidFill>
          </w14:textFill>
        </w:rPr>
        <w:t>（</w:t>
      </w:r>
      <w:r>
        <w:rPr>
          <w:rFonts w:hint="eastAsia" w:ascii="宋体" w:hAnsi="宋体" w:eastAsia="宋体" w:cs="宋体"/>
          <w:color w:val="000000" w:themeColor="text1"/>
          <w:kern w:val="1"/>
          <w:sz w:val="24"/>
          <w:highlight w:val="none"/>
          <w:lang w:val="en-US" w:eastAsia="zh-CN"/>
          <w14:textFill>
            <w14:solidFill>
              <w14:schemeClr w14:val="tx1"/>
            </w14:solidFill>
          </w14:textFill>
        </w:rPr>
        <w:t>10</w:t>
      </w:r>
      <w:r>
        <w:rPr>
          <w:rFonts w:hint="eastAsia" w:ascii="宋体" w:hAnsi="宋体" w:eastAsia="宋体" w:cs="宋体"/>
          <w:color w:val="000000" w:themeColor="text1"/>
          <w:kern w:val="1"/>
          <w:sz w:val="24"/>
          <w:highlight w:val="none"/>
          <w:lang w:eastAsia="zh-CN"/>
          <w14:textFill>
            <w14:solidFill>
              <w14:schemeClr w14:val="tx1"/>
            </w14:solidFill>
          </w14:textFill>
        </w:rPr>
        <w:t>）</w:t>
      </w:r>
      <w:r>
        <w:rPr>
          <w:rFonts w:hint="eastAsia" w:ascii="宋体" w:hAnsi="宋体" w:eastAsia="宋体" w:cs="宋体"/>
          <w:color w:val="000000" w:themeColor="text1"/>
          <w:kern w:val="1"/>
          <w:sz w:val="24"/>
          <w:highlight w:val="none"/>
          <w14:textFill>
            <w14:solidFill>
              <w14:schemeClr w14:val="tx1"/>
            </w14:solidFill>
          </w14:textFill>
        </w:rPr>
        <w:t>危急值维护和提交，具备随访功能、病理申请单查询功能。</w:t>
      </w:r>
    </w:p>
    <w:p w14:paraId="49D5B3F1">
      <w:pPr>
        <w:spacing w:line="360" w:lineRule="auto"/>
        <w:jc w:val="left"/>
        <w:rPr>
          <w:rFonts w:hint="eastAsia" w:ascii="宋体" w:hAnsi="宋体" w:eastAsia="宋体" w:cs="宋体"/>
          <w:color w:val="000000" w:themeColor="text1"/>
          <w:kern w:val="1"/>
          <w:sz w:val="24"/>
          <w:highlight w:val="none"/>
          <w14:textFill>
            <w14:solidFill>
              <w14:schemeClr w14:val="tx1"/>
            </w14:solidFill>
          </w14:textFill>
        </w:rPr>
      </w:pPr>
      <w:r>
        <w:rPr>
          <w:rFonts w:hint="eastAsia" w:ascii="宋体" w:hAnsi="宋体" w:eastAsia="宋体" w:cs="宋体"/>
          <w:color w:val="000000" w:themeColor="text1"/>
          <w:kern w:val="1"/>
          <w:sz w:val="24"/>
          <w:highlight w:val="none"/>
          <w:lang w:eastAsia="zh-CN"/>
          <w14:textFill>
            <w14:solidFill>
              <w14:schemeClr w14:val="tx1"/>
            </w14:solidFill>
          </w14:textFill>
        </w:rPr>
        <w:t>（</w:t>
      </w:r>
      <w:r>
        <w:rPr>
          <w:rFonts w:hint="eastAsia" w:ascii="宋体" w:hAnsi="宋体" w:eastAsia="宋体" w:cs="宋体"/>
          <w:color w:val="000000" w:themeColor="text1"/>
          <w:kern w:val="1"/>
          <w:sz w:val="24"/>
          <w:highlight w:val="none"/>
          <w:lang w:val="en-US" w:eastAsia="zh-CN"/>
          <w14:textFill>
            <w14:solidFill>
              <w14:schemeClr w14:val="tx1"/>
            </w14:solidFill>
          </w14:textFill>
        </w:rPr>
        <w:t>11</w:t>
      </w:r>
      <w:r>
        <w:rPr>
          <w:rFonts w:hint="eastAsia" w:ascii="宋体" w:hAnsi="宋体" w:eastAsia="宋体" w:cs="宋体"/>
          <w:color w:val="000000" w:themeColor="text1"/>
          <w:kern w:val="1"/>
          <w:sz w:val="24"/>
          <w:highlight w:val="none"/>
          <w:lang w:eastAsia="zh-CN"/>
          <w14:textFill>
            <w14:solidFill>
              <w14:schemeClr w14:val="tx1"/>
            </w14:solidFill>
          </w14:textFill>
        </w:rPr>
        <w:t>）具备</w:t>
      </w:r>
      <w:r>
        <w:rPr>
          <w:rFonts w:hint="eastAsia" w:ascii="宋体" w:hAnsi="宋体" w:eastAsia="宋体" w:cs="宋体"/>
          <w:color w:val="000000" w:themeColor="text1"/>
          <w:kern w:val="1"/>
          <w:sz w:val="24"/>
          <w:highlight w:val="none"/>
          <w14:textFill>
            <w14:solidFill>
              <w14:schemeClr w14:val="tx1"/>
            </w14:solidFill>
          </w14:textFill>
        </w:rPr>
        <w:t>报告痕迹，检查记录追踪功能。</w:t>
      </w:r>
    </w:p>
    <w:p w14:paraId="6E259595">
      <w:pPr>
        <w:spacing w:line="360" w:lineRule="auto"/>
        <w:jc w:val="left"/>
        <w:rPr>
          <w:rFonts w:hint="eastAsia" w:ascii="宋体" w:hAnsi="宋体" w:eastAsia="宋体" w:cs="宋体"/>
          <w:color w:val="000000" w:themeColor="text1"/>
          <w:kern w:val="1"/>
          <w:sz w:val="24"/>
          <w:highlight w:val="none"/>
          <w14:textFill>
            <w14:solidFill>
              <w14:schemeClr w14:val="tx1"/>
            </w14:solidFill>
          </w14:textFill>
        </w:rPr>
      </w:pPr>
      <w:r>
        <w:rPr>
          <w:rFonts w:hint="eastAsia" w:ascii="宋体" w:hAnsi="宋体" w:eastAsia="宋体" w:cs="宋体"/>
          <w:color w:val="000000" w:themeColor="text1"/>
          <w:kern w:val="1"/>
          <w:sz w:val="24"/>
          <w:highlight w:val="none"/>
          <w:lang w:eastAsia="zh-CN"/>
          <w14:textFill>
            <w14:solidFill>
              <w14:schemeClr w14:val="tx1"/>
            </w14:solidFill>
          </w14:textFill>
        </w:rPr>
        <w:t>（</w:t>
      </w:r>
      <w:r>
        <w:rPr>
          <w:rFonts w:hint="eastAsia" w:ascii="宋体" w:hAnsi="宋体" w:eastAsia="宋体" w:cs="宋体"/>
          <w:color w:val="000000" w:themeColor="text1"/>
          <w:kern w:val="1"/>
          <w:sz w:val="24"/>
          <w:highlight w:val="none"/>
          <w:lang w:val="en-US" w:eastAsia="zh-CN"/>
          <w14:textFill>
            <w14:solidFill>
              <w14:schemeClr w14:val="tx1"/>
            </w14:solidFill>
          </w14:textFill>
        </w:rPr>
        <w:t>12</w:t>
      </w:r>
      <w:r>
        <w:rPr>
          <w:rFonts w:hint="eastAsia" w:ascii="宋体" w:hAnsi="宋体" w:eastAsia="宋体" w:cs="宋体"/>
          <w:color w:val="000000" w:themeColor="text1"/>
          <w:kern w:val="1"/>
          <w:sz w:val="24"/>
          <w:highlight w:val="none"/>
          <w:lang w:eastAsia="zh-CN"/>
          <w14:textFill>
            <w14:solidFill>
              <w14:schemeClr w14:val="tx1"/>
            </w14:solidFill>
          </w14:textFill>
        </w:rPr>
        <w:t>）具备</w:t>
      </w:r>
      <w:r>
        <w:rPr>
          <w:rFonts w:hint="eastAsia" w:ascii="宋体" w:hAnsi="宋体" w:eastAsia="宋体" w:cs="宋体"/>
          <w:color w:val="000000" w:themeColor="text1"/>
          <w:kern w:val="1"/>
          <w:sz w:val="24"/>
          <w:highlight w:val="none"/>
          <w14:textFill>
            <w14:solidFill>
              <w14:schemeClr w14:val="tx1"/>
            </w14:solidFill>
          </w14:textFill>
        </w:rPr>
        <w:t>按病人姓名、登记日期、检查号、诊断医师、申请科室、检查类型、检查部位、申请医师、报告医师、审核医师、显示诊断结论、显示报告状态等查询条件查询患者，并打开患者报告。</w:t>
      </w:r>
    </w:p>
    <w:p w14:paraId="7551E482">
      <w:pPr>
        <w:pStyle w:val="42"/>
        <w:rPr>
          <w:rFonts w:ascii="宋体" w:hAnsi="宋体" w:eastAsia="宋体" w:cs="宋体"/>
          <w:highlight w:val="none"/>
        </w:rPr>
      </w:pPr>
    </w:p>
    <w:p w14:paraId="062B745B">
      <w:pPr>
        <w:pStyle w:val="42"/>
        <w:jc w:val="center"/>
        <w:rPr>
          <w:rFonts w:ascii="宋体" w:hAnsi="宋体" w:eastAsia="宋体" w:cs="宋体"/>
          <w:b/>
          <w:bCs/>
          <w:sz w:val="28"/>
          <w:szCs w:val="28"/>
          <w:highlight w:val="none"/>
        </w:rPr>
      </w:pPr>
      <w:r>
        <w:rPr>
          <w:rFonts w:hint="eastAsia" w:ascii="宋体" w:hAnsi="宋体" w:eastAsia="宋体" w:cs="宋体"/>
          <w:b/>
          <w:bCs/>
          <w:sz w:val="28"/>
          <w:szCs w:val="28"/>
          <w:highlight w:val="none"/>
          <w:lang w:val="en-US" w:eastAsia="zh-CN"/>
        </w:rPr>
        <w:t>二</w:t>
      </w:r>
      <w:r>
        <w:rPr>
          <w:rFonts w:ascii="宋体" w:hAnsi="宋体" w:eastAsia="宋体" w:cs="宋体"/>
          <w:b/>
          <w:bCs/>
          <w:sz w:val="28"/>
          <w:szCs w:val="28"/>
          <w:highlight w:val="none"/>
        </w:rPr>
        <w:t>、电子胃</w:t>
      </w:r>
      <w:r>
        <w:rPr>
          <w:rFonts w:hint="eastAsia" w:ascii="宋体" w:hAnsi="宋体" w:eastAsia="宋体" w:cs="宋体"/>
          <w:b/>
          <w:bCs/>
          <w:sz w:val="28"/>
          <w:szCs w:val="28"/>
          <w:highlight w:val="none"/>
          <w:lang w:eastAsia="zh-CN"/>
        </w:rPr>
        <w:t>、</w:t>
      </w:r>
      <w:r>
        <w:rPr>
          <w:rFonts w:ascii="宋体" w:hAnsi="宋体" w:eastAsia="宋体" w:cs="宋体"/>
          <w:b/>
          <w:bCs/>
          <w:sz w:val="28"/>
          <w:szCs w:val="28"/>
          <w:highlight w:val="none"/>
        </w:rPr>
        <w:t>肠镜系统</w:t>
      </w:r>
    </w:p>
    <w:p w14:paraId="4C1B8270">
      <w:pPr>
        <w:spacing w:line="360" w:lineRule="auto"/>
        <w:jc w:val="left"/>
        <w:rPr>
          <w:rStyle w:val="45"/>
          <w:rFonts w:hint="eastAsia" w:ascii="宋体" w:hAnsi="宋体" w:eastAsia="宋体" w:cs="宋体"/>
          <w:color w:val="000000" w:themeColor="text1"/>
          <w:sz w:val="24"/>
          <w:highlight w:val="none"/>
          <w14:textFill>
            <w14:solidFill>
              <w14:schemeClr w14:val="tx1"/>
            </w14:solidFill>
          </w14:textFill>
        </w:rPr>
      </w:pPr>
      <w:r>
        <w:rPr>
          <w:rStyle w:val="45"/>
          <w:rFonts w:hint="eastAsia" w:ascii="宋体" w:hAnsi="宋体" w:eastAsia="宋体" w:cs="宋体"/>
          <w:color w:val="000000" w:themeColor="text1"/>
          <w:sz w:val="24"/>
          <w:highlight w:val="none"/>
          <w:lang w:val="en-US"/>
          <w14:textFill>
            <w14:solidFill>
              <w14:schemeClr w14:val="tx1"/>
            </w14:solidFill>
          </w14:textFill>
        </w:rPr>
        <w:t>具备</w:t>
      </w:r>
      <w:r>
        <w:rPr>
          <w:rStyle w:val="45"/>
          <w:rFonts w:hint="eastAsia" w:ascii="宋体" w:hAnsi="宋体" w:eastAsia="宋体" w:cs="宋体"/>
          <w:color w:val="000000" w:themeColor="text1"/>
          <w:sz w:val="24"/>
          <w:highlight w:val="none"/>
          <w14:textFill>
            <w14:solidFill>
              <w14:schemeClr w14:val="tx1"/>
            </w14:solidFill>
          </w14:textFill>
        </w:rPr>
        <w:t>图像处理器和光源分体式设计。</w:t>
      </w:r>
    </w:p>
    <w:p w14:paraId="6C1A8ADE">
      <w:pPr>
        <w:spacing w:line="360" w:lineRule="auto"/>
        <w:jc w:val="left"/>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b/>
          <w:bCs/>
          <w:color w:val="000000" w:themeColor="text1"/>
          <w:kern w:val="1"/>
          <w:sz w:val="24"/>
          <w:highlight w:val="none"/>
          <w14:textFill>
            <w14:solidFill>
              <w14:schemeClr w14:val="tx1"/>
            </w14:solidFill>
          </w14:textFill>
        </w:rPr>
        <w:t>一、内窥镜图像处理器</w:t>
      </w:r>
    </w:p>
    <w:p w14:paraId="514E45BB">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b/>
          <w:bCs/>
          <w:color w:val="000000" w:themeColor="text1"/>
          <w:kern w:val="1"/>
          <w:sz w:val="18"/>
          <w:szCs w:val="18"/>
          <w:highlight w:val="none"/>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视频信号激光传输：内镜与主机实行激光信号传输</w:t>
      </w:r>
      <w:r>
        <w:rPr>
          <w:rFonts w:hint="eastAsia" w:ascii="宋体" w:hAnsi="宋体" w:eastAsia="宋体" w:cs="宋体"/>
          <w:color w:val="000000" w:themeColor="text1"/>
          <w:sz w:val="24"/>
          <w:highlight w:val="none"/>
          <w:lang w:eastAsia="zh-CN"/>
          <w14:textFill>
            <w14:solidFill>
              <w14:schemeClr w14:val="tx1"/>
            </w14:solidFill>
          </w14:textFill>
        </w:rPr>
        <w:t>。</w:t>
      </w:r>
    </w:p>
    <w:p w14:paraId="42D6041B">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2</w:t>
      </w:r>
      <w:r>
        <w:rPr>
          <w:rFonts w:hint="eastAsia" w:ascii="宋体" w:hAnsi="宋体" w:eastAsia="宋体" w:cs="宋体"/>
          <w:color w:val="000000" w:themeColor="text1"/>
          <w:sz w:val="24"/>
          <w:highlight w:val="none"/>
          <w14:textFill>
            <w14:solidFill>
              <w14:schemeClr w14:val="tx1"/>
            </w14:solidFill>
          </w14:textFill>
        </w:rPr>
        <w:t>、具有同时动态显示普通白光模式与特殊光模式图像功能</w:t>
      </w:r>
      <w:r>
        <w:rPr>
          <w:rFonts w:hint="eastAsia" w:ascii="宋体" w:hAnsi="宋体" w:eastAsia="宋体" w:cs="宋体"/>
          <w:color w:val="000000" w:themeColor="text1"/>
          <w:sz w:val="24"/>
          <w:highlight w:val="none"/>
          <w:lang w:eastAsia="zh-CN"/>
          <w14:textFill>
            <w14:solidFill>
              <w14:schemeClr w14:val="tx1"/>
            </w14:solidFill>
          </w14:textFill>
        </w:rPr>
        <w:t>。</w:t>
      </w:r>
    </w:p>
    <w:p w14:paraId="27684C3D">
      <w:pPr>
        <w:widowControl/>
        <w:spacing w:line="360" w:lineRule="auto"/>
        <w:jc w:val="left"/>
        <w:rPr>
          <w:rFonts w:hint="eastAsia" w:ascii="宋体" w:hAnsi="宋体" w:eastAsia="宋体" w:cs="宋体"/>
          <w:color w:val="000000" w:themeColor="text1"/>
          <w:kern w:val="0"/>
          <w:sz w:val="24"/>
          <w:highlight w:val="none"/>
          <w:lang w:eastAsia="zh-CN" w:bidi="ar"/>
          <w14:textFill>
            <w14:solidFill>
              <w14:schemeClr w14:val="tx1"/>
            </w14:solidFill>
          </w14:textFill>
        </w:rPr>
      </w:pPr>
      <w:r>
        <w:rPr>
          <w:rFonts w:hint="eastAsia"/>
          <w:sz w:val="24"/>
          <w:lang w:val="en-US" w:eastAsia="zh-CN"/>
        </w:rPr>
        <w:t>3</w:t>
      </w:r>
      <w:r>
        <w:rPr>
          <w:rFonts w:hint="eastAsia" w:ascii="宋体" w:hAnsi="宋体" w:eastAsia="宋体" w:cs="宋体"/>
          <w:color w:val="000000" w:themeColor="text1"/>
          <w:kern w:val="0"/>
          <w:sz w:val="24"/>
          <w:highlight w:val="none"/>
          <w:lang w:bidi="ar"/>
          <w14:textFill>
            <w14:solidFill>
              <w14:schemeClr w14:val="tx1"/>
            </w14:solidFill>
          </w14:textFill>
        </w:rPr>
        <w:t>、具有高清接口SDI,DVI≥4个，标清接口video、Y/c、SYNC≥4个</w:t>
      </w:r>
      <w:r>
        <w:rPr>
          <w:rFonts w:hint="eastAsia" w:ascii="宋体" w:hAnsi="宋体" w:eastAsia="宋体" w:cs="宋体"/>
          <w:color w:val="000000" w:themeColor="text1"/>
          <w:kern w:val="0"/>
          <w:sz w:val="24"/>
          <w:highlight w:val="none"/>
          <w:lang w:eastAsia="zh-CN" w:bidi="ar"/>
          <w14:textFill>
            <w14:solidFill>
              <w14:schemeClr w14:val="tx1"/>
            </w14:solidFill>
          </w14:textFill>
        </w:rPr>
        <w:t>。</w:t>
      </w:r>
    </w:p>
    <w:p w14:paraId="67417E20">
      <w:pPr>
        <w:widowControl/>
        <w:spacing w:line="360" w:lineRule="auto"/>
        <w:jc w:val="left"/>
        <w:rPr>
          <w:rFonts w:hint="eastAsia" w:ascii="宋体" w:hAnsi="宋体" w:eastAsia="宋体" w:cs="宋体"/>
          <w:color w:val="000000" w:themeColor="text1"/>
          <w:kern w:val="0"/>
          <w:sz w:val="24"/>
          <w:highlight w:val="none"/>
          <w:lang w:eastAsia="zh-CN" w:bidi="ar"/>
          <w14:textFill>
            <w14:solidFill>
              <w14:schemeClr w14:val="tx1"/>
            </w14:solidFill>
          </w14:textFill>
        </w:rPr>
      </w:pPr>
      <w:r>
        <w:rPr>
          <w:rFonts w:hint="eastAsia" w:ascii="宋体" w:hAnsi="宋体" w:eastAsia="宋体" w:cs="宋体"/>
          <w:color w:val="000000" w:themeColor="text1"/>
          <w:kern w:val="0"/>
          <w:sz w:val="24"/>
          <w:highlight w:val="none"/>
          <w:lang w:val="en-US" w:eastAsia="zh-CN" w:bidi="ar"/>
          <w14:textFill>
            <w14:solidFill>
              <w14:schemeClr w14:val="tx1"/>
            </w14:solidFill>
          </w14:textFill>
        </w:rPr>
        <w:t>4</w:t>
      </w:r>
      <w:r>
        <w:rPr>
          <w:rFonts w:hint="eastAsia" w:ascii="宋体" w:hAnsi="宋体" w:eastAsia="宋体" w:cs="宋体"/>
          <w:color w:val="000000" w:themeColor="text1"/>
          <w:kern w:val="0"/>
          <w:sz w:val="24"/>
          <w:highlight w:val="none"/>
          <w:lang w:bidi="ar"/>
          <w14:textFill>
            <w14:solidFill>
              <w14:schemeClr w14:val="tx1"/>
            </w14:solidFill>
          </w14:textFill>
        </w:rPr>
        <w:t>、★图像输出：</w:t>
      </w:r>
      <w:r>
        <w:rPr>
          <w:rFonts w:hint="eastAsia" w:ascii="宋体" w:hAnsi="宋体" w:eastAsia="宋体" w:cs="宋体"/>
          <w:color w:val="000000" w:themeColor="text1"/>
          <w:kern w:val="0"/>
          <w:sz w:val="24"/>
          <w:highlight w:val="none"/>
          <w:lang w:eastAsia="zh-CN" w:bidi="ar"/>
          <w14:textFill>
            <w14:solidFill>
              <w14:schemeClr w14:val="tx1"/>
            </w14:solidFill>
          </w14:textFill>
        </w:rPr>
        <w:t>具备</w:t>
      </w:r>
      <w:r>
        <w:rPr>
          <w:rFonts w:hint="eastAsia" w:ascii="宋体" w:hAnsi="宋体" w:eastAsia="宋体" w:cs="宋体"/>
          <w:color w:val="000000" w:themeColor="text1"/>
          <w:kern w:val="0"/>
          <w:sz w:val="24"/>
          <w:highlight w:val="none"/>
          <w:lang w:bidi="ar"/>
          <w14:textFill>
            <w14:solidFill>
              <w14:schemeClr w14:val="tx1"/>
            </w14:solidFill>
          </w14:textFill>
        </w:rPr>
        <w:t>4K超高清数字输出图像</w:t>
      </w:r>
      <w:r>
        <w:rPr>
          <w:rFonts w:hint="eastAsia" w:ascii="宋体" w:hAnsi="宋体" w:eastAsia="宋体" w:cs="宋体"/>
          <w:color w:val="000000" w:themeColor="text1"/>
          <w:kern w:val="0"/>
          <w:sz w:val="24"/>
          <w:highlight w:val="none"/>
          <w:lang w:eastAsia="zh-CN" w:bidi="ar"/>
          <w14:textFill>
            <w14:solidFill>
              <w14:schemeClr w14:val="tx1"/>
            </w14:solidFill>
          </w14:textFill>
        </w:rPr>
        <w:t>。</w:t>
      </w:r>
    </w:p>
    <w:p w14:paraId="569073C8">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5</w:t>
      </w:r>
      <w:r>
        <w:rPr>
          <w:rFonts w:hint="eastAsia" w:ascii="宋体" w:hAnsi="宋体" w:eastAsia="宋体" w:cs="宋体"/>
          <w:color w:val="000000" w:themeColor="text1"/>
          <w:sz w:val="24"/>
          <w:highlight w:val="none"/>
          <w14:textFill>
            <w14:solidFill>
              <w14:schemeClr w14:val="tx1"/>
            </w14:solidFill>
          </w14:textFill>
        </w:rPr>
        <w:t>、具有Hbe血红蛋白增强功能</w:t>
      </w:r>
      <w:r>
        <w:rPr>
          <w:rFonts w:hint="eastAsia" w:ascii="宋体" w:hAnsi="宋体" w:eastAsia="宋体" w:cs="宋体"/>
          <w:color w:val="000000" w:themeColor="text1"/>
          <w:sz w:val="24"/>
          <w:highlight w:val="none"/>
          <w:lang w:eastAsia="zh-CN"/>
          <w14:textFill>
            <w14:solidFill>
              <w14:schemeClr w14:val="tx1"/>
            </w14:solidFill>
          </w14:textFill>
        </w:rPr>
        <w:t>。</w:t>
      </w:r>
    </w:p>
    <w:p w14:paraId="7EB6978B">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6</w:t>
      </w:r>
      <w:r>
        <w:rPr>
          <w:rFonts w:hint="eastAsia" w:ascii="宋体" w:hAnsi="宋体" w:eastAsia="宋体" w:cs="宋体"/>
          <w:color w:val="000000" w:themeColor="text1"/>
          <w:sz w:val="24"/>
          <w:highlight w:val="none"/>
          <w14:textFill>
            <w14:solidFill>
              <w14:schemeClr w14:val="tx1"/>
            </w14:solidFill>
          </w14:textFill>
        </w:rPr>
        <w:t>、特殊光或窄波光光学染色功能：</w:t>
      </w:r>
      <w:r>
        <w:rPr>
          <w:rFonts w:hint="eastAsia" w:ascii="宋体" w:hAnsi="宋体" w:eastAsia="宋体" w:cs="宋体"/>
          <w:color w:val="000000" w:themeColor="text1"/>
          <w:kern w:val="0"/>
          <w:sz w:val="24"/>
          <w:highlight w:val="none"/>
          <w:lang w:bidi="ar"/>
          <w14:textFill>
            <w14:solidFill>
              <w14:schemeClr w14:val="tx1"/>
            </w14:solidFill>
          </w14:textFill>
        </w:rPr>
        <w:t>≥4种</w:t>
      </w:r>
      <w:r>
        <w:rPr>
          <w:rFonts w:hint="eastAsia" w:ascii="宋体" w:hAnsi="宋体" w:eastAsia="宋体" w:cs="宋体"/>
          <w:color w:val="000000" w:themeColor="text1"/>
          <w:kern w:val="0"/>
          <w:sz w:val="24"/>
          <w:highlight w:val="none"/>
          <w:lang w:eastAsia="zh-CN" w:bidi="ar"/>
          <w14:textFill>
            <w14:solidFill>
              <w14:schemeClr w14:val="tx1"/>
            </w14:solidFill>
          </w14:textFill>
        </w:rPr>
        <w:t>。</w:t>
      </w:r>
    </w:p>
    <w:p w14:paraId="3DE0B22C">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7</w:t>
      </w:r>
      <w:r>
        <w:rPr>
          <w:rFonts w:hint="eastAsia" w:ascii="宋体" w:hAnsi="宋体" w:eastAsia="宋体" w:cs="宋体"/>
          <w:color w:val="000000" w:themeColor="text1"/>
          <w:sz w:val="24"/>
          <w:highlight w:val="none"/>
          <w14:textFill>
            <w14:solidFill>
              <w14:schemeClr w14:val="tx1"/>
            </w14:solidFill>
          </w14:textFill>
        </w:rPr>
        <w:t>、测光模式：具有自动、平均测光和峰值三种测光模式</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测光等级</w:t>
      </w:r>
      <w:r>
        <w:rPr>
          <w:rFonts w:hint="eastAsia" w:ascii="宋体" w:hAnsi="宋体" w:eastAsia="宋体" w:cs="宋体"/>
          <w:color w:val="000000" w:themeColor="text1"/>
          <w:sz w:val="24"/>
          <w:highlight w:val="none"/>
          <w14:textFill>
            <w14:solidFill>
              <w14:schemeClr w14:val="tx1"/>
            </w14:solidFill>
          </w14:textFill>
        </w:rPr>
        <w:sym w:font="Symbol" w:char="00B1"/>
      </w:r>
      <w:r>
        <w:rPr>
          <w:rFonts w:hint="eastAsia" w:ascii="宋体" w:hAnsi="宋体" w:eastAsia="宋体" w:cs="宋体"/>
          <w:color w:val="000000" w:themeColor="text1"/>
          <w:sz w:val="24"/>
          <w:highlight w:val="none"/>
          <w14:textFill>
            <w14:solidFill>
              <w14:schemeClr w14:val="tx1"/>
            </w14:solidFill>
          </w14:textFill>
        </w:rPr>
        <w:t>9级</w:t>
      </w:r>
      <w:r>
        <w:rPr>
          <w:rFonts w:hint="eastAsia" w:ascii="宋体" w:hAnsi="宋体" w:eastAsia="宋体" w:cs="宋体"/>
          <w:color w:val="000000" w:themeColor="text1"/>
          <w:sz w:val="24"/>
          <w:highlight w:val="none"/>
          <w:lang w:eastAsia="zh-CN"/>
          <w14:textFill>
            <w14:solidFill>
              <w14:schemeClr w14:val="tx1"/>
            </w14:solidFill>
          </w14:textFill>
        </w:rPr>
        <w:t>。</w:t>
      </w:r>
    </w:p>
    <w:p w14:paraId="7020136E">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8</w:t>
      </w:r>
      <w:r>
        <w:rPr>
          <w:rFonts w:hint="eastAsia" w:ascii="宋体" w:hAnsi="宋体" w:eastAsia="宋体" w:cs="宋体"/>
          <w:color w:val="000000" w:themeColor="text1"/>
          <w:sz w:val="24"/>
          <w:highlight w:val="none"/>
          <w14:textFill>
            <w14:solidFill>
              <w14:schemeClr w14:val="tx1"/>
            </w14:solidFill>
          </w14:textFill>
        </w:rPr>
        <w:t>、图像强化：具有结构强化、轮廓强化，16档可调</w:t>
      </w:r>
      <w:r>
        <w:rPr>
          <w:rFonts w:hint="eastAsia" w:ascii="宋体" w:hAnsi="宋体" w:eastAsia="宋体" w:cs="宋体"/>
          <w:color w:val="000000" w:themeColor="text1"/>
          <w:sz w:val="24"/>
          <w:highlight w:val="none"/>
          <w:lang w:eastAsia="zh-CN"/>
          <w14:textFill>
            <w14:solidFill>
              <w14:schemeClr w14:val="tx1"/>
            </w14:solidFill>
          </w14:textFill>
        </w:rPr>
        <w:t>。</w:t>
      </w:r>
    </w:p>
    <w:p w14:paraId="19964DD0">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9</w:t>
      </w:r>
      <w:r>
        <w:rPr>
          <w:rFonts w:hint="eastAsia" w:ascii="宋体" w:hAnsi="宋体" w:eastAsia="宋体" w:cs="宋体"/>
          <w:color w:val="000000" w:themeColor="text1"/>
          <w:sz w:val="24"/>
          <w:highlight w:val="none"/>
          <w14:textFill>
            <w14:solidFill>
              <w14:schemeClr w14:val="tx1"/>
            </w14:solidFill>
          </w14:textFill>
        </w:rPr>
        <w:t>、图像增强：可凸显内镜下图像纹理、结构、轮廓、色彩等，4档可调</w:t>
      </w:r>
      <w:r>
        <w:rPr>
          <w:rFonts w:hint="eastAsia" w:ascii="宋体" w:hAnsi="宋体" w:eastAsia="宋体" w:cs="宋体"/>
          <w:color w:val="000000" w:themeColor="text1"/>
          <w:sz w:val="24"/>
          <w:highlight w:val="none"/>
          <w:lang w:eastAsia="zh-CN"/>
          <w14:textFill>
            <w14:solidFill>
              <w14:schemeClr w14:val="tx1"/>
            </w14:solidFill>
          </w14:textFill>
        </w:rPr>
        <w:t>。</w:t>
      </w:r>
    </w:p>
    <w:p w14:paraId="3633D8F0">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color w:val="000000" w:themeColor="text1"/>
          <w:sz w:val="24"/>
          <w:highlight w:val="none"/>
          <w:lang w:val="en-US" w:eastAsia="zh-CN"/>
          <w14:textFill>
            <w14:solidFill>
              <w14:schemeClr w14:val="tx1"/>
            </w14:solidFill>
          </w14:textFill>
        </w:rPr>
        <w:t>0</w:t>
      </w:r>
      <w:r>
        <w:rPr>
          <w:rFonts w:hint="eastAsia" w:ascii="宋体" w:hAnsi="宋体" w:eastAsia="宋体" w:cs="宋体"/>
          <w:color w:val="000000" w:themeColor="text1"/>
          <w:sz w:val="24"/>
          <w:highlight w:val="none"/>
          <w14:textFill>
            <w14:solidFill>
              <w14:schemeClr w14:val="tx1"/>
            </w14:solidFill>
          </w14:textFill>
        </w:rPr>
        <w:t>、色彩调节可分别调节红色、绿色、蓝色、色度，</w:t>
      </w:r>
      <w:r>
        <w:rPr>
          <w:rFonts w:hint="eastAsia" w:ascii="宋体" w:hAnsi="宋体" w:eastAsia="宋体" w:cs="宋体"/>
          <w:color w:val="000000" w:themeColor="text1"/>
          <w:sz w:val="24"/>
          <w:highlight w:val="none"/>
          <w14:textFill>
            <w14:solidFill>
              <w14:schemeClr w14:val="tx1"/>
            </w14:solidFill>
          </w14:textFill>
        </w:rPr>
        <w:sym w:font="Symbol" w:char="00B1"/>
      </w:r>
      <w:r>
        <w:rPr>
          <w:rFonts w:hint="eastAsia" w:ascii="宋体" w:hAnsi="宋体" w:eastAsia="宋体" w:cs="宋体"/>
          <w:color w:val="000000" w:themeColor="text1"/>
          <w:sz w:val="24"/>
          <w:highlight w:val="none"/>
          <w14:textFill>
            <w14:solidFill>
              <w14:schemeClr w14:val="tx1"/>
            </w14:solidFill>
          </w14:textFill>
        </w:rPr>
        <w:t>15级可调</w:t>
      </w:r>
      <w:r>
        <w:rPr>
          <w:rFonts w:hint="eastAsia" w:ascii="宋体" w:hAnsi="宋体" w:eastAsia="宋体" w:cs="宋体"/>
          <w:color w:val="000000" w:themeColor="text1"/>
          <w:sz w:val="24"/>
          <w:highlight w:val="none"/>
          <w:lang w:eastAsia="zh-CN"/>
          <w14:textFill>
            <w14:solidFill>
              <w14:schemeClr w14:val="tx1"/>
            </w14:solidFill>
          </w14:textFill>
        </w:rPr>
        <w:t>。</w:t>
      </w:r>
    </w:p>
    <w:p w14:paraId="7E1647C0">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color w:val="000000" w:themeColor="text1"/>
          <w:sz w:val="24"/>
          <w:highlight w:val="none"/>
          <w:lang w:val="en-US" w:eastAsia="zh-CN"/>
          <w14:textFill>
            <w14:solidFill>
              <w14:schemeClr w14:val="tx1"/>
            </w14:solidFill>
          </w14:textFill>
        </w:rPr>
        <w:t>1</w:t>
      </w:r>
      <w:r>
        <w:rPr>
          <w:rFonts w:hint="eastAsia" w:ascii="宋体" w:hAnsi="宋体" w:eastAsia="宋体" w:cs="宋体"/>
          <w:color w:val="000000" w:themeColor="text1"/>
          <w:sz w:val="24"/>
          <w:highlight w:val="none"/>
          <w14:textFill>
            <w14:solidFill>
              <w14:schemeClr w14:val="tx1"/>
            </w14:solidFill>
          </w14:textFill>
        </w:rPr>
        <w:t>、增益功能：可自动增大或减小电子增益，调节屏幕亮度</w:t>
      </w:r>
      <w:r>
        <w:rPr>
          <w:rFonts w:hint="eastAsia" w:ascii="宋体" w:hAnsi="宋体" w:eastAsia="宋体" w:cs="宋体"/>
          <w:color w:val="000000" w:themeColor="text1"/>
          <w:sz w:val="24"/>
          <w:highlight w:val="none"/>
          <w:lang w:eastAsia="zh-CN"/>
          <w14:textFill>
            <w14:solidFill>
              <w14:schemeClr w14:val="tx1"/>
            </w14:solidFill>
          </w14:textFill>
        </w:rPr>
        <w:t>。</w:t>
      </w:r>
    </w:p>
    <w:p w14:paraId="37CB856A">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color w:val="000000" w:themeColor="text1"/>
          <w:sz w:val="24"/>
          <w:highlight w:val="none"/>
          <w:lang w:val="en-US" w:eastAsia="zh-CN"/>
          <w14:textFill>
            <w14:solidFill>
              <w14:schemeClr w14:val="tx1"/>
            </w14:solidFill>
          </w14:textFill>
        </w:rPr>
        <w:t>2</w:t>
      </w:r>
      <w:r>
        <w:rPr>
          <w:rFonts w:hint="eastAsia" w:ascii="宋体" w:hAnsi="宋体" w:eastAsia="宋体" w:cs="宋体"/>
          <w:color w:val="000000" w:themeColor="text1"/>
          <w:sz w:val="24"/>
          <w:highlight w:val="none"/>
          <w14:textFill>
            <w14:solidFill>
              <w14:schemeClr w14:val="tx1"/>
            </w14:solidFill>
          </w14:textFill>
        </w:rPr>
        <w:t>、冻结：可冻结实时图像、冻结图像还可进行血液强化、结构强化、轮廓强化、数字放大等图像处理</w:t>
      </w:r>
      <w:r>
        <w:rPr>
          <w:rFonts w:hint="eastAsia" w:ascii="宋体" w:hAnsi="宋体" w:eastAsia="宋体" w:cs="宋体"/>
          <w:color w:val="000000" w:themeColor="text1"/>
          <w:sz w:val="24"/>
          <w:highlight w:val="none"/>
          <w:lang w:eastAsia="zh-CN"/>
          <w14:textFill>
            <w14:solidFill>
              <w14:schemeClr w14:val="tx1"/>
            </w14:solidFill>
          </w14:textFill>
        </w:rPr>
        <w:t>。</w:t>
      </w:r>
    </w:p>
    <w:p w14:paraId="15CA064E">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、数字放大功能：≥4倍放大，六档可选</w:t>
      </w:r>
      <w:r>
        <w:rPr>
          <w:rFonts w:hint="eastAsia" w:ascii="宋体" w:hAnsi="宋体" w:eastAsia="宋体" w:cs="宋体"/>
          <w:color w:val="000000" w:themeColor="text1"/>
          <w:sz w:val="24"/>
          <w:highlight w:val="none"/>
          <w:lang w:eastAsia="zh-CN"/>
          <w14:textFill>
            <w14:solidFill>
              <w14:schemeClr w14:val="tx1"/>
            </w14:solidFill>
          </w14:textFill>
        </w:rPr>
        <w:t>。</w:t>
      </w:r>
    </w:p>
    <w:p w14:paraId="7E2E4DC2">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color w:val="000000" w:themeColor="text1"/>
          <w:sz w:val="24"/>
          <w:highlight w:val="none"/>
          <w:lang w:val="en-US" w:eastAsia="zh-CN"/>
          <w14:textFill>
            <w14:solidFill>
              <w14:schemeClr w14:val="tx1"/>
            </w14:solidFill>
          </w14:textFill>
        </w:rPr>
        <w:t>4</w:t>
      </w:r>
      <w:r>
        <w:rPr>
          <w:rFonts w:hint="eastAsia" w:ascii="宋体" w:hAnsi="宋体" w:eastAsia="宋体" w:cs="宋体"/>
          <w:color w:val="000000" w:themeColor="text1"/>
          <w:sz w:val="24"/>
          <w:highlight w:val="none"/>
          <w14:textFill>
            <w14:solidFill>
              <w14:schemeClr w14:val="tx1"/>
            </w14:solidFill>
          </w14:textFill>
        </w:rPr>
        <w:t>、调光模式：具备自动和手动调光，手动调光100级可调</w:t>
      </w:r>
      <w:r>
        <w:rPr>
          <w:rFonts w:hint="eastAsia" w:ascii="宋体" w:hAnsi="宋体" w:eastAsia="宋体" w:cs="宋体"/>
          <w:color w:val="000000" w:themeColor="text1"/>
          <w:sz w:val="24"/>
          <w:highlight w:val="none"/>
          <w:lang w:eastAsia="zh-CN"/>
          <w14:textFill>
            <w14:solidFill>
              <w14:schemeClr w14:val="tx1"/>
            </w14:solidFill>
          </w14:textFill>
        </w:rPr>
        <w:t>。</w:t>
      </w:r>
    </w:p>
    <w:p w14:paraId="51DFDB08">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color w:val="000000" w:themeColor="text1"/>
          <w:sz w:val="24"/>
          <w:highlight w:val="none"/>
          <w:lang w:val="en-US" w:eastAsia="zh-CN"/>
          <w14:textFill>
            <w14:solidFill>
              <w14:schemeClr w14:val="tx1"/>
            </w14:solidFill>
          </w14:textFill>
        </w:rPr>
        <w:t>5</w:t>
      </w:r>
      <w:r>
        <w:rPr>
          <w:rFonts w:hint="eastAsia" w:ascii="宋体" w:hAnsi="宋体" w:eastAsia="宋体" w:cs="宋体"/>
          <w:color w:val="000000" w:themeColor="text1"/>
          <w:sz w:val="24"/>
          <w:highlight w:val="none"/>
          <w14:textFill>
            <w14:solidFill>
              <w14:schemeClr w14:val="tx1"/>
            </w14:solidFill>
          </w14:textFill>
        </w:rPr>
        <w:t>、具有USB 存储功能，USB接口≥3个，可在U 盘中存储视频和图片</w:t>
      </w:r>
      <w:r>
        <w:rPr>
          <w:rFonts w:hint="eastAsia" w:ascii="宋体" w:hAnsi="宋体" w:eastAsia="宋体" w:cs="宋体"/>
          <w:color w:val="000000" w:themeColor="text1"/>
          <w:sz w:val="24"/>
          <w:highlight w:val="none"/>
          <w:lang w:eastAsia="zh-CN"/>
          <w14:textFill>
            <w14:solidFill>
              <w14:schemeClr w14:val="tx1"/>
            </w14:solidFill>
          </w14:textFill>
        </w:rPr>
        <w:t>。</w:t>
      </w:r>
    </w:p>
    <w:p w14:paraId="13E29349">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color w:val="000000" w:themeColor="text1"/>
          <w:sz w:val="24"/>
          <w:highlight w:val="none"/>
          <w:lang w:val="en-US" w:eastAsia="zh-CN"/>
          <w14:textFill>
            <w14:solidFill>
              <w14:schemeClr w14:val="tx1"/>
            </w14:solidFill>
          </w14:textFill>
        </w:rPr>
        <w:t>6</w:t>
      </w:r>
      <w:r>
        <w:rPr>
          <w:rFonts w:hint="eastAsia" w:ascii="宋体" w:hAnsi="宋体" w:eastAsia="宋体" w:cs="宋体"/>
          <w:color w:val="000000" w:themeColor="text1"/>
          <w:sz w:val="24"/>
          <w:highlight w:val="none"/>
          <w14:textFill>
            <w14:solidFill>
              <w14:schemeClr w14:val="tx1"/>
            </w14:solidFill>
          </w14:textFill>
        </w:rPr>
        <w:t>、PIP功能：</w:t>
      </w:r>
      <w:r>
        <w:rPr>
          <w:rFonts w:hint="eastAsia" w:ascii="宋体" w:hAnsi="宋体" w:eastAsia="宋体" w:cs="宋体"/>
          <w:color w:val="000000" w:themeColor="text1"/>
          <w:sz w:val="24"/>
          <w:highlight w:val="none"/>
          <w:lang w:eastAsia="zh-CN"/>
          <w14:textFill>
            <w14:solidFill>
              <w14:schemeClr w14:val="tx1"/>
            </w14:solidFill>
          </w14:textFill>
        </w:rPr>
        <w:t>具备</w:t>
      </w:r>
      <w:r>
        <w:rPr>
          <w:rFonts w:hint="eastAsia" w:ascii="宋体" w:hAnsi="宋体" w:eastAsia="宋体" w:cs="宋体"/>
          <w:color w:val="000000" w:themeColor="text1"/>
          <w:sz w:val="24"/>
          <w:highlight w:val="none"/>
          <w14:textFill>
            <w14:solidFill>
              <w14:schemeClr w14:val="tx1"/>
            </w14:solidFill>
          </w14:textFill>
        </w:rPr>
        <w:t>画中画显示功能</w:t>
      </w:r>
      <w:r>
        <w:rPr>
          <w:rFonts w:hint="eastAsia" w:ascii="宋体" w:hAnsi="宋体" w:eastAsia="宋体" w:cs="宋体"/>
          <w:color w:val="000000" w:themeColor="text1"/>
          <w:sz w:val="24"/>
          <w:highlight w:val="none"/>
          <w:lang w:eastAsia="zh-CN"/>
          <w14:textFill>
            <w14:solidFill>
              <w14:schemeClr w14:val="tx1"/>
            </w14:solidFill>
          </w14:textFill>
        </w:rPr>
        <w:t>。</w:t>
      </w:r>
    </w:p>
    <w:p w14:paraId="763905AC">
      <w:pPr>
        <w:spacing w:line="360" w:lineRule="auto"/>
        <w:jc w:val="left"/>
        <w:rPr>
          <w:rFonts w:hint="eastAsia" w:ascii="宋体" w:hAnsi="宋体" w:eastAsia="宋体" w:cs="宋体"/>
          <w:color w:val="000000" w:themeColor="text1"/>
          <w:kern w:val="0"/>
          <w:sz w:val="24"/>
          <w:highlight w:val="none"/>
          <w:lang w:eastAsia="zh-CN" w:bidi="ar"/>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color w:val="000000" w:themeColor="text1"/>
          <w:sz w:val="24"/>
          <w:highlight w:val="none"/>
          <w:lang w:val="en-US" w:eastAsia="zh-CN"/>
          <w14:textFill>
            <w14:solidFill>
              <w14:schemeClr w14:val="tx1"/>
            </w14:solidFill>
          </w14:textFill>
        </w:rPr>
        <w:t>7</w:t>
      </w:r>
      <w:r>
        <w:rPr>
          <w:rFonts w:hint="eastAsia" w:ascii="宋体" w:hAnsi="宋体" w:eastAsia="宋体" w:cs="宋体"/>
          <w:color w:val="000000" w:themeColor="text1"/>
          <w:sz w:val="24"/>
          <w:highlight w:val="none"/>
          <w14:textFill>
            <w14:solidFill>
              <w14:schemeClr w14:val="tx1"/>
            </w14:solidFill>
          </w14:textFill>
        </w:rPr>
        <w:t>、内置硬盘：</w:t>
      </w:r>
      <w:r>
        <w:rPr>
          <w:rFonts w:hint="eastAsia" w:ascii="宋体" w:hAnsi="宋体" w:eastAsia="宋体" w:cs="宋体"/>
          <w:color w:val="000000" w:themeColor="text1"/>
          <w:kern w:val="0"/>
          <w:sz w:val="24"/>
          <w:highlight w:val="none"/>
          <w:lang w:bidi="ar"/>
          <w14:textFill>
            <w14:solidFill>
              <w14:schemeClr w14:val="tx1"/>
            </w14:solidFill>
          </w14:textFill>
        </w:rPr>
        <w:t>≥1T</w:t>
      </w:r>
      <w:r>
        <w:rPr>
          <w:rFonts w:hint="eastAsia" w:ascii="宋体" w:hAnsi="宋体" w:eastAsia="宋体" w:cs="宋体"/>
          <w:color w:val="000000" w:themeColor="text1"/>
          <w:kern w:val="0"/>
          <w:sz w:val="24"/>
          <w:highlight w:val="none"/>
          <w:lang w:eastAsia="zh-CN" w:bidi="ar"/>
          <w14:textFill>
            <w14:solidFill>
              <w14:schemeClr w14:val="tx1"/>
            </w14:solidFill>
          </w14:textFill>
        </w:rPr>
        <w:t>。</w:t>
      </w:r>
    </w:p>
    <w:p w14:paraId="049B937F">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color w:val="000000" w:themeColor="text1"/>
          <w:sz w:val="24"/>
          <w:highlight w:val="none"/>
          <w:lang w:val="en-US" w:eastAsia="zh-CN"/>
          <w14:textFill>
            <w14:solidFill>
              <w14:schemeClr w14:val="tx1"/>
            </w14:solidFill>
          </w14:textFill>
        </w:rPr>
        <w:t>8</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b/>
          <w:bCs/>
          <w:color w:val="000000" w:themeColor="text1"/>
          <w:kern w:val="1"/>
          <w:sz w:val="18"/>
          <w:szCs w:val="18"/>
          <w:highlight w:val="none"/>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兼容性：可适配普通胃肠镜、放大镜、十二指肠镜、鼻咽喉 气管镜等</w:t>
      </w:r>
      <w:r>
        <w:rPr>
          <w:rFonts w:hint="eastAsia" w:ascii="宋体" w:hAnsi="宋体" w:eastAsia="宋体" w:cs="宋体"/>
          <w:color w:val="000000" w:themeColor="text1"/>
          <w:sz w:val="24"/>
          <w:highlight w:val="none"/>
          <w:lang w:eastAsia="zh-CN"/>
          <w14:textFill>
            <w14:solidFill>
              <w14:schemeClr w14:val="tx1"/>
            </w14:solidFill>
          </w14:textFill>
        </w:rPr>
        <w:t>。</w:t>
      </w:r>
    </w:p>
    <w:p w14:paraId="5F7613ED">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19</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b/>
          <w:bCs/>
          <w:color w:val="000000" w:themeColor="text1"/>
          <w:kern w:val="1"/>
          <w:sz w:val="18"/>
          <w:szCs w:val="18"/>
          <w:highlight w:val="none"/>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内镜和主机通过无线供电</w:t>
      </w:r>
      <w:r>
        <w:rPr>
          <w:rFonts w:hint="eastAsia" w:ascii="宋体" w:hAnsi="宋体" w:eastAsia="宋体" w:cs="宋体"/>
          <w:color w:val="000000" w:themeColor="text1"/>
          <w:sz w:val="24"/>
          <w:highlight w:val="none"/>
          <w:lang w:eastAsia="zh-CN"/>
          <w14:textFill>
            <w14:solidFill>
              <w14:schemeClr w14:val="tx1"/>
            </w14:solidFill>
          </w14:textFill>
        </w:rPr>
        <w:t>。</w:t>
      </w:r>
    </w:p>
    <w:p w14:paraId="4FE74C0E">
      <w:pPr>
        <w:spacing w:line="360" w:lineRule="auto"/>
        <w:jc w:val="left"/>
        <w:rPr>
          <w:rFonts w:hint="eastAsia" w:ascii="宋体" w:hAnsi="宋体" w:eastAsia="宋体" w:cs="宋体"/>
          <w:b/>
          <w:bCs/>
          <w:color w:val="000000" w:themeColor="text1"/>
          <w:kern w:val="1"/>
          <w:sz w:val="24"/>
          <w:highlight w:val="none"/>
          <w14:textFill>
            <w14:solidFill>
              <w14:schemeClr w14:val="tx1"/>
            </w14:solidFill>
          </w14:textFill>
        </w:rPr>
      </w:pPr>
      <w:r>
        <w:rPr>
          <w:rFonts w:hint="eastAsia" w:ascii="宋体" w:hAnsi="宋体" w:eastAsia="宋体" w:cs="宋体"/>
          <w:b/>
          <w:bCs/>
          <w:color w:val="000000" w:themeColor="text1"/>
          <w:kern w:val="1"/>
          <w:sz w:val="24"/>
          <w:highlight w:val="none"/>
          <w14:textFill>
            <w14:solidFill>
              <w14:schemeClr w14:val="tx1"/>
            </w14:solidFill>
          </w14:textFill>
        </w:rPr>
        <w:t>二、冷光源</w:t>
      </w:r>
    </w:p>
    <w:p w14:paraId="775D9092">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b/>
          <w:bCs/>
          <w:color w:val="000000" w:themeColor="text1"/>
          <w:kern w:val="1"/>
          <w:sz w:val="18"/>
          <w:szCs w:val="18"/>
          <w:highlight w:val="none"/>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LED光源：≥5 个LED光源</w:t>
      </w:r>
      <w:r>
        <w:rPr>
          <w:rFonts w:hint="eastAsia" w:ascii="宋体" w:hAnsi="宋体" w:eastAsia="宋体" w:cs="宋体"/>
          <w:color w:val="000000" w:themeColor="text1"/>
          <w:sz w:val="24"/>
          <w:highlight w:val="none"/>
          <w:lang w:eastAsia="zh-CN"/>
          <w14:textFill>
            <w14:solidFill>
              <w14:schemeClr w14:val="tx1"/>
            </w14:solidFill>
          </w14:textFill>
        </w:rPr>
        <w:t>。</w:t>
      </w:r>
    </w:p>
    <w:p w14:paraId="5B8028EC">
      <w:pPr>
        <w:spacing w:line="360" w:lineRule="auto"/>
        <w:jc w:val="left"/>
        <w:rPr>
          <w:rFonts w:hint="eastAsia" w:ascii="宋体" w:hAnsi="宋体" w:eastAsia="宋体" w:cs="宋体"/>
          <w:color w:val="000000" w:themeColor="text1"/>
          <w:kern w:val="1"/>
          <w:sz w:val="24"/>
          <w:highlight w:val="none"/>
          <w:lang w:eastAsia="zh-CN"/>
          <w14:textFill>
            <w14:solidFill>
              <w14:schemeClr w14:val="tx1"/>
            </w14:solidFill>
          </w14:textFill>
        </w:rPr>
      </w:pPr>
      <w:r>
        <w:rPr>
          <w:rFonts w:hint="eastAsia" w:ascii="宋体" w:hAnsi="宋体" w:eastAsia="宋体" w:cs="宋体"/>
          <w:color w:val="000000" w:themeColor="text1"/>
          <w:kern w:val="1"/>
          <w:sz w:val="24"/>
          <w:highlight w:val="none"/>
          <w14:textFill>
            <w14:solidFill>
              <w14:schemeClr w14:val="tx1"/>
            </w14:solidFill>
          </w14:textFill>
        </w:rPr>
        <w:t>2、光源：独立LED光源设备</w:t>
      </w:r>
      <w:r>
        <w:rPr>
          <w:rFonts w:hint="eastAsia" w:ascii="宋体" w:hAnsi="宋体" w:eastAsia="宋体" w:cs="宋体"/>
          <w:color w:val="000000" w:themeColor="text1"/>
          <w:kern w:val="1"/>
          <w:sz w:val="24"/>
          <w:highlight w:val="none"/>
          <w:lang w:eastAsia="zh-CN"/>
          <w14:textFill>
            <w14:solidFill>
              <w14:schemeClr w14:val="tx1"/>
            </w14:solidFill>
          </w14:textFill>
        </w:rPr>
        <w:t>。</w:t>
      </w:r>
    </w:p>
    <w:p w14:paraId="5EAED78D">
      <w:pPr>
        <w:widowControl/>
        <w:spacing w:line="360" w:lineRule="auto"/>
        <w:jc w:val="left"/>
        <w:rPr>
          <w:rFonts w:hint="eastAsia" w:ascii="宋体" w:hAnsi="宋体" w:eastAsia="宋体" w:cs="宋体"/>
          <w:color w:val="000000" w:themeColor="text1"/>
          <w:kern w:val="1"/>
          <w:sz w:val="24"/>
          <w:highlight w:val="none"/>
          <w:lang w:eastAsia="zh-CN"/>
          <w14:textFill>
            <w14:solidFill>
              <w14:schemeClr w14:val="tx1"/>
            </w14:solidFill>
          </w14:textFill>
        </w:rPr>
      </w:pPr>
      <w:r>
        <w:rPr>
          <w:rFonts w:hint="eastAsia" w:ascii="宋体" w:hAnsi="宋体" w:eastAsia="宋体" w:cs="宋体"/>
          <w:color w:val="000000" w:themeColor="text1"/>
          <w:kern w:val="1"/>
          <w:sz w:val="24"/>
          <w:highlight w:val="none"/>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色温：3000K～7000K</w:t>
      </w:r>
      <w:r>
        <w:rPr>
          <w:rFonts w:hint="eastAsia" w:ascii="宋体" w:hAnsi="宋体" w:eastAsia="宋体" w:cs="宋体"/>
          <w:color w:val="000000" w:themeColor="text1"/>
          <w:sz w:val="24"/>
          <w:highlight w:val="none"/>
          <w:lang w:eastAsia="zh-CN"/>
          <w14:textFill>
            <w14:solidFill>
              <w14:schemeClr w14:val="tx1"/>
            </w14:solidFill>
          </w14:textFill>
        </w:rPr>
        <w:t>。</w:t>
      </w:r>
    </w:p>
    <w:p w14:paraId="749012B0">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4、气泵:40-90Pa ≥4档可调</w:t>
      </w:r>
      <w:r>
        <w:rPr>
          <w:rFonts w:hint="eastAsia" w:ascii="宋体" w:hAnsi="宋体" w:eastAsia="宋体" w:cs="宋体"/>
          <w:color w:val="000000" w:themeColor="text1"/>
          <w:sz w:val="24"/>
          <w:highlight w:val="none"/>
          <w:lang w:eastAsia="zh-CN"/>
          <w14:textFill>
            <w14:solidFill>
              <w14:schemeClr w14:val="tx1"/>
            </w14:solidFill>
          </w14:textFill>
        </w:rPr>
        <w:t>。</w:t>
      </w:r>
    </w:p>
    <w:p w14:paraId="5629DB4E">
      <w:pPr>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5、流量：具有≥4档可调</w:t>
      </w:r>
      <w:r>
        <w:rPr>
          <w:rFonts w:hint="eastAsia" w:ascii="宋体" w:hAnsi="宋体" w:eastAsia="宋体" w:cs="宋体"/>
          <w:color w:val="000000" w:themeColor="text1"/>
          <w:sz w:val="24"/>
          <w:highlight w:val="none"/>
          <w:lang w:eastAsia="zh-CN"/>
          <w14:textFill>
            <w14:solidFill>
              <w14:schemeClr w14:val="tx1"/>
            </w14:solidFill>
          </w14:textFill>
        </w:rPr>
        <w:t>。</w:t>
      </w:r>
    </w:p>
    <w:p w14:paraId="1ECF126F">
      <w:pPr>
        <w:spacing w:line="360" w:lineRule="auto"/>
        <w:jc w:val="left"/>
        <w:rPr>
          <w:rFonts w:hint="eastAsia" w:ascii="宋体" w:hAnsi="宋体" w:eastAsia="宋体" w:cs="宋体"/>
          <w:color w:val="000000" w:themeColor="text1"/>
          <w:kern w:val="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6、设备使用年限：</w:t>
      </w:r>
      <w:r>
        <w:rPr>
          <w:rFonts w:hint="eastAsia" w:ascii="宋体" w:hAnsi="宋体" w:eastAsia="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10年</w:t>
      </w:r>
      <w:r>
        <w:rPr>
          <w:rFonts w:hint="eastAsia" w:ascii="宋体" w:hAnsi="宋体" w:eastAsia="宋体" w:cs="宋体"/>
          <w:color w:val="000000" w:themeColor="text1"/>
          <w:sz w:val="24"/>
          <w:highlight w:val="none"/>
          <w:lang w:eastAsia="zh-CN"/>
          <w14:textFill>
            <w14:solidFill>
              <w14:schemeClr w14:val="tx1"/>
            </w14:solidFill>
          </w14:textFill>
        </w:rPr>
        <w:t>。</w:t>
      </w:r>
    </w:p>
    <w:p w14:paraId="0902F0AA">
      <w:pPr>
        <w:spacing w:line="360" w:lineRule="auto"/>
        <w:jc w:val="left"/>
        <w:rPr>
          <w:rFonts w:hint="default" w:ascii="宋体" w:hAnsi="宋体" w:eastAsia="宋体" w:cs="宋体"/>
          <w:b/>
          <w:bCs/>
          <w:color w:val="000000" w:themeColor="text1"/>
          <w:kern w:val="1"/>
          <w:sz w:val="24"/>
          <w:highlight w:val="none"/>
          <w:lang w:val="en-US" w:eastAsia="zh-CN"/>
          <w14:textFill>
            <w14:solidFill>
              <w14:schemeClr w14:val="tx1"/>
            </w14:solidFill>
          </w14:textFill>
        </w:rPr>
      </w:pPr>
      <w:r>
        <w:rPr>
          <w:rFonts w:hint="eastAsia" w:ascii="宋体" w:hAnsi="宋体" w:eastAsia="宋体" w:cs="宋体"/>
          <w:b/>
          <w:bCs/>
          <w:color w:val="000000" w:themeColor="text1"/>
          <w:kern w:val="1"/>
          <w:sz w:val="24"/>
          <w:highlight w:val="none"/>
          <w14:textFill>
            <w14:solidFill>
              <w14:schemeClr w14:val="tx1"/>
            </w14:solidFill>
          </w14:textFill>
        </w:rPr>
        <w:t>三、高清电子胃镜（检查）</w:t>
      </w:r>
    </w:p>
    <w:p w14:paraId="50D7500C">
      <w:pPr>
        <w:spacing w:line="360" w:lineRule="auto"/>
        <w:jc w:val="left"/>
        <w:rPr>
          <w:rFonts w:hint="eastAsia" w:ascii="宋体" w:hAnsi="宋体" w:eastAsia="宋体" w:cs="宋体"/>
          <w:color w:val="000000" w:themeColor="text1"/>
          <w:kern w:val="1"/>
          <w:sz w:val="24"/>
          <w:highlight w:val="none"/>
          <w:lang w:eastAsia="zh-CN"/>
          <w14:textFill>
            <w14:solidFill>
              <w14:schemeClr w14:val="tx1"/>
            </w14:solidFill>
          </w14:textFill>
        </w:rPr>
      </w:pPr>
      <w:r>
        <w:rPr>
          <w:rFonts w:hint="eastAsia" w:ascii="宋体" w:hAnsi="宋体" w:eastAsia="宋体" w:cs="宋体"/>
          <w:color w:val="000000" w:themeColor="text1"/>
          <w:kern w:val="1"/>
          <w:sz w:val="24"/>
          <w:highlight w:val="none"/>
          <w14:textFill>
            <w14:solidFill>
              <w14:schemeClr w14:val="tx1"/>
            </w14:solidFill>
          </w14:textFill>
        </w:rPr>
        <w:t>1、全长：≥1410mm</w:t>
      </w:r>
      <w:r>
        <w:rPr>
          <w:rFonts w:hint="eastAsia" w:ascii="宋体" w:hAnsi="宋体" w:eastAsia="宋体" w:cs="宋体"/>
          <w:color w:val="000000" w:themeColor="text1"/>
          <w:kern w:val="1"/>
          <w:sz w:val="24"/>
          <w:highlight w:val="none"/>
          <w:lang w:eastAsia="zh-CN"/>
          <w14:textFill>
            <w14:solidFill>
              <w14:schemeClr w14:val="tx1"/>
            </w14:solidFill>
          </w14:textFill>
        </w:rPr>
        <w:t>。</w:t>
      </w:r>
    </w:p>
    <w:p w14:paraId="6F26AF3A">
      <w:pPr>
        <w:spacing w:line="360" w:lineRule="auto"/>
        <w:jc w:val="left"/>
        <w:rPr>
          <w:rFonts w:hint="eastAsia" w:ascii="宋体" w:hAnsi="宋体" w:eastAsia="宋体" w:cs="宋体"/>
          <w:color w:val="000000" w:themeColor="text1"/>
          <w:kern w:val="1"/>
          <w:sz w:val="24"/>
          <w:highlight w:val="none"/>
          <w:lang w:eastAsia="zh-CN"/>
          <w14:textFill>
            <w14:solidFill>
              <w14:schemeClr w14:val="tx1"/>
            </w14:solidFill>
          </w14:textFill>
        </w:rPr>
      </w:pPr>
      <w:r>
        <w:rPr>
          <w:rFonts w:hint="eastAsia" w:ascii="宋体" w:hAnsi="宋体" w:eastAsia="宋体" w:cs="宋体"/>
          <w:color w:val="000000" w:themeColor="text1"/>
          <w:kern w:val="1"/>
          <w:sz w:val="24"/>
          <w:highlight w:val="none"/>
          <w14:textFill>
            <w14:solidFill>
              <w14:schemeClr w14:val="tx1"/>
            </w14:solidFill>
          </w14:textFill>
        </w:rPr>
        <w:t>2、工作长度：≥1100mm</w:t>
      </w:r>
      <w:r>
        <w:rPr>
          <w:rFonts w:hint="eastAsia" w:ascii="宋体" w:hAnsi="宋体" w:eastAsia="宋体" w:cs="宋体"/>
          <w:color w:val="000000" w:themeColor="text1"/>
          <w:kern w:val="1"/>
          <w:sz w:val="24"/>
          <w:highlight w:val="none"/>
          <w:lang w:eastAsia="zh-CN"/>
          <w14:textFill>
            <w14:solidFill>
              <w14:schemeClr w14:val="tx1"/>
            </w14:solidFill>
          </w14:textFill>
        </w:rPr>
        <w:t>。</w:t>
      </w:r>
    </w:p>
    <w:p w14:paraId="3A1D403A">
      <w:pPr>
        <w:spacing w:line="360" w:lineRule="auto"/>
        <w:jc w:val="left"/>
        <w:rPr>
          <w:rFonts w:hint="eastAsia" w:ascii="宋体" w:hAnsi="宋体" w:eastAsia="宋体" w:cs="宋体"/>
          <w:color w:val="000000" w:themeColor="text1"/>
          <w:kern w:val="1"/>
          <w:sz w:val="24"/>
          <w:highlight w:val="none"/>
          <w:lang w:eastAsia="zh-CN"/>
          <w14:textFill>
            <w14:solidFill>
              <w14:schemeClr w14:val="tx1"/>
            </w14:solidFill>
          </w14:textFill>
        </w:rPr>
      </w:pPr>
      <w:r>
        <w:rPr>
          <w:rFonts w:hint="eastAsia" w:ascii="宋体" w:hAnsi="宋体" w:eastAsia="宋体" w:cs="宋体"/>
          <w:color w:val="000000" w:themeColor="text1"/>
          <w:kern w:val="1"/>
          <w:sz w:val="24"/>
          <w:highlight w:val="none"/>
          <w14:textFill>
            <w14:solidFill>
              <w14:schemeClr w14:val="tx1"/>
            </w14:solidFill>
          </w14:textFill>
        </w:rPr>
        <w:t>3、视场角≥145</w:t>
      </w:r>
      <w:r>
        <w:rPr>
          <w:rFonts w:hint="eastAsia" w:ascii="宋体" w:hAnsi="宋体" w:eastAsia="宋体" w:cs="宋体"/>
          <w:color w:val="000000" w:themeColor="text1"/>
          <w:kern w:val="1"/>
          <w:sz w:val="24"/>
          <w:highlight w:val="none"/>
          <w:lang w:val="en-US" w:eastAsia="zh-CN"/>
          <w14:textFill>
            <w14:solidFill>
              <w14:schemeClr w14:val="tx1"/>
            </w14:solidFill>
          </w14:textFill>
        </w:rPr>
        <w:t>°</w:t>
      </w:r>
      <w:r>
        <w:rPr>
          <w:rFonts w:hint="eastAsia" w:ascii="宋体" w:hAnsi="宋体" w:eastAsia="宋体" w:cs="宋体"/>
          <w:color w:val="000000" w:themeColor="text1"/>
          <w:kern w:val="1"/>
          <w:sz w:val="24"/>
          <w:highlight w:val="none"/>
          <w:lang w:eastAsia="zh-CN"/>
          <w14:textFill>
            <w14:solidFill>
              <w14:schemeClr w14:val="tx1"/>
            </w14:solidFill>
          </w14:textFill>
        </w:rPr>
        <w:t>。</w:t>
      </w:r>
    </w:p>
    <w:p w14:paraId="0F35CA2A">
      <w:pPr>
        <w:spacing w:line="360" w:lineRule="auto"/>
        <w:jc w:val="left"/>
        <w:rPr>
          <w:rFonts w:hint="eastAsia" w:ascii="宋体" w:hAnsi="宋体" w:eastAsia="宋体" w:cs="宋体"/>
          <w:color w:val="000000" w:themeColor="text1"/>
          <w:kern w:val="1"/>
          <w:sz w:val="24"/>
          <w:highlight w:val="none"/>
          <w:lang w:eastAsia="zh-CN"/>
          <w14:textFill>
            <w14:solidFill>
              <w14:schemeClr w14:val="tx1"/>
            </w14:solidFill>
          </w14:textFill>
        </w:rPr>
      </w:pPr>
      <w:r>
        <w:rPr>
          <w:rFonts w:hint="eastAsia" w:ascii="宋体" w:hAnsi="宋体" w:eastAsia="宋体" w:cs="宋体"/>
          <w:color w:val="000000" w:themeColor="text1"/>
          <w:kern w:val="1"/>
          <w:sz w:val="24"/>
          <w:highlight w:val="none"/>
          <w14:textFill>
            <w14:solidFill>
              <w14:schemeClr w14:val="tx1"/>
            </w14:solidFill>
          </w14:textFill>
        </w:rPr>
        <w:t>4、头端部外径≤9.2mm</w:t>
      </w:r>
      <w:r>
        <w:rPr>
          <w:rFonts w:hint="eastAsia" w:ascii="宋体" w:hAnsi="宋体" w:eastAsia="宋体" w:cs="宋体"/>
          <w:color w:val="000000" w:themeColor="text1"/>
          <w:kern w:val="1"/>
          <w:sz w:val="24"/>
          <w:highlight w:val="none"/>
          <w:lang w:eastAsia="zh-CN"/>
          <w14:textFill>
            <w14:solidFill>
              <w14:schemeClr w14:val="tx1"/>
            </w14:solidFill>
          </w14:textFill>
        </w:rPr>
        <w:t>。</w:t>
      </w:r>
    </w:p>
    <w:p w14:paraId="1D995F9D">
      <w:pPr>
        <w:spacing w:line="360" w:lineRule="auto"/>
        <w:jc w:val="left"/>
        <w:rPr>
          <w:rFonts w:hint="eastAsia" w:ascii="宋体" w:hAnsi="宋体" w:eastAsia="宋体" w:cs="宋体"/>
          <w:color w:val="000000" w:themeColor="text1"/>
          <w:kern w:val="1"/>
          <w:sz w:val="24"/>
          <w:highlight w:val="none"/>
          <w:lang w:eastAsia="zh-CN"/>
          <w14:textFill>
            <w14:solidFill>
              <w14:schemeClr w14:val="tx1"/>
            </w14:solidFill>
          </w14:textFill>
        </w:rPr>
      </w:pPr>
      <w:r>
        <w:rPr>
          <w:rFonts w:hint="eastAsia" w:ascii="宋体" w:hAnsi="宋体" w:eastAsia="宋体" w:cs="宋体"/>
          <w:color w:val="000000" w:themeColor="text1"/>
          <w:kern w:val="1"/>
          <w:sz w:val="24"/>
          <w:highlight w:val="none"/>
          <w14:textFill>
            <w14:solidFill>
              <w14:schemeClr w14:val="tx1"/>
            </w14:solidFill>
          </w14:textFill>
        </w:rPr>
        <w:t>5、主软管外径≤9.2mm</w:t>
      </w:r>
      <w:r>
        <w:rPr>
          <w:rFonts w:hint="eastAsia" w:ascii="宋体" w:hAnsi="宋体" w:eastAsia="宋体" w:cs="宋体"/>
          <w:color w:val="000000" w:themeColor="text1"/>
          <w:kern w:val="1"/>
          <w:sz w:val="24"/>
          <w:highlight w:val="none"/>
          <w:lang w:eastAsia="zh-CN"/>
          <w14:textFill>
            <w14:solidFill>
              <w14:schemeClr w14:val="tx1"/>
            </w14:solidFill>
          </w14:textFill>
        </w:rPr>
        <w:t>。</w:t>
      </w:r>
    </w:p>
    <w:p w14:paraId="1FF5BFE9">
      <w:pPr>
        <w:spacing w:line="360" w:lineRule="auto"/>
        <w:jc w:val="left"/>
        <w:rPr>
          <w:rFonts w:hint="eastAsia" w:ascii="宋体" w:hAnsi="宋体" w:eastAsia="宋体" w:cs="宋体"/>
          <w:color w:val="000000" w:themeColor="text1"/>
          <w:kern w:val="1"/>
          <w:sz w:val="24"/>
          <w:highlight w:val="none"/>
          <w:lang w:eastAsia="zh-CN"/>
          <w14:textFill>
            <w14:solidFill>
              <w14:schemeClr w14:val="tx1"/>
            </w14:solidFill>
          </w14:textFill>
        </w:rPr>
      </w:pPr>
      <w:r>
        <w:rPr>
          <w:rFonts w:hint="eastAsia" w:ascii="宋体" w:hAnsi="宋体" w:eastAsia="宋体" w:cs="宋体"/>
          <w:color w:val="000000" w:themeColor="text1"/>
          <w:kern w:val="1"/>
          <w:sz w:val="24"/>
          <w:highlight w:val="none"/>
          <w14:textFill>
            <w14:solidFill>
              <w14:schemeClr w14:val="tx1"/>
            </w14:solidFill>
          </w14:textFill>
        </w:rPr>
        <w:t>6、景深：2-100 mm</w:t>
      </w:r>
      <w:r>
        <w:rPr>
          <w:rFonts w:hint="eastAsia" w:ascii="宋体" w:hAnsi="宋体" w:eastAsia="宋体" w:cs="宋体"/>
          <w:color w:val="000000" w:themeColor="text1"/>
          <w:kern w:val="1"/>
          <w:sz w:val="24"/>
          <w:highlight w:val="none"/>
          <w:lang w:eastAsia="zh-CN"/>
          <w14:textFill>
            <w14:solidFill>
              <w14:schemeClr w14:val="tx1"/>
            </w14:solidFill>
          </w14:textFill>
        </w:rPr>
        <w:t>。</w:t>
      </w:r>
    </w:p>
    <w:p w14:paraId="31D01820">
      <w:pPr>
        <w:spacing w:line="360" w:lineRule="auto"/>
        <w:jc w:val="left"/>
        <w:rPr>
          <w:rFonts w:hint="eastAsia" w:ascii="宋体" w:hAnsi="宋体" w:eastAsia="宋体" w:cs="宋体"/>
          <w:color w:val="000000" w:themeColor="text1"/>
          <w:kern w:val="1"/>
          <w:sz w:val="24"/>
          <w:highlight w:val="none"/>
          <w:lang w:eastAsia="zh-CN"/>
          <w14:textFill>
            <w14:solidFill>
              <w14:schemeClr w14:val="tx1"/>
            </w14:solidFill>
          </w14:textFill>
        </w:rPr>
      </w:pPr>
      <w:r>
        <w:rPr>
          <w:rFonts w:hint="eastAsia" w:ascii="宋体" w:hAnsi="宋体" w:eastAsia="宋体" w:cs="宋体"/>
          <w:color w:val="000000" w:themeColor="text1"/>
          <w:kern w:val="1"/>
          <w:sz w:val="24"/>
          <w:highlight w:val="none"/>
          <w14:textFill>
            <w14:solidFill>
              <w14:schemeClr w14:val="tx1"/>
            </w14:solidFill>
          </w14:textFill>
        </w:rPr>
        <w:t>7、弯曲角度上≥210°下≥120° 左/右≥100°</w:t>
      </w:r>
      <w:r>
        <w:rPr>
          <w:rFonts w:hint="eastAsia" w:ascii="宋体" w:hAnsi="宋体" w:eastAsia="宋体" w:cs="宋体"/>
          <w:color w:val="000000" w:themeColor="text1"/>
          <w:kern w:val="1"/>
          <w:sz w:val="24"/>
          <w:highlight w:val="none"/>
          <w:lang w:eastAsia="zh-CN"/>
          <w14:textFill>
            <w14:solidFill>
              <w14:schemeClr w14:val="tx1"/>
            </w14:solidFill>
          </w14:textFill>
        </w:rPr>
        <w:t>。</w:t>
      </w:r>
    </w:p>
    <w:p w14:paraId="173A4C3C">
      <w:pPr>
        <w:spacing w:line="360" w:lineRule="auto"/>
        <w:jc w:val="left"/>
        <w:rPr>
          <w:rFonts w:hint="eastAsia" w:ascii="宋体" w:hAnsi="宋体" w:eastAsia="宋体" w:cs="宋体"/>
          <w:color w:val="000000" w:themeColor="text1"/>
          <w:kern w:val="1"/>
          <w:sz w:val="24"/>
          <w:highlight w:val="none"/>
          <w:lang w:eastAsia="zh-CN"/>
          <w14:textFill>
            <w14:solidFill>
              <w14:schemeClr w14:val="tx1"/>
            </w14:solidFill>
          </w14:textFill>
        </w:rPr>
      </w:pPr>
      <w:r>
        <w:rPr>
          <w:rFonts w:hint="eastAsia" w:ascii="宋体" w:hAnsi="宋体" w:eastAsia="宋体" w:cs="宋体"/>
          <w:color w:val="000000" w:themeColor="text1"/>
          <w:kern w:val="1"/>
          <w:sz w:val="24"/>
          <w:highlight w:val="none"/>
          <w14:textFill>
            <w14:solidFill>
              <w14:schemeClr w14:val="tx1"/>
            </w14:solidFill>
          </w14:textFill>
        </w:rPr>
        <w:t>8、钳道孔径≥2.8mm</w:t>
      </w:r>
      <w:r>
        <w:rPr>
          <w:rFonts w:hint="eastAsia" w:ascii="宋体" w:hAnsi="宋体" w:eastAsia="宋体" w:cs="宋体"/>
          <w:color w:val="000000" w:themeColor="text1"/>
          <w:kern w:val="1"/>
          <w:sz w:val="24"/>
          <w:highlight w:val="none"/>
          <w:lang w:eastAsia="zh-CN"/>
          <w14:textFill>
            <w14:solidFill>
              <w14:schemeClr w14:val="tx1"/>
            </w14:solidFill>
          </w14:textFill>
        </w:rPr>
        <w:t>。</w:t>
      </w:r>
    </w:p>
    <w:p w14:paraId="328B4DA6">
      <w:pPr>
        <w:spacing w:line="360" w:lineRule="auto"/>
        <w:jc w:val="left"/>
        <w:rPr>
          <w:rFonts w:hint="eastAsia" w:ascii="宋体" w:hAnsi="宋体" w:eastAsia="宋体" w:cs="宋体"/>
          <w:color w:val="000000" w:themeColor="text1"/>
          <w:kern w:val="1"/>
          <w:sz w:val="24"/>
          <w:highlight w:val="none"/>
          <w:lang w:eastAsia="zh-CN"/>
          <w14:textFill>
            <w14:solidFill>
              <w14:schemeClr w14:val="tx1"/>
            </w14:solidFill>
          </w14:textFill>
        </w:rPr>
      </w:pPr>
      <w:r>
        <w:rPr>
          <w:rFonts w:hint="eastAsia" w:ascii="宋体" w:hAnsi="宋体" w:eastAsia="宋体" w:cs="宋体"/>
          <w:color w:val="000000" w:themeColor="text1"/>
          <w:kern w:val="1"/>
          <w:sz w:val="24"/>
          <w:highlight w:val="none"/>
          <w14:textFill>
            <w14:solidFill>
              <w14:schemeClr w14:val="tx1"/>
            </w14:solidFill>
          </w14:textFill>
        </w:rPr>
        <w:t>9、采用一体式全防水接头设计装置</w:t>
      </w:r>
      <w:r>
        <w:rPr>
          <w:rFonts w:hint="eastAsia" w:ascii="宋体" w:hAnsi="宋体" w:eastAsia="宋体" w:cs="宋体"/>
          <w:color w:val="000000" w:themeColor="text1"/>
          <w:kern w:val="1"/>
          <w:sz w:val="24"/>
          <w:highlight w:val="none"/>
          <w:lang w:eastAsia="zh-CN"/>
          <w14:textFill>
            <w14:solidFill>
              <w14:schemeClr w14:val="tx1"/>
            </w14:solidFill>
          </w14:textFill>
        </w:rPr>
        <w:t>。</w:t>
      </w:r>
    </w:p>
    <w:p w14:paraId="252EA775">
      <w:pPr>
        <w:spacing w:line="360" w:lineRule="auto"/>
        <w:jc w:val="left"/>
        <w:rPr>
          <w:rFonts w:hint="eastAsia" w:ascii="宋体" w:hAnsi="宋体" w:eastAsia="宋体" w:cs="宋体"/>
          <w:color w:val="000000" w:themeColor="text1"/>
          <w:kern w:val="1"/>
          <w:sz w:val="24"/>
          <w:highlight w:val="none"/>
          <w:lang w:eastAsia="zh-CN"/>
          <w14:textFill>
            <w14:solidFill>
              <w14:schemeClr w14:val="tx1"/>
            </w14:solidFill>
          </w14:textFill>
        </w:rPr>
      </w:pPr>
      <w:r>
        <w:rPr>
          <w:rFonts w:hint="eastAsia" w:ascii="宋体" w:hAnsi="宋体" w:eastAsia="宋体" w:cs="宋体"/>
          <w:color w:val="000000" w:themeColor="text1"/>
          <w:kern w:val="1"/>
          <w:sz w:val="24"/>
          <w:highlight w:val="none"/>
          <w14:textFill>
            <w14:solidFill>
              <w14:schemeClr w14:val="tx1"/>
            </w14:solidFill>
          </w14:textFill>
        </w:rPr>
        <w:t>10、</w:t>
      </w:r>
      <w:r>
        <w:rPr>
          <w:rFonts w:hint="eastAsia" w:ascii="宋体" w:hAnsi="宋体" w:eastAsia="宋体" w:cs="宋体"/>
          <w:color w:val="000000" w:themeColor="text1"/>
          <w:kern w:val="1"/>
          <w:sz w:val="24"/>
          <w:highlight w:val="none"/>
          <w:lang w:eastAsia="zh-CN"/>
          <w14:textFill>
            <w14:solidFill>
              <w14:schemeClr w14:val="tx1"/>
            </w14:solidFill>
          </w14:textFill>
        </w:rPr>
        <w:t>具备</w:t>
      </w:r>
      <w:r>
        <w:rPr>
          <w:rFonts w:hint="eastAsia" w:ascii="宋体" w:hAnsi="宋体" w:eastAsia="宋体" w:cs="宋体"/>
          <w:color w:val="000000" w:themeColor="text1"/>
          <w:kern w:val="1"/>
          <w:sz w:val="24"/>
          <w:highlight w:val="none"/>
          <w14:textFill>
            <w14:solidFill>
              <w14:schemeClr w14:val="tx1"/>
            </w14:solidFill>
          </w14:textFill>
        </w:rPr>
        <w:t>附送水功能</w:t>
      </w:r>
      <w:r>
        <w:rPr>
          <w:rFonts w:hint="eastAsia" w:ascii="宋体" w:hAnsi="宋体" w:eastAsia="宋体" w:cs="宋体"/>
          <w:color w:val="000000" w:themeColor="text1"/>
          <w:kern w:val="1"/>
          <w:sz w:val="24"/>
          <w:highlight w:val="none"/>
          <w:lang w:eastAsia="zh-CN"/>
          <w14:textFill>
            <w14:solidFill>
              <w14:schemeClr w14:val="tx1"/>
            </w14:solidFill>
          </w14:textFill>
        </w:rPr>
        <w:t>。</w:t>
      </w:r>
    </w:p>
    <w:p w14:paraId="09DAF84B">
      <w:pPr>
        <w:spacing w:line="360" w:lineRule="auto"/>
        <w:jc w:val="left"/>
        <w:rPr>
          <w:rFonts w:hint="eastAsia" w:ascii="宋体" w:hAnsi="宋体" w:eastAsia="宋体" w:cs="宋体"/>
          <w:color w:val="000000" w:themeColor="text1"/>
          <w:kern w:val="1"/>
          <w:sz w:val="24"/>
          <w:highlight w:val="none"/>
          <w:lang w:eastAsia="zh-CN"/>
          <w14:textFill>
            <w14:solidFill>
              <w14:schemeClr w14:val="tx1"/>
            </w14:solidFill>
          </w14:textFill>
        </w:rPr>
      </w:pPr>
      <w:r>
        <w:rPr>
          <w:rFonts w:hint="eastAsia" w:ascii="宋体" w:hAnsi="宋体" w:eastAsia="宋体" w:cs="宋体"/>
          <w:color w:val="000000" w:themeColor="text1"/>
          <w:kern w:val="1"/>
          <w:sz w:val="24"/>
          <w:highlight w:val="none"/>
          <w14:textFill>
            <w14:solidFill>
              <w14:schemeClr w14:val="tx1"/>
            </w14:solidFill>
          </w14:textFill>
        </w:rPr>
        <w:t>11、内镜连接：与主机非辐射式无线供电</w:t>
      </w:r>
      <w:r>
        <w:rPr>
          <w:rFonts w:hint="eastAsia" w:ascii="宋体" w:hAnsi="宋体" w:eastAsia="宋体" w:cs="宋体"/>
          <w:color w:val="000000" w:themeColor="text1"/>
          <w:kern w:val="1"/>
          <w:sz w:val="24"/>
          <w:highlight w:val="none"/>
          <w:lang w:eastAsia="zh-CN"/>
          <w14:textFill>
            <w14:solidFill>
              <w14:schemeClr w14:val="tx1"/>
            </w14:solidFill>
          </w14:textFill>
        </w:rPr>
        <w:t>。具备</w:t>
      </w:r>
      <w:r>
        <w:rPr>
          <w:rFonts w:hint="eastAsia" w:ascii="宋体" w:hAnsi="宋体" w:eastAsia="宋体" w:cs="宋体"/>
          <w:color w:val="000000" w:themeColor="text1"/>
          <w:kern w:val="1"/>
          <w:sz w:val="24"/>
          <w:highlight w:val="none"/>
          <w14:textFill>
            <w14:solidFill>
              <w14:schemeClr w14:val="tx1"/>
            </w14:solidFill>
          </w14:textFill>
        </w:rPr>
        <w:t>热插拔</w:t>
      </w:r>
      <w:r>
        <w:rPr>
          <w:rFonts w:hint="eastAsia" w:ascii="宋体" w:hAnsi="宋体" w:eastAsia="宋体" w:cs="宋体"/>
          <w:color w:val="000000" w:themeColor="text1"/>
          <w:kern w:val="1"/>
          <w:sz w:val="24"/>
          <w:highlight w:val="none"/>
          <w:lang w:eastAsia="zh-CN"/>
          <w14:textFill>
            <w14:solidFill>
              <w14:schemeClr w14:val="tx1"/>
            </w14:solidFill>
          </w14:textFill>
        </w:rPr>
        <w:t>。</w:t>
      </w:r>
    </w:p>
    <w:p w14:paraId="3073FEFC">
      <w:pPr>
        <w:spacing w:line="360" w:lineRule="auto"/>
        <w:jc w:val="left"/>
        <w:rPr>
          <w:rFonts w:hint="eastAsia" w:ascii="宋体" w:hAnsi="宋体" w:eastAsia="宋体" w:cs="宋体"/>
          <w:color w:val="000000" w:themeColor="text1"/>
          <w:kern w:val="1"/>
          <w:sz w:val="24"/>
          <w:highlight w:val="none"/>
          <w14:textFill>
            <w14:solidFill>
              <w14:schemeClr w14:val="tx1"/>
            </w14:solidFill>
          </w14:textFill>
        </w:rPr>
      </w:pPr>
      <w:r>
        <w:rPr>
          <w:rFonts w:hint="eastAsia" w:ascii="宋体" w:hAnsi="宋体" w:eastAsia="宋体" w:cs="宋体"/>
          <w:color w:val="000000" w:themeColor="text1"/>
          <w:kern w:val="1"/>
          <w:sz w:val="24"/>
          <w:highlight w:val="none"/>
          <w14:textFill>
            <w14:solidFill>
              <w14:schemeClr w14:val="tx1"/>
            </w14:solidFill>
          </w14:textFill>
        </w:rPr>
        <w:t>12、手柄按键：≥5个，非水汽吸引按钮，按键</w:t>
      </w:r>
      <w:r>
        <w:rPr>
          <w:rFonts w:hint="eastAsia" w:ascii="宋体" w:hAnsi="宋体" w:eastAsia="宋体" w:cs="宋体"/>
          <w:color w:val="000000" w:themeColor="text1"/>
          <w:kern w:val="1"/>
          <w:sz w:val="24"/>
          <w:highlight w:val="none"/>
          <w:lang w:eastAsia="zh-CN"/>
          <w14:textFill>
            <w14:solidFill>
              <w14:schemeClr w14:val="tx1"/>
            </w14:solidFill>
          </w14:textFill>
        </w:rPr>
        <w:t>具备</w:t>
      </w:r>
      <w:r>
        <w:rPr>
          <w:rFonts w:hint="eastAsia" w:ascii="宋体" w:hAnsi="宋体" w:eastAsia="宋体" w:cs="宋体"/>
          <w:color w:val="000000" w:themeColor="text1"/>
          <w:kern w:val="1"/>
          <w:sz w:val="24"/>
          <w:highlight w:val="none"/>
          <w14:textFill>
            <w14:solidFill>
              <w14:schemeClr w14:val="tx1"/>
            </w14:solidFill>
          </w14:textFill>
        </w:rPr>
        <w:t>自定义。</w:t>
      </w:r>
    </w:p>
    <w:p w14:paraId="6D09C3B0">
      <w:pPr>
        <w:spacing w:line="360" w:lineRule="auto"/>
        <w:jc w:val="left"/>
        <w:rPr>
          <w:rFonts w:hint="default" w:ascii="宋体" w:hAnsi="宋体" w:eastAsia="宋体" w:cs="宋体"/>
          <w:b/>
          <w:bCs/>
          <w:color w:val="000000" w:themeColor="text1"/>
          <w:kern w:val="1"/>
          <w:sz w:val="24"/>
          <w:highlight w:val="none"/>
          <w:lang w:val="en-US" w:eastAsia="zh-CN"/>
          <w14:textFill>
            <w14:solidFill>
              <w14:schemeClr w14:val="tx1"/>
            </w14:solidFill>
          </w14:textFill>
        </w:rPr>
      </w:pPr>
      <w:r>
        <w:rPr>
          <w:rFonts w:hint="eastAsia" w:ascii="宋体" w:hAnsi="宋体" w:eastAsia="宋体" w:cs="宋体"/>
          <w:b/>
          <w:bCs/>
          <w:color w:val="000000" w:themeColor="text1"/>
          <w:kern w:val="1"/>
          <w:sz w:val="24"/>
          <w:highlight w:val="none"/>
          <w14:textFill>
            <w14:solidFill>
              <w14:schemeClr w14:val="tx1"/>
            </w14:solidFill>
          </w14:textFill>
        </w:rPr>
        <w:t>四、高清电子结肠镜</w:t>
      </w:r>
    </w:p>
    <w:p w14:paraId="2AA53558">
      <w:pPr>
        <w:spacing w:line="360" w:lineRule="auto"/>
        <w:jc w:val="left"/>
        <w:rPr>
          <w:rFonts w:hint="eastAsia" w:ascii="宋体" w:hAnsi="宋体" w:eastAsia="宋体" w:cs="宋体"/>
          <w:color w:val="000000" w:themeColor="text1"/>
          <w:kern w:val="1"/>
          <w:sz w:val="24"/>
          <w:highlight w:val="none"/>
          <w:lang w:eastAsia="zh-CN"/>
          <w14:textFill>
            <w14:solidFill>
              <w14:schemeClr w14:val="tx1"/>
            </w14:solidFill>
          </w14:textFill>
        </w:rPr>
      </w:pPr>
      <w:r>
        <w:rPr>
          <w:rFonts w:hint="eastAsia" w:ascii="宋体" w:hAnsi="宋体" w:eastAsia="宋体" w:cs="宋体"/>
          <w:color w:val="000000" w:themeColor="text1"/>
          <w:kern w:val="1"/>
          <w:sz w:val="24"/>
          <w:highlight w:val="none"/>
          <w14:textFill>
            <w14:solidFill>
              <w14:schemeClr w14:val="tx1"/>
            </w14:solidFill>
          </w14:textFill>
        </w:rPr>
        <w:t>1、全长：≥1690mm</w:t>
      </w:r>
      <w:r>
        <w:rPr>
          <w:rFonts w:hint="eastAsia" w:ascii="宋体" w:hAnsi="宋体" w:eastAsia="宋体" w:cs="宋体"/>
          <w:color w:val="000000" w:themeColor="text1"/>
          <w:kern w:val="1"/>
          <w:sz w:val="24"/>
          <w:highlight w:val="none"/>
          <w:lang w:eastAsia="zh-CN"/>
          <w14:textFill>
            <w14:solidFill>
              <w14:schemeClr w14:val="tx1"/>
            </w14:solidFill>
          </w14:textFill>
        </w:rPr>
        <w:t>。</w:t>
      </w:r>
    </w:p>
    <w:p w14:paraId="1EFC34EE">
      <w:pPr>
        <w:spacing w:line="360" w:lineRule="auto"/>
        <w:jc w:val="left"/>
        <w:rPr>
          <w:rFonts w:hint="eastAsia" w:ascii="宋体" w:hAnsi="宋体" w:eastAsia="宋体" w:cs="宋体"/>
          <w:color w:val="000000" w:themeColor="text1"/>
          <w:kern w:val="1"/>
          <w:sz w:val="24"/>
          <w:highlight w:val="none"/>
          <w:lang w:eastAsia="zh-CN"/>
          <w14:textFill>
            <w14:solidFill>
              <w14:schemeClr w14:val="tx1"/>
            </w14:solidFill>
          </w14:textFill>
        </w:rPr>
      </w:pPr>
      <w:r>
        <w:rPr>
          <w:rFonts w:hint="eastAsia" w:ascii="宋体" w:hAnsi="宋体" w:eastAsia="宋体" w:cs="宋体"/>
          <w:color w:val="000000" w:themeColor="text1"/>
          <w:kern w:val="1"/>
          <w:sz w:val="24"/>
          <w:highlight w:val="none"/>
          <w14:textFill>
            <w14:solidFill>
              <w14:schemeClr w14:val="tx1"/>
            </w14:solidFill>
          </w14:textFill>
        </w:rPr>
        <w:t>2、工作长度：≥1350mm</w:t>
      </w:r>
      <w:r>
        <w:rPr>
          <w:rFonts w:hint="eastAsia" w:ascii="宋体" w:hAnsi="宋体" w:eastAsia="宋体" w:cs="宋体"/>
          <w:color w:val="000000" w:themeColor="text1"/>
          <w:kern w:val="1"/>
          <w:sz w:val="24"/>
          <w:highlight w:val="none"/>
          <w:lang w:eastAsia="zh-CN"/>
          <w14:textFill>
            <w14:solidFill>
              <w14:schemeClr w14:val="tx1"/>
            </w14:solidFill>
          </w14:textFill>
        </w:rPr>
        <w:t>。</w:t>
      </w:r>
    </w:p>
    <w:p w14:paraId="4C875EA2">
      <w:pPr>
        <w:spacing w:line="360" w:lineRule="auto"/>
        <w:jc w:val="left"/>
        <w:rPr>
          <w:rFonts w:hint="eastAsia" w:ascii="宋体" w:hAnsi="宋体" w:eastAsia="宋体" w:cs="宋体"/>
          <w:color w:val="000000" w:themeColor="text1"/>
          <w:kern w:val="1"/>
          <w:sz w:val="24"/>
          <w:highlight w:val="none"/>
          <w:lang w:eastAsia="zh-CN"/>
          <w14:textFill>
            <w14:solidFill>
              <w14:schemeClr w14:val="tx1"/>
            </w14:solidFill>
          </w14:textFill>
        </w:rPr>
      </w:pPr>
      <w:r>
        <w:rPr>
          <w:rFonts w:hint="eastAsia" w:ascii="宋体" w:hAnsi="宋体" w:eastAsia="宋体" w:cs="宋体"/>
          <w:color w:val="000000" w:themeColor="text1"/>
          <w:kern w:val="1"/>
          <w:sz w:val="24"/>
          <w:highlight w:val="none"/>
          <w14:textFill>
            <w14:solidFill>
              <w14:schemeClr w14:val="tx1"/>
            </w14:solidFill>
          </w14:textFill>
        </w:rPr>
        <w:t>3、视场角≥170</w:t>
      </w:r>
      <w:r>
        <w:rPr>
          <w:rFonts w:hint="eastAsia" w:ascii="宋体" w:hAnsi="宋体" w:eastAsia="宋体" w:cs="宋体"/>
          <w:color w:val="000000" w:themeColor="text1"/>
          <w:kern w:val="1"/>
          <w:sz w:val="24"/>
          <w:highlight w:val="none"/>
          <w:lang w:val="en-US" w:eastAsia="zh-CN"/>
          <w14:textFill>
            <w14:solidFill>
              <w14:schemeClr w14:val="tx1"/>
            </w14:solidFill>
          </w14:textFill>
        </w:rPr>
        <w:t>°</w:t>
      </w:r>
      <w:r>
        <w:rPr>
          <w:rFonts w:hint="eastAsia" w:ascii="宋体" w:hAnsi="宋体" w:eastAsia="宋体" w:cs="宋体"/>
          <w:color w:val="000000" w:themeColor="text1"/>
          <w:kern w:val="1"/>
          <w:sz w:val="24"/>
          <w:highlight w:val="none"/>
          <w:lang w:eastAsia="zh-CN"/>
          <w14:textFill>
            <w14:solidFill>
              <w14:schemeClr w14:val="tx1"/>
            </w14:solidFill>
          </w14:textFill>
        </w:rPr>
        <w:t>。</w:t>
      </w:r>
    </w:p>
    <w:p w14:paraId="00465455">
      <w:pPr>
        <w:spacing w:line="360" w:lineRule="auto"/>
        <w:jc w:val="left"/>
        <w:rPr>
          <w:rFonts w:hint="eastAsia" w:ascii="宋体" w:hAnsi="宋体" w:eastAsia="宋体" w:cs="宋体"/>
          <w:color w:val="000000" w:themeColor="text1"/>
          <w:kern w:val="1"/>
          <w:sz w:val="24"/>
          <w:highlight w:val="none"/>
          <w:lang w:eastAsia="zh-CN"/>
          <w14:textFill>
            <w14:solidFill>
              <w14:schemeClr w14:val="tx1"/>
            </w14:solidFill>
          </w14:textFill>
        </w:rPr>
      </w:pPr>
      <w:r>
        <w:rPr>
          <w:rFonts w:hint="eastAsia" w:ascii="宋体" w:hAnsi="宋体" w:eastAsia="宋体" w:cs="宋体"/>
          <w:color w:val="000000" w:themeColor="text1"/>
          <w:kern w:val="1"/>
          <w:sz w:val="24"/>
          <w:highlight w:val="none"/>
          <w14:textFill>
            <w14:solidFill>
              <w14:schemeClr w14:val="tx1"/>
            </w14:solidFill>
          </w14:textFill>
        </w:rPr>
        <w:t>4、头端部外径≤12mm</w:t>
      </w:r>
      <w:r>
        <w:rPr>
          <w:rFonts w:hint="eastAsia" w:ascii="宋体" w:hAnsi="宋体" w:eastAsia="宋体" w:cs="宋体"/>
          <w:color w:val="000000" w:themeColor="text1"/>
          <w:kern w:val="1"/>
          <w:sz w:val="24"/>
          <w:highlight w:val="none"/>
          <w:lang w:eastAsia="zh-CN"/>
          <w14:textFill>
            <w14:solidFill>
              <w14:schemeClr w14:val="tx1"/>
            </w14:solidFill>
          </w14:textFill>
        </w:rPr>
        <w:t>。</w:t>
      </w:r>
    </w:p>
    <w:p w14:paraId="251DEE70">
      <w:pPr>
        <w:spacing w:line="360" w:lineRule="auto"/>
        <w:jc w:val="left"/>
        <w:rPr>
          <w:rFonts w:hint="eastAsia" w:ascii="宋体" w:hAnsi="宋体" w:eastAsia="宋体" w:cs="宋体"/>
          <w:color w:val="000000" w:themeColor="text1"/>
          <w:kern w:val="1"/>
          <w:sz w:val="24"/>
          <w:highlight w:val="none"/>
          <w:lang w:eastAsia="zh-CN"/>
          <w14:textFill>
            <w14:solidFill>
              <w14:schemeClr w14:val="tx1"/>
            </w14:solidFill>
          </w14:textFill>
        </w:rPr>
      </w:pPr>
      <w:r>
        <w:rPr>
          <w:rFonts w:hint="eastAsia" w:ascii="宋体" w:hAnsi="宋体" w:eastAsia="宋体" w:cs="宋体"/>
          <w:color w:val="000000" w:themeColor="text1"/>
          <w:kern w:val="1"/>
          <w:sz w:val="24"/>
          <w:highlight w:val="none"/>
          <w14:textFill>
            <w14:solidFill>
              <w14:schemeClr w14:val="tx1"/>
            </w14:solidFill>
          </w14:textFill>
        </w:rPr>
        <w:t>5、主软管外径≤12mm</w:t>
      </w:r>
      <w:r>
        <w:rPr>
          <w:rFonts w:hint="eastAsia" w:ascii="宋体" w:hAnsi="宋体" w:eastAsia="宋体" w:cs="宋体"/>
          <w:color w:val="000000" w:themeColor="text1"/>
          <w:kern w:val="1"/>
          <w:sz w:val="24"/>
          <w:highlight w:val="none"/>
          <w:lang w:eastAsia="zh-CN"/>
          <w14:textFill>
            <w14:solidFill>
              <w14:schemeClr w14:val="tx1"/>
            </w14:solidFill>
          </w14:textFill>
        </w:rPr>
        <w:t>。</w:t>
      </w:r>
    </w:p>
    <w:p w14:paraId="085102F4">
      <w:pPr>
        <w:spacing w:line="360" w:lineRule="auto"/>
        <w:jc w:val="left"/>
        <w:rPr>
          <w:rFonts w:hint="eastAsia" w:ascii="宋体" w:hAnsi="宋体" w:eastAsia="宋体" w:cs="宋体"/>
          <w:color w:val="000000" w:themeColor="text1"/>
          <w:kern w:val="1"/>
          <w:sz w:val="24"/>
          <w:highlight w:val="none"/>
          <w:lang w:eastAsia="zh-CN"/>
          <w14:textFill>
            <w14:solidFill>
              <w14:schemeClr w14:val="tx1"/>
            </w14:solidFill>
          </w14:textFill>
        </w:rPr>
      </w:pPr>
      <w:r>
        <w:rPr>
          <w:rFonts w:hint="eastAsia" w:ascii="宋体" w:hAnsi="宋体" w:eastAsia="宋体" w:cs="宋体"/>
          <w:color w:val="000000" w:themeColor="text1"/>
          <w:kern w:val="1"/>
          <w:sz w:val="24"/>
          <w:highlight w:val="none"/>
          <w14:textFill>
            <w14:solidFill>
              <w14:schemeClr w14:val="tx1"/>
            </w14:solidFill>
          </w14:textFill>
        </w:rPr>
        <w:t>6、景深：2-100 mm</w:t>
      </w:r>
      <w:r>
        <w:rPr>
          <w:rFonts w:hint="eastAsia" w:ascii="宋体" w:hAnsi="宋体" w:eastAsia="宋体" w:cs="宋体"/>
          <w:color w:val="000000" w:themeColor="text1"/>
          <w:kern w:val="1"/>
          <w:sz w:val="24"/>
          <w:highlight w:val="none"/>
          <w:lang w:eastAsia="zh-CN"/>
          <w14:textFill>
            <w14:solidFill>
              <w14:schemeClr w14:val="tx1"/>
            </w14:solidFill>
          </w14:textFill>
        </w:rPr>
        <w:t>。</w:t>
      </w:r>
    </w:p>
    <w:p w14:paraId="26EAF859">
      <w:pPr>
        <w:spacing w:line="360" w:lineRule="auto"/>
        <w:jc w:val="left"/>
        <w:rPr>
          <w:rFonts w:hint="eastAsia" w:ascii="宋体" w:hAnsi="宋体" w:eastAsia="宋体" w:cs="宋体"/>
          <w:color w:val="000000" w:themeColor="text1"/>
          <w:kern w:val="1"/>
          <w:sz w:val="24"/>
          <w:highlight w:val="none"/>
          <w:lang w:eastAsia="zh-CN"/>
          <w14:textFill>
            <w14:solidFill>
              <w14:schemeClr w14:val="tx1"/>
            </w14:solidFill>
          </w14:textFill>
        </w:rPr>
      </w:pPr>
      <w:r>
        <w:rPr>
          <w:rFonts w:hint="eastAsia" w:ascii="宋体" w:hAnsi="宋体" w:eastAsia="宋体" w:cs="宋体"/>
          <w:color w:val="000000" w:themeColor="text1"/>
          <w:kern w:val="1"/>
          <w:sz w:val="24"/>
          <w:highlight w:val="none"/>
          <w14:textFill>
            <w14:solidFill>
              <w14:schemeClr w14:val="tx1"/>
            </w14:solidFill>
          </w14:textFill>
        </w:rPr>
        <w:t>7、弯曲角度上/下≥180° 左/右≥160°</w:t>
      </w:r>
      <w:r>
        <w:rPr>
          <w:rFonts w:hint="eastAsia" w:ascii="宋体" w:hAnsi="宋体" w:eastAsia="宋体" w:cs="宋体"/>
          <w:color w:val="000000" w:themeColor="text1"/>
          <w:kern w:val="1"/>
          <w:sz w:val="24"/>
          <w:highlight w:val="none"/>
          <w:lang w:eastAsia="zh-CN"/>
          <w14:textFill>
            <w14:solidFill>
              <w14:schemeClr w14:val="tx1"/>
            </w14:solidFill>
          </w14:textFill>
        </w:rPr>
        <w:t>。</w:t>
      </w:r>
    </w:p>
    <w:p w14:paraId="1F464088">
      <w:pPr>
        <w:spacing w:line="360" w:lineRule="auto"/>
        <w:jc w:val="left"/>
        <w:rPr>
          <w:rFonts w:hint="eastAsia" w:ascii="宋体" w:hAnsi="宋体" w:eastAsia="宋体" w:cs="宋体"/>
          <w:color w:val="000000" w:themeColor="text1"/>
          <w:kern w:val="1"/>
          <w:sz w:val="24"/>
          <w:highlight w:val="none"/>
          <w:lang w:eastAsia="zh-CN"/>
          <w14:textFill>
            <w14:solidFill>
              <w14:schemeClr w14:val="tx1"/>
            </w14:solidFill>
          </w14:textFill>
        </w:rPr>
      </w:pPr>
      <w:r>
        <w:rPr>
          <w:rFonts w:hint="eastAsia" w:ascii="宋体" w:hAnsi="宋体" w:eastAsia="宋体" w:cs="宋体"/>
          <w:color w:val="000000" w:themeColor="text1"/>
          <w:kern w:val="1"/>
          <w:sz w:val="24"/>
          <w:highlight w:val="none"/>
          <w14:textFill>
            <w14:solidFill>
              <w14:schemeClr w14:val="tx1"/>
            </w14:solidFill>
          </w14:textFill>
        </w:rPr>
        <w:t>8、钳道孔径≥3.8mm</w:t>
      </w:r>
      <w:r>
        <w:rPr>
          <w:rFonts w:hint="eastAsia" w:ascii="宋体" w:hAnsi="宋体" w:eastAsia="宋体" w:cs="宋体"/>
          <w:color w:val="000000" w:themeColor="text1"/>
          <w:kern w:val="1"/>
          <w:sz w:val="24"/>
          <w:highlight w:val="none"/>
          <w:lang w:eastAsia="zh-CN"/>
          <w14:textFill>
            <w14:solidFill>
              <w14:schemeClr w14:val="tx1"/>
            </w14:solidFill>
          </w14:textFill>
        </w:rPr>
        <w:t>。</w:t>
      </w:r>
    </w:p>
    <w:p w14:paraId="65265ED8">
      <w:pPr>
        <w:spacing w:line="360" w:lineRule="auto"/>
        <w:jc w:val="left"/>
        <w:rPr>
          <w:rFonts w:hint="eastAsia" w:ascii="宋体" w:hAnsi="宋体" w:eastAsia="宋体" w:cs="宋体"/>
          <w:color w:val="000000" w:themeColor="text1"/>
          <w:kern w:val="1"/>
          <w:sz w:val="24"/>
          <w:highlight w:val="none"/>
          <w:lang w:eastAsia="zh-CN"/>
          <w14:textFill>
            <w14:solidFill>
              <w14:schemeClr w14:val="tx1"/>
            </w14:solidFill>
          </w14:textFill>
        </w:rPr>
      </w:pPr>
      <w:r>
        <w:rPr>
          <w:rFonts w:hint="eastAsia" w:ascii="宋体" w:hAnsi="宋体" w:eastAsia="宋体" w:cs="宋体"/>
          <w:color w:val="000000" w:themeColor="text1"/>
          <w:kern w:val="1"/>
          <w:sz w:val="24"/>
          <w:highlight w:val="none"/>
          <w14:textFill>
            <w14:solidFill>
              <w14:schemeClr w14:val="tx1"/>
            </w14:solidFill>
          </w14:textFill>
        </w:rPr>
        <w:t>9、采用一体式全防水接头设计装置，无需防水帽</w:t>
      </w:r>
      <w:r>
        <w:rPr>
          <w:rFonts w:hint="eastAsia" w:ascii="宋体" w:hAnsi="宋体" w:eastAsia="宋体" w:cs="宋体"/>
          <w:color w:val="000000" w:themeColor="text1"/>
          <w:kern w:val="1"/>
          <w:sz w:val="24"/>
          <w:highlight w:val="none"/>
          <w:lang w:eastAsia="zh-CN"/>
          <w14:textFill>
            <w14:solidFill>
              <w14:schemeClr w14:val="tx1"/>
            </w14:solidFill>
          </w14:textFill>
        </w:rPr>
        <w:t>。</w:t>
      </w:r>
    </w:p>
    <w:p w14:paraId="0C118294">
      <w:pPr>
        <w:spacing w:line="360" w:lineRule="auto"/>
        <w:jc w:val="left"/>
        <w:rPr>
          <w:rFonts w:hint="eastAsia" w:ascii="宋体" w:hAnsi="宋体" w:eastAsia="宋体" w:cs="宋体"/>
          <w:color w:val="000000" w:themeColor="text1"/>
          <w:kern w:val="1"/>
          <w:sz w:val="24"/>
          <w:highlight w:val="none"/>
          <w:lang w:eastAsia="zh-CN"/>
          <w14:textFill>
            <w14:solidFill>
              <w14:schemeClr w14:val="tx1"/>
            </w14:solidFill>
          </w14:textFill>
        </w:rPr>
      </w:pPr>
      <w:r>
        <w:rPr>
          <w:rFonts w:hint="eastAsia" w:ascii="宋体" w:hAnsi="宋体" w:eastAsia="宋体" w:cs="宋体"/>
          <w:color w:val="000000" w:themeColor="text1"/>
          <w:kern w:val="1"/>
          <w:sz w:val="24"/>
          <w:highlight w:val="none"/>
          <w14:textFill>
            <w14:solidFill>
              <w14:schemeClr w14:val="tx1"/>
            </w14:solidFill>
          </w14:textFill>
        </w:rPr>
        <w:t>10、</w:t>
      </w:r>
      <w:r>
        <w:rPr>
          <w:rFonts w:hint="eastAsia" w:ascii="宋体" w:hAnsi="宋体" w:eastAsia="宋体" w:cs="宋体"/>
          <w:color w:val="000000" w:themeColor="text1"/>
          <w:kern w:val="1"/>
          <w:sz w:val="24"/>
          <w:highlight w:val="none"/>
          <w:lang w:eastAsia="zh-CN"/>
          <w14:textFill>
            <w14:solidFill>
              <w14:schemeClr w14:val="tx1"/>
            </w14:solidFill>
          </w14:textFill>
        </w:rPr>
        <w:t>具备</w:t>
      </w:r>
      <w:r>
        <w:rPr>
          <w:rFonts w:hint="eastAsia" w:ascii="宋体" w:hAnsi="宋体" w:eastAsia="宋体" w:cs="宋体"/>
          <w:color w:val="000000" w:themeColor="text1"/>
          <w:kern w:val="1"/>
          <w:sz w:val="24"/>
          <w:highlight w:val="none"/>
          <w14:textFill>
            <w14:solidFill>
              <w14:schemeClr w14:val="tx1"/>
            </w14:solidFill>
          </w14:textFill>
        </w:rPr>
        <w:t>前向附送水功能</w:t>
      </w:r>
      <w:r>
        <w:rPr>
          <w:rFonts w:hint="eastAsia" w:ascii="宋体" w:hAnsi="宋体" w:eastAsia="宋体" w:cs="宋体"/>
          <w:color w:val="000000" w:themeColor="text1"/>
          <w:kern w:val="1"/>
          <w:sz w:val="24"/>
          <w:highlight w:val="none"/>
          <w:lang w:eastAsia="zh-CN"/>
          <w14:textFill>
            <w14:solidFill>
              <w14:schemeClr w14:val="tx1"/>
            </w14:solidFill>
          </w14:textFill>
        </w:rPr>
        <w:t>。</w:t>
      </w:r>
    </w:p>
    <w:p w14:paraId="16CB0FC8">
      <w:pPr>
        <w:spacing w:line="360" w:lineRule="auto"/>
        <w:jc w:val="left"/>
        <w:rPr>
          <w:rFonts w:hint="eastAsia" w:ascii="宋体" w:hAnsi="宋体" w:eastAsia="宋体" w:cs="宋体"/>
          <w:color w:val="000000" w:themeColor="text1"/>
          <w:kern w:val="1"/>
          <w:sz w:val="24"/>
          <w:highlight w:val="none"/>
          <w:lang w:eastAsia="zh-CN"/>
          <w14:textFill>
            <w14:solidFill>
              <w14:schemeClr w14:val="tx1"/>
            </w14:solidFill>
          </w14:textFill>
        </w:rPr>
      </w:pPr>
      <w:r>
        <w:rPr>
          <w:rFonts w:hint="eastAsia" w:ascii="宋体" w:hAnsi="宋体" w:eastAsia="宋体" w:cs="宋体"/>
          <w:color w:val="000000" w:themeColor="text1"/>
          <w:kern w:val="1"/>
          <w:sz w:val="24"/>
          <w:highlight w:val="none"/>
          <w14:textFill>
            <w14:solidFill>
              <w14:schemeClr w14:val="tx1"/>
            </w14:solidFill>
          </w14:textFill>
        </w:rPr>
        <w:t>11、内镜连接：与主机非辐射式无线供电</w:t>
      </w:r>
      <w:r>
        <w:rPr>
          <w:rFonts w:hint="eastAsia" w:ascii="宋体" w:hAnsi="宋体" w:eastAsia="宋体" w:cs="宋体"/>
          <w:color w:val="000000" w:themeColor="text1"/>
          <w:kern w:val="1"/>
          <w:sz w:val="24"/>
          <w:highlight w:val="none"/>
          <w:lang w:eastAsia="zh-CN"/>
          <w14:textFill>
            <w14:solidFill>
              <w14:schemeClr w14:val="tx1"/>
            </w14:solidFill>
          </w14:textFill>
        </w:rPr>
        <w:t>。具备</w:t>
      </w:r>
      <w:r>
        <w:rPr>
          <w:rFonts w:hint="eastAsia" w:ascii="宋体" w:hAnsi="宋体" w:eastAsia="宋体" w:cs="宋体"/>
          <w:color w:val="000000" w:themeColor="text1"/>
          <w:kern w:val="1"/>
          <w:sz w:val="24"/>
          <w:highlight w:val="none"/>
          <w14:textFill>
            <w14:solidFill>
              <w14:schemeClr w14:val="tx1"/>
            </w14:solidFill>
          </w14:textFill>
        </w:rPr>
        <w:t>热插拔</w:t>
      </w:r>
      <w:r>
        <w:rPr>
          <w:rFonts w:hint="eastAsia" w:ascii="宋体" w:hAnsi="宋体" w:eastAsia="宋体" w:cs="宋体"/>
          <w:color w:val="000000" w:themeColor="text1"/>
          <w:kern w:val="1"/>
          <w:sz w:val="24"/>
          <w:highlight w:val="none"/>
          <w:lang w:eastAsia="zh-CN"/>
          <w14:textFill>
            <w14:solidFill>
              <w14:schemeClr w14:val="tx1"/>
            </w14:solidFill>
          </w14:textFill>
        </w:rPr>
        <w:t>。</w:t>
      </w:r>
    </w:p>
    <w:p w14:paraId="07291EFC">
      <w:pPr>
        <w:spacing w:line="360" w:lineRule="auto"/>
        <w:jc w:val="left"/>
        <w:rPr>
          <w:rFonts w:hint="eastAsia" w:ascii="宋体" w:hAnsi="宋体" w:eastAsia="宋体" w:cs="宋体"/>
          <w:color w:val="000000" w:themeColor="text1"/>
          <w:kern w:val="1"/>
          <w:sz w:val="24"/>
          <w:highlight w:val="none"/>
          <w:lang w:eastAsia="zh-CN"/>
          <w14:textFill>
            <w14:solidFill>
              <w14:schemeClr w14:val="tx1"/>
            </w14:solidFill>
          </w14:textFill>
        </w:rPr>
      </w:pPr>
      <w:r>
        <w:rPr>
          <w:rFonts w:hint="eastAsia" w:ascii="宋体" w:hAnsi="宋体" w:eastAsia="宋体" w:cs="宋体"/>
          <w:color w:val="000000" w:themeColor="text1"/>
          <w:kern w:val="1"/>
          <w:sz w:val="24"/>
          <w:highlight w:val="none"/>
          <w14:textFill>
            <w14:solidFill>
              <w14:schemeClr w14:val="tx1"/>
            </w14:solidFill>
          </w14:textFill>
        </w:rPr>
        <w:t>12、具备强力传导、顺应弯曲功能</w:t>
      </w:r>
      <w:r>
        <w:rPr>
          <w:rFonts w:hint="eastAsia" w:ascii="宋体" w:hAnsi="宋体" w:eastAsia="宋体" w:cs="宋体"/>
          <w:color w:val="000000" w:themeColor="text1"/>
          <w:kern w:val="1"/>
          <w:sz w:val="24"/>
          <w:highlight w:val="none"/>
          <w:lang w:eastAsia="zh-CN"/>
          <w14:textFill>
            <w14:solidFill>
              <w14:schemeClr w14:val="tx1"/>
            </w14:solidFill>
          </w14:textFill>
        </w:rPr>
        <w:t>。</w:t>
      </w:r>
    </w:p>
    <w:p w14:paraId="4F966D48">
      <w:pPr>
        <w:spacing w:line="360" w:lineRule="auto"/>
        <w:jc w:val="left"/>
        <w:rPr>
          <w:rFonts w:hint="eastAsia" w:ascii="宋体" w:hAnsi="宋体" w:eastAsia="宋体" w:cs="宋体"/>
          <w:color w:val="000000" w:themeColor="text1"/>
          <w:kern w:val="1"/>
          <w:sz w:val="24"/>
          <w:highlight w:val="none"/>
          <w:lang w:eastAsia="zh-CN"/>
          <w14:textFill>
            <w14:solidFill>
              <w14:schemeClr w14:val="tx1"/>
            </w14:solidFill>
          </w14:textFill>
        </w:rPr>
      </w:pPr>
      <w:r>
        <w:rPr>
          <w:rFonts w:hint="eastAsia" w:ascii="宋体" w:hAnsi="宋体" w:eastAsia="宋体" w:cs="宋体"/>
          <w:color w:val="000000" w:themeColor="text1"/>
          <w:kern w:val="1"/>
          <w:sz w:val="24"/>
          <w:highlight w:val="none"/>
          <w14:textFill>
            <w14:solidFill>
              <w14:schemeClr w14:val="tx1"/>
            </w14:solidFill>
          </w14:textFill>
        </w:rPr>
        <w:t>13、</w:t>
      </w:r>
      <w:r>
        <w:rPr>
          <w:rFonts w:hint="eastAsia" w:ascii="宋体" w:hAnsi="宋体" w:eastAsia="宋体" w:cs="宋体"/>
          <w:b/>
          <w:bCs/>
          <w:color w:val="000000" w:themeColor="text1"/>
          <w:kern w:val="1"/>
          <w:sz w:val="18"/>
          <w:szCs w:val="18"/>
          <w:highlight w:val="none"/>
          <w14:textFill>
            <w14:solidFill>
              <w14:schemeClr w14:val="tx1"/>
            </w14:solidFill>
          </w14:textFill>
        </w:rPr>
        <w:t>▲</w:t>
      </w:r>
      <w:r>
        <w:rPr>
          <w:rFonts w:hint="eastAsia" w:ascii="宋体" w:hAnsi="宋体" w:eastAsia="宋体" w:cs="宋体"/>
          <w:color w:val="000000" w:themeColor="text1"/>
          <w:kern w:val="1"/>
          <w:sz w:val="24"/>
          <w:highlight w:val="none"/>
          <w14:textFill>
            <w14:solidFill>
              <w14:schemeClr w14:val="tx1"/>
            </w14:solidFill>
          </w14:textFill>
        </w:rPr>
        <w:t>可变硬度功能：具有5档4级可调功能</w:t>
      </w:r>
      <w:r>
        <w:rPr>
          <w:rFonts w:hint="eastAsia" w:ascii="宋体" w:hAnsi="宋体" w:eastAsia="宋体" w:cs="宋体"/>
          <w:color w:val="000000" w:themeColor="text1"/>
          <w:kern w:val="1"/>
          <w:sz w:val="24"/>
          <w:highlight w:val="none"/>
          <w:lang w:eastAsia="zh-CN"/>
          <w14:textFill>
            <w14:solidFill>
              <w14:schemeClr w14:val="tx1"/>
            </w14:solidFill>
          </w14:textFill>
        </w:rPr>
        <w:t>。</w:t>
      </w:r>
    </w:p>
    <w:p w14:paraId="58EB44C9">
      <w:pPr>
        <w:spacing w:line="360" w:lineRule="auto"/>
        <w:jc w:val="left"/>
        <w:rPr>
          <w:rFonts w:hint="eastAsia" w:ascii="宋体" w:hAnsi="宋体" w:eastAsia="宋体" w:cs="宋体"/>
          <w:color w:val="000000" w:themeColor="text1"/>
          <w:kern w:val="1"/>
          <w:sz w:val="24"/>
          <w:highlight w:val="none"/>
          <w14:textFill>
            <w14:solidFill>
              <w14:schemeClr w14:val="tx1"/>
            </w14:solidFill>
          </w14:textFill>
        </w:rPr>
      </w:pPr>
      <w:r>
        <w:rPr>
          <w:rFonts w:hint="eastAsia" w:ascii="宋体" w:hAnsi="宋体" w:eastAsia="宋体" w:cs="宋体"/>
          <w:color w:val="000000" w:themeColor="text1"/>
          <w:kern w:val="1"/>
          <w:sz w:val="24"/>
          <w:highlight w:val="none"/>
          <w14:textFill>
            <w14:solidFill>
              <w14:schemeClr w14:val="tx1"/>
            </w14:solidFill>
          </w14:textFill>
        </w:rPr>
        <w:t>14、手柄按键：≥5个，非水汽吸引按钮，按键</w:t>
      </w:r>
      <w:r>
        <w:rPr>
          <w:rFonts w:hint="eastAsia" w:ascii="宋体" w:hAnsi="宋体" w:eastAsia="宋体" w:cs="宋体"/>
          <w:color w:val="000000" w:themeColor="text1"/>
          <w:kern w:val="1"/>
          <w:sz w:val="24"/>
          <w:highlight w:val="none"/>
          <w:lang w:eastAsia="zh-CN"/>
          <w14:textFill>
            <w14:solidFill>
              <w14:schemeClr w14:val="tx1"/>
            </w14:solidFill>
          </w14:textFill>
        </w:rPr>
        <w:t>具备</w:t>
      </w:r>
      <w:r>
        <w:rPr>
          <w:rFonts w:hint="eastAsia" w:ascii="宋体" w:hAnsi="宋体" w:eastAsia="宋体" w:cs="宋体"/>
          <w:color w:val="000000" w:themeColor="text1"/>
          <w:kern w:val="1"/>
          <w:sz w:val="24"/>
          <w:highlight w:val="none"/>
          <w14:textFill>
            <w14:solidFill>
              <w14:schemeClr w14:val="tx1"/>
            </w14:solidFill>
          </w14:textFill>
        </w:rPr>
        <w:t>自定义。</w:t>
      </w:r>
    </w:p>
    <w:p w14:paraId="54BAC6DC">
      <w:pPr>
        <w:spacing w:line="360" w:lineRule="auto"/>
        <w:jc w:val="left"/>
        <w:rPr>
          <w:rFonts w:hint="default" w:ascii="宋体" w:hAnsi="宋体" w:eastAsia="宋体" w:cs="宋体"/>
          <w:b/>
          <w:bCs/>
          <w:color w:val="000000" w:themeColor="text1"/>
          <w:kern w:val="1"/>
          <w:sz w:val="24"/>
          <w:highlight w:val="none"/>
          <w:lang w:val="en-US" w:eastAsia="zh-CN"/>
          <w14:textFill>
            <w14:solidFill>
              <w14:schemeClr w14:val="tx1"/>
            </w14:solidFill>
          </w14:textFill>
        </w:rPr>
      </w:pPr>
      <w:r>
        <w:rPr>
          <w:rFonts w:hint="eastAsia" w:ascii="宋体" w:hAnsi="宋体" w:eastAsia="宋体" w:cs="宋体"/>
          <w:b/>
          <w:bCs/>
          <w:color w:val="000000" w:themeColor="text1"/>
          <w:kern w:val="1"/>
          <w:sz w:val="24"/>
          <w:highlight w:val="none"/>
          <w14:textFill>
            <w14:solidFill>
              <w14:schemeClr w14:val="tx1"/>
            </w14:solidFill>
          </w14:textFill>
        </w:rPr>
        <w:t>五</w:t>
      </w:r>
      <w:r>
        <w:rPr>
          <w:rFonts w:hint="eastAsia" w:ascii="宋体" w:hAnsi="宋体" w:eastAsia="宋体" w:cs="宋体"/>
          <w:b/>
          <w:bCs/>
          <w:color w:val="000000" w:themeColor="text1"/>
          <w:kern w:val="1"/>
          <w:sz w:val="24"/>
          <w:highlight w:val="none"/>
          <w:lang w:eastAsia="zh-CN"/>
          <w14:textFill>
            <w14:solidFill>
              <w14:schemeClr w14:val="tx1"/>
            </w14:solidFill>
          </w14:textFill>
        </w:rPr>
        <w:t>、</w:t>
      </w:r>
      <w:r>
        <w:rPr>
          <w:rFonts w:hint="eastAsia" w:ascii="宋体" w:hAnsi="宋体" w:eastAsia="宋体" w:cs="宋体"/>
          <w:b/>
          <w:bCs/>
          <w:color w:val="000000" w:themeColor="text1"/>
          <w:kern w:val="1"/>
          <w:sz w:val="24"/>
          <w:highlight w:val="none"/>
          <w14:textFill>
            <w14:solidFill>
              <w14:schemeClr w14:val="tx1"/>
            </w14:solidFill>
          </w14:textFill>
        </w:rPr>
        <w:t>液晶显示器</w:t>
      </w:r>
    </w:p>
    <w:p w14:paraId="5D0F386C">
      <w:pPr>
        <w:spacing w:line="360" w:lineRule="auto"/>
        <w:jc w:val="left"/>
        <w:rPr>
          <w:rFonts w:hint="eastAsia" w:ascii="宋体" w:hAnsi="宋体" w:eastAsia="宋体" w:cs="宋体"/>
          <w:color w:val="auto"/>
          <w:kern w:val="1"/>
          <w:sz w:val="24"/>
          <w:highlight w:val="none"/>
          <w:lang w:val="en-US" w:eastAsia="zh-CN"/>
        </w:rPr>
      </w:pPr>
      <w:r>
        <w:rPr>
          <w:rFonts w:hint="eastAsia" w:ascii="宋体" w:hAnsi="宋体" w:eastAsia="宋体" w:cs="宋体"/>
          <w:color w:val="auto"/>
          <w:kern w:val="1"/>
          <w:sz w:val="24"/>
          <w:highlight w:val="none"/>
          <w:lang w:val="en-US" w:eastAsia="zh-CN"/>
        </w:rPr>
        <w:t>1、</w:t>
      </w:r>
      <w:r>
        <w:rPr>
          <w:rFonts w:hint="eastAsia" w:ascii="宋体" w:hAnsi="宋体" w:eastAsia="宋体" w:cs="宋体"/>
          <w:b/>
          <w:bCs/>
          <w:color w:val="auto"/>
          <w:kern w:val="1"/>
          <w:sz w:val="24"/>
          <w:highlight w:val="none"/>
          <w:lang w:val="en-US" w:eastAsia="zh-CN"/>
        </w:rPr>
        <w:t>≥</w:t>
      </w:r>
      <w:r>
        <w:rPr>
          <w:rFonts w:hint="eastAsia" w:ascii="宋体" w:hAnsi="宋体" w:eastAsia="宋体" w:cs="宋体"/>
          <w:color w:val="auto"/>
          <w:kern w:val="1"/>
          <w:sz w:val="24"/>
          <w:highlight w:val="none"/>
        </w:rPr>
        <w:t>32</w:t>
      </w:r>
      <w:r>
        <w:rPr>
          <w:rFonts w:hint="eastAsia" w:ascii="宋体" w:hAnsi="宋体" w:eastAsia="宋体" w:cs="宋体"/>
          <w:color w:val="auto"/>
          <w:kern w:val="1"/>
          <w:sz w:val="24"/>
          <w:highlight w:val="none"/>
          <w:lang w:val="en-US" w:eastAsia="zh-CN"/>
        </w:rPr>
        <w:t>英</w:t>
      </w:r>
      <w:r>
        <w:rPr>
          <w:rFonts w:hint="eastAsia" w:ascii="宋体" w:hAnsi="宋体" w:eastAsia="宋体" w:cs="宋体"/>
          <w:color w:val="auto"/>
          <w:kern w:val="1"/>
          <w:sz w:val="24"/>
          <w:highlight w:val="none"/>
        </w:rPr>
        <w:t>寸医用彩色液晶显示器，分辨率≥3840*2160</w:t>
      </w:r>
      <w:r>
        <w:rPr>
          <w:rFonts w:hint="eastAsia" w:ascii="宋体" w:hAnsi="宋体" w:eastAsia="宋体" w:cs="宋体"/>
          <w:color w:val="auto"/>
          <w:kern w:val="1"/>
          <w:sz w:val="24"/>
          <w:highlight w:val="none"/>
          <w:lang w:val="en-US" w:eastAsia="zh-CN"/>
        </w:rPr>
        <w:t>。</w:t>
      </w:r>
    </w:p>
    <w:p w14:paraId="6B9A39AA">
      <w:pPr>
        <w:spacing w:line="360" w:lineRule="auto"/>
        <w:jc w:val="left"/>
        <w:rPr>
          <w:rFonts w:hint="default" w:ascii="宋体" w:hAnsi="宋体" w:eastAsia="宋体" w:cs="宋体"/>
          <w:b/>
          <w:bCs/>
          <w:color w:val="000000" w:themeColor="text1"/>
          <w:kern w:val="1"/>
          <w:sz w:val="24"/>
          <w:highlight w:val="none"/>
          <w:lang w:val="en-US" w:eastAsia="zh-CN"/>
          <w14:textFill>
            <w14:solidFill>
              <w14:schemeClr w14:val="tx1"/>
            </w14:solidFill>
          </w14:textFill>
        </w:rPr>
      </w:pPr>
      <w:r>
        <w:rPr>
          <w:rFonts w:hint="eastAsia" w:ascii="宋体" w:hAnsi="宋体" w:eastAsia="宋体" w:cs="宋体"/>
          <w:b/>
          <w:bCs/>
          <w:color w:val="000000" w:themeColor="text1"/>
          <w:kern w:val="1"/>
          <w:sz w:val="24"/>
          <w:highlight w:val="none"/>
          <w14:textFill>
            <w14:solidFill>
              <w14:schemeClr w14:val="tx1"/>
            </w14:solidFill>
          </w14:textFill>
        </w:rPr>
        <w:t>六</w:t>
      </w:r>
      <w:r>
        <w:rPr>
          <w:rFonts w:hint="eastAsia" w:ascii="宋体" w:hAnsi="宋体" w:eastAsia="宋体" w:cs="宋体"/>
          <w:b/>
          <w:bCs/>
          <w:color w:val="000000" w:themeColor="text1"/>
          <w:kern w:val="1"/>
          <w:sz w:val="24"/>
          <w:highlight w:val="none"/>
          <w:lang w:eastAsia="zh-CN"/>
          <w14:textFill>
            <w14:solidFill>
              <w14:schemeClr w14:val="tx1"/>
            </w14:solidFill>
          </w14:textFill>
        </w:rPr>
        <w:t>、</w:t>
      </w:r>
      <w:r>
        <w:rPr>
          <w:rFonts w:hint="eastAsia" w:ascii="宋体" w:hAnsi="宋体" w:eastAsia="宋体" w:cs="宋体"/>
          <w:b/>
          <w:bCs/>
          <w:color w:val="000000" w:themeColor="text1"/>
          <w:kern w:val="1"/>
          <w:sz w:val="24"/>
          <w:highlight w:val="none"/>
          <w14:textFill>
            <w14:solidFill>
              <w14:schemeClr w14:val="tx1"/>
            </w14:solidFill>
          </w14:textFill>
        </w:rPr>
        <w:t>内镜专用台车</w:t>
      </w:r>
    </w:p>
    <w:p w14:paraId="16A33243">
      <w:pPr>
        <w:spacing w:line="360" w:lineRule="auto"/>
        <w:jc w:val="left"/>
        <w:rPr>
          <w:rFonts w:hint="eastAsia" w:ascii="宋体" w:hAnsi="宋体" w:eastAsia="宋体" w:cs="宋体"/>
          <w:color w:val="000000" w:themeColor="text1"/>
          <w:kern w:val="1"/>
          <w:sz w:val="24"/>
          <w:highlight w:val="none"/>
          <w:lang w:eastAsia="zh-CN"/>
          <w14:textFill>
            <w14:solidFill>
              <w14:schemeClr w14:val="tx1"/>
            </w14:solidFill>
          </w14:textFill>
        </w:rPr>
      </w:pPr>
      <w:r>
        <w:rPr>
          <w:rFonts w:hint="eastAsia" w:ascii="宋体" w:hAnsi="宋体" w:eastAsia="宋体" w:cs="宋体"/>
          <w:color w:val="000000" w:themeColor="text1"/>
          <w:kern w:val="1"/>
          <w:sz w:val="24"/>
          <w:highlight w:val="none"/>
          <w:lang w:val="en-US" w:eastAsia="zh-CN"/>
          <w14:textFill>
            <w14:solidFill>
              <w14:schemeClr w14:val="tx1"/>
            </w14:solidFill>
          </w14:textFill>
        </w:rPr>
        <w:t>1、</w:t>
      </w:r>
      <w:r>
        <w:rPr>
          <w:rFonts w:hint="eastAsia" w:ascii="宋体" w:hAnsi="宋体" w:eastAsia="宋体" w:cs="宋体"/>
          <w:color w:val="000000" w:themeColor="text1"/>
          <w:kern w:val="1"/>
          <w:sz w:val="24"/>
          <w:highlight w:val="none"/>
          <w14:textFill>
            <w14:solidFill>
              <w14:schemeClr w14:val="tx1"/>
            </w14:solidFill>
          </w14:textFill>
        </w:rPr>
        <w:t>金属台车，坚固耐用，隔板高度可调、可同时悬挂两条内镜</w:t>
      </w:r>
      <w:r>
        <w:rPr>
          <w:rFonts w:hint="eastAsia" w:ascii="宋体" w:hAnsi="宋体" w:eastAsia="宋体" w:cs="宋体"/>
          <w:color w:val="000000" w:themeColor="text1"/>
          <w:kern w:val="1"/>
          <w:sz w:val="24"/>
          <w:highlight w:val="none"/>
          <w:lang w:eastAsia="zh-CN"/>
          <w14:textFill>
            <w14:solidFill>
              <w14:schemeClr w14:val="tx1"/>
            </w14:solidFill>
          </w14:textFill>
        </w:rPr>
        <w:t>。</w:t>
      </w:r>
    </w:p>
    <w:p w14:paraId="0DCBDF6D">
      <w:pPr>
        <w:spacing w:line="360" w:lineRule="auto"/>
        <w:jc w:val="left"/>
        <w:rPr>
          <w:rFonts w:hint="default" w:ascii="宋体" w:hAnsi="宋体" w:eastAsia="宋体" w:cs="宋体"/>
          <w:b/>
          <w:bCs/>
          <w:color w:val="000000" w:themeColor="text1"/>
          <w:kern w:val="1"/>
          <w:sz w:val="24"/>
          <w:highlight w:val="none"/>
          <w:lang w:val="en-US" w:eastAsia="zh-CN"/>
          <w14:textFill>
            <w14:solidFill>
              <w14:schemeClr w14:val="tx1"/>
            </w14:solidFill>
          </w14:textFill>
        </w:rPr>
      </w:pPr>
      <w:r>
        <w:rPr>
          <w:rFonts w:hint="eastAsia" w:ascii="宋体" w:hAnsi="宋体" w:eastAsia="宋体" w:cs="宋体"/>
          <w:b/>
          <w:bCs/>
          <w:color w:val="000000" w:themeColor="text1"/>
          <w:kern w:val="1"/>
          <w:sz w:val="24"/>
          <w:highlight w:val="none"/>
          <w14:textFill>
            <w14:solidFill>
              <w14:schemeClr w14:val="tx1"/>
            </w14:solidFill>
          </w14:textFill>
        </w:rPr>
        <w:t>七、内窥镜送水装置</w:t>
      </w:r>
    </w:p>
    <w:p w14:paraId="61471D15">
      <w:pPr>
        <w:spacing w:line="360" w:lineRule="auto"/>
        <w:jc w:val="left"/>
        <w:rPr>
          <w:rFonts w:hint="eastAsia" w:ascii="宋体" w:hAnsi="宋体" w:eastAsia="宋体" w:cs="宋体"/>
          <w:color w:val="000000" w:themeColor="text1"/>
          <w:kern w:val="1"/>
          <w:sz w:val="24"/>
          <w:highlight w:val="none"/>
          <w:lang w:eastAsia="zh-CN"/>
          <w14:textFill>
            <w14:solidFill>
              <w14:schemeClr w14:val="tx1"/>
            </w14:solidFill>
          </w14:textFill>
        </w:rPr>
      </w:pPr>
      <w:r>
        <w:rPr>
          <w:rFonts w:hint="eastAsia" w:ascii="宋体" w:hAnsi="宋体" w:eastAsia="宋体" w:cs="宋体"/>
          <w:color w:val="000000" w:themeColor="text1"/>
          <w:kern w:val="1"/>
          <w:sz w:val="24"/>
          <w:highlight w:val="none"/>
          <w14:textFill>
            <w14:solidFill>
              <w14:schemeClr w14:val="tx1"/>
            </w14:solidFill>
          </w14:textFill>
        </w:rPr>
        <w:t>1、具有语言设置功能，可进行中/英语言切换</w:t>
      </w:r>
      <w:r>
        <w:rPr>
          <w:rFonts w:hint="eastAsia" w:ascii="宋体" w:hAnsi="宋体" w:eastAsia="宋体" w:cs="宋体"/>
          <w:color w:val="000000" w:themeColor="text1"/>
          <w:kern w:val="1"/>
          <w:sz w:val="24"/>
          <w:highlight w:val="none"/>
          <w:lang w:eastAsia="zh-CN"/>
          <w14:textFill>
            <w14:solidFill>
              <w14:schemeClr w14:val="tx1"/>
            </w14:solidFill>
          </w14:textFill>
        </w:rPr>
        <w:t>。</w:t>
      </w:r>
    </w:p>
    <w:p w14:paraId="00338939">
      <w:pPr>
        <w:spacing w:line="360" w:lineRule="auto"/>
        <w:jc w:val="left"/>
        <w:rPr>
          <w:rFonts w:hint="eastAsia" w:ascii="宋体" w:hAnsi="宋体" w:eastAsia="宋体" w:cs="宋体"/>
          <w:color w:val="000000" w:themeColor="text1"/>
          <w:kern w:val="1"/>
          <w:sz w:val="24"/>
          <w:highlight w:val="none"/>
          <w:lang w:eastAsia="zh-CN"/>
          <w14:textFill>
            <w14:solidFill>
              <w14:schemeClr w14:val="tx1"/>
            </w14:solidFill>
          </w14:textFill>
        </w:rPr>
      </w:pPr>
      <w:r>
        <w:rPr>
          <w:rFonts w:hint="eastAsia" w:ascii="宋体" w:hAnsi="宋体" w:eastAsia="宋体" w:cs="宋体"/>
          <w:color w:val="000000" w:themeColor="text1"/>
          <w:kern w:val="1"/>
          <w:sz w:val="24"/>
          <w:highlight w:val="none"/>
          <w14:textFill>
            <w14:solidFill>
              <w14:schemeClr w14:val="tx1"/>
            </w14:solidFill>
          </w14:textFill>
        </w:rPr>
        <w:t>2、流量可视化多挡位调节，10档可调</w:t>
      </w:r>
      <w:r>
        <w:rPr>
          <w:rFonts w:hint="eastAsia" w:ascii="宋体" w:hAnsi="宋体" w:eastAsia="宋体" w:cs="宋体"/>
          <w:color w:val="000000" w:themeColor="text1"/>
          <w:kern w:val="1"/>
          <w:sz w:val="24"/>
          <w:highlight w:val="none"/>
          <w:lang w:eastAsia="zh-CN"/>
          <w14:textFill>
            <w14:solidFill>
              <w14:schemeClr w14:val="tx1"/>
            </w14:solidFill>
          </w14:textFill>
        </w:rPr>
        <w:t>。</w:t>
      </w:r>
    </w:p>
    <w:p w14:paraId="5423F3F9">
      <w:pPr>
        <w:spacing w:line="360" w:lineRule="auto"/>
        <w:jc w:val="left"/>
        <w:rPr>
          <w:rFonts w:hint="eastAsia" w:ascii="宋体" w:hAnsi="宋体" w:eastAsia="宋体" w:cs="宋体"/>
          <w:color w:val="000000" w:themeColor="text1"/>
          <w:kern w:val="1"/>
          <w:sz w:val="24"/>
          <w:highlight w:val="none"/>
          <w:lang w:eastAsia="zh-CN"/>
          <w14:textFill>
            <w14:solidFill>
              <w14:schemeClr w14:val="tx1"/>
            </w14:solidFill>
          </w14:textFill>
        </w:rPr>
      </w:pPr>
      <w:r>
        <w:rPr>
          <w:rFonts w:hint="eastAsia" w:ascii="宋体" w:hAnsi="宋体" w:eastAsia="宋体" w:cs="宋体"/>
          <w:color w:val="000000" w:themeColor="text1"/>
          <w:kern w:val="1"/>
          <w:sz w:val="24"/>
          <w:highlight w:val="none"/>
          <w14:textFill>
            <w14:solidFill>
              <w14:schemeClr w14:val="tx1"/>
            </w14:solidFill>
          </w14:textFill>
        </w:rPr>
        <w:t>3、流量调节范围：0-600ml/min</w:t>
      </w:r>
      <w:r>
        <w:rPr>
          <w:rFonts w:hint="eastAsia" w:ascii="宋体" w:hAnsi="宋体" w:eastAsia="宋体" w:cs="宋体"/>
          <w:color w:val="000000" w:themeColor="text1"/>
          <w:kern w:val="1"/>
          <w:sz w:val="24"/>
          <w:highlight w:val="none"/>
          <w:lang w:eastAsia="zh-CN"/>
          <w14:textFill>
            <w14:solidFill>
              <w14:schemeClr w14:val="tx1"/>
            </w14:solidFill>
          </w14:textFill>
        </w:rPr>
        <w:t>。</w:t>
      </w:r>
    </w:p>
    <w:p w14:paraId="02536E01">
      <w:pPr>
        <w:spacing w:line="360" w:lineRule="auto"/>
        <w:jc w:val="left"/>
        <w:rPr>
          <w:rFonts w:hint="eastAsia" w:ascii="宋体" w:hAnsi="宋体" w:eastAsia="宋体" w:cs="宋体"/>
          <w:color w:val="000000" w:themeColor="text1"/>
          <w:kern w:val="1"/>
          <w:sz w:val="24"/>
          <w:highlight w:val="none"/>
          <w:lang w:eastAsia="zh-CN"/>
          <w14:textFill>
            <w14:solidFill>
              <w14:schemeClr w14:val="tx1"/>
            </w14:solidFill>
          </w14:textFill>
        </w:rPr>
      </w:pPr>
      <w:r>
        <w:rPr>
          <w:rFonts w:hint="eastAsia" w:ascii="宋体" w:hAnsi="宋体" w:eastAsia="宋体" w:cs="宋体"/>
          <w:color w:val="000000" w:themeColor="text1"/>
          <w:kern w:val="1"/>
          <w:sz w:val="24"/>
          <w:highlight w:val="none"/>
          <w14:textFill>
            <w14:solidFill>
              <w14:schemeClr w14:val="tx1"/>
            </w14:solidFill>
          </w14:textFill>
        </w:rPr>
        <w:t>4、最长供水持续时间20s</w:t>
      </w:r>
      <w:r>
        <w:rPr>
          <w:rFonts w:hint="eastAsia" w:ascii="宋体" w:hAnsi="宋体" w:eastAsia="宋体" w:cs="宋体"/>
          <w:color w:val="000000" w:themeColor="text1"/>
          <w:kern w:val="1"/>
          <w:sz w:val="24"/>
          <w:highlight w:val="none"/>
          <w:lang w:eastAsia="zh-CN"/>
          <w14:textFill>
            <w14:solidFill>
              <w14:schemeClr w14:val="tx1"/>
            </w14:solidFill>
          </w14:textFill>
        </w:rPr>
        <w:t>。</w:t>
      </w:r>
    </w:p>
    <w:p w14:paraId="55AFD65B">
      <w:pPr>
        <w:spacing w:line="360" w:lineRule="auto"/>
        <w:jc w:val="left"/>
        <w:rPr>
          <w:rFonts w:hint="eastAsia" w:ascii="宋体" w:hAnsi="宋体" w:eastAsia="宋体" w:cs="宋体"/>
          <w:color w:val="000000" w:themeColor="text1"/>
          <w:kern w:val="1"/>
          <w:sz w:val="24"/>
          <w:highlight w:val="none"/>
          <w:lang w:eastAsia="zh-CN"/>
          <w14:textFill>
            <w14:solidFill>
              <w14:schemeClr w14:val="tx1"/>
            </w14:solidFill>
          </w14:textFill>
        </w:rPr>
      </w:pPr>
      <w:r>
        <w:rPr>
          <w:rFonts w:hint="eastAsia" w:ascii="宋体" w:hAnsi="宋体" w:eastAsia="宋体" w:cs="宋体"/>
          <w:color w:val="000000" w:themeColor="text1"/>
          <w:kern w:val="1"/>
          <w:sz w:val="24"/>
          <w:highlight w:val="none"/>
          <w14:textFill>
            <w14:solidFill>
              <w14:schemeClr w14:val="tx1"/>
            </w14:solidFill>
          </w14:textFill>
        </w:rPr>
        <w:t>5、传输压强≤350</w:t>
      </w:r>
      <w:r>
        <w:rPr>
          <w:rFonts w:hint="eastAsia" w:ascii="宋体" w:hAnsi="宋体" w:eastAsia="宋体" w:cs="宋体"/>
          <w:color w:val="000000" w:themeColor="text1"/>
          <w:kern w:val="1"/>
          <w:sz w:val="24"/>
          <w:highlight w:val="none"/>
          <w:lang w:val="en-US" w:eastAsia="zh-CN"/>
          <w14:textFill>
            <w14:solidFill>
              <w14:schemeClr w14:val="tx1"/>
            </w14:solidFill>
          </w14:textFill>
        </w:rPr>
        <w:t>K</w:t>
      </w:r>
      <w:r>
        <w:rPr>
          <w:rFonts w:hint="eastAsia" w:ascii="宋体" w:hAnsi="宋体" w:eastAsia="宋体" w:cs="宋体"/>
          <w:color w:val="000000" w:themeColor="text1"/>
          <w:kern w:val="1"/>
          <w:sz w:val="24"/>
          <w:highlight w:val="none"/>
          <w14:textFill>
            <w14:solidFill>
              <w14:schemeClr w14:val="tx1"/>
            </w14:solidFill>
          </w14:textFill>
        </w:rPr>
        <w:t>pa</w:t>
      </w:r>
      <w:r>
        <w:rPr>
          <w:rFonts w:hint="eastAsia" w:ascii="宋体" w:hAnsi="宋体" w:eastAsia="宋体" w:cs="宋体"/>
          <w:color w:val="000000" w:themeColor="text1"/>
          <w:kern w:val="1"/>
          <w:sz w:val="24"/>
          <w:highlight w:val="none"/>
          <w:lang w:eastAsia="zh-CN"/>
          <w14:textFill>
            <w14:solidFill>
              <w14:schemeClr w14:val="tx1"/>
            </w14:solidFill>
          </w14:textFill>
        </w:rPr>
        <w:t>。</w:t>
      </w:r>
    </w:p>
    <w:p w14:paraId="55BF5187">
      <w:pPr>
        <w:spacing w:line="360" w:lineRule="auto"/>
        <w:jc w:val="left"/>
        <w:rPr>
          <w:rFonts w:hint="eastAsia" w:ascii="宋体" w:hAnsi="宋体" w:eastAsia="宋体" w:cs="宋体"/>
          <w:color w:val="000000" w:themeColor="text1"/>
          <w:kern w:val="1"/>
          <w:sz w:val="24"/>
          <w:highlight w:val="none"/>
          <w:lang w:eastAsia="zh-CN"/>
          <w14:textFill>
            <w14:solidFill>
              <w14:schemeClr w14:val="tx1"/>
            </w14:solidFill>
          </w14:textFill>
        </w:rPr>
      </w:pPr>
      <w:r>
        <w:rPr>
          <w:rFonts w:hint="eastAsia" w:ascii="宋体" w:hAnsi="宋体" w:eastAsia="宋体" w:cs="宋体"/>
          <w:color w:val="000000" w:themeColor="text1"/>
          <w:kern w:val="1"/>
          <w:sz w:val="24"/>
          <w:highlight w:val="none"/>
          <w14:textFill>
            <w14:solidFill>
              <w14:schemeClr w14:val="tx1"/>
            </w14:solidFill>
          </w14:textFill>
        </w:rPr>
        <w:t>6、配备</w:t>
      </w:r>
      <w:r>
        <w:rPr>
          <w:rFonts w:hint="eastAsia" w:ascii="宋体" w:hAnsi="宋体" w:eastAsia="宋体" w:cs="宋体"/>
          <w:b/>
          <w:bCs/>
          <w:color w:val="auto"/>
          <w:kern w:val="1"/>
          <w:sz w:val="24"/>
          <w:highlight w:val="none"/>
          <w:lang w:val="en-US" w:eastAsia="zh-CN"/>
        </w:rPr>
        <w:t>≥</w:t>
      </w:r>
      <w:r>
        <w:rPr>
          <w:rFonts w:hint="eastAsia" w:ascii="宋体" w:hAnsi="宋体" w:eastAsia="宋体" w:cs="宋体"/>
          <w:color w:val="000000" w:themeColor="text1"/>
          <w:kern w:val="1"/>
          <w:sz w:val="24"/>
          <w:highlight w:val="none"/>
          <w14:textFill>
            <w14:solidFill>
              <w14:schemeClr w14:val="tx1"/>
            </w14:solidFill>
          </w14:textFill>
        </w:rPr>
        <w:t>2400ml大容量水瓶</w:t>
      </w:r>
      <w:r>
        <w:rPr>
          <w:rFonts w:hint="eastAsia" w:ascii="宋体" w:hAnsi="宋体" w:eastAsia="宋体" w:cs="宋体"/>
          <w:color w:val="000000" w:themeColor="text1"/>
          <w:kern w:val="1"/>
          <w:sz w:val="24"/>
          <w:highlight w:val="none"/>
          <w:lang w:eastAsia="zh-CN"/>
          <w14:textFill>
            <w14:solidFill>
              <w14:schemeClr w14:val="tx1"/>
            </w14:solidFill>
          </w14:textFill>
        </w:rPr>
        <w:t>。</w:t>
      </w:r>
    </w:p>
    <w:p w14:paraId="6192FCBC">
      <w:pPr>
        <w:spacing w:line="360" w:lineRule="auto"/>
        <w:jc w:val="left"/>
        <w:rPr>
          <w:rFonts w:hint="eastAsia" w:ascii="宋体" w:hAnsi="宋体" w:eastAsia="宋体" w:cs="宋体"/>
          <w:color w:val="000000" w:themeColor="text1"/>
          <w:kern w:val="1"/>
          <w:sz w:val="24"/>
          <w:highlight w:val="none"/>
          <w:lang w:eastAsia="zh-CN"/>
          <w14:textFill>
            <w14:solidFill>
              <w14:schemeClr w14:val="tx1"/>
            </w14:solidFill>
          </w14:textFill>
        </w:rPr>
      </w:pPr>
      <w:r>
        <w:rPr>
          <w:rFonts w:hint="eastAsia" w:ascii="宋体" w:hAnsi="宋体" w:eastAsia="宋体" w:cs="宋体"/>
          <w:color w:val="000000" w:themeColor="text1"/>
          <w:kern w:val="1"/>
          <w:sz w:val="24"/>
          <w:highlight w:val="none"/>
          <w:lang w:val="en-US" w:eastAsia="zh-CN"/>
          <w14:textFill>
            <w14:solidFill>
              <w14:schemeClr w14:val="tx1"/>
            </w14:solidFill>
          </w14:textFill>
        </w:rPr>
        <w:t>7</w:t>
      </w:r>
      <w:r>
        <w:rPr>
          <w:rFonts w:hint="eastAsia" w:ascii="宋体" w:hAnsi="宋体" w:eastAsia="宋体" w:cs="宋体"/>
          <w:color w:val="000000" w:themeColor="text1"/>
          <w:kern w:val="1"/>
          <w:sz w:val="24"/>
          <w:highlight w:val="none"/>
          <w14:textFill>
            <w14:solidFill>
              <w14:schemeClr w14:val="tx1"/>
            </w14:solidFill>
          </w14:textFill>
        </w:rPr>
        <w:t>、输入电压：220v 50Hz、功率</w:t>
      </w:r>
      <w:r>
        <w:rPr>
          <w:rFonts w:hint="eastAsia" w:ascii="宋体" w:hAnsi="宋体" w:eastAsia="宋体" w:cs="宋体"/>
          <w:color w:val="000000" w:themeColor="text1"/>
          <w:kern w:val="1"/>
          <w:sz w:val="24"/>
          <w:highlight w:val="none"/>
          <w:lang w:val="en-US" w:eastAsia="zh-CN"/>
          <w14:textFill>
            <w14:solidFill>
              <w14:schemeClr w14:val="tx1"/>
            </w14:solidFill>
          </w14:textFill>
        </w:rPr>
        <w:t>≥</w:t>
      </w:r>
      <w:r>
        <w:rPr>
          <w:rFonts w:hint="eastAsia" w:ascii="宋体" w:hAnsi="宋体" w:eastAsia="宋体" w:cs="宋体"/>
          <w:color w:val="000000" w:themeColor="text1"/>
          <w:kern w:val="1"/>
          <w:sz w:val="24"/>
          <w:highlight w:val="none"/>
          <w14:textFill>
            <w14:solidFill>
              <w14:schemeClr w14:val="tx1"/>
            </w14:solidFill>
          </w14:textFill>
        </w:rPr>
        <w:t>120VA</w:t>
      </w:r>
      <w:r>
        <w:rPr>
          <w:rFonts w:hint="eastAsia" w:ascii="宋体" w:hAnsi="宋体" w:eastAsia="宋体" w:cs="宋体"/>
          <w:color w:val="000000" w:themeColor="text1"/>
          <w:kern w:val="1"/>
          <w:sz w:val="24"/>
          <w:highlight w:val="none"/>
          <w:lang w:eastAsia="zh-CN"/>
          <w14:textFill>
            <w14:solidFill>
              <w14:schemeClr w14:val="tx1"/>
            </w14:solidFill>
          </w14:textFill>
        </w:rPr>
        <w:t>。</w:t>
      </w:r>
    </w:p>
    <w:p w14:paraId="07E6AB54">
      <w:pPr>
        <w:spacing w:line="360" w:lineRule="auto"/>
        <w:jc w:val="left"/>
        <w:rPr>
          <w:rFonts w:hint="eastAsia" w:ascii="宋体" w:hAnsi="宋体" w:eastAsia="宋体" w:cs="宋体"/>
          <w:b/>
          <w:bCs/>
          <w:color w:val="000000" w:themeColor="text1"/>
          <w:kern w:val="1"/>
          <w:sz w:val="24"/>
          <w:highlight w:val="none"/>
          <w:lang w:val="en-US" w:eastAsia="zh-CN"/>
          <w14:textFill>
            <w14:solidFill>
              <w14:schemeClr w14:val="tx1"/>
            </w14:solidFill>
          </w14:textFill>
        </w:rPr>
      </w:pPr>
      <w:r>
        <w:rPr>
          <w:rFonts w:hint="eastAsia" w:ascii="宋体" w:hAnsi="宋体" w:eastAsia="宋体" w:cs="宋体"/>
          <w:b/>
          <w:bCs/>
          <w:color w:val="000000" w:themeColor="text1"/>
          <w:kern w:val="1"/>
          <w:sz w:val="24"/>
          <w:highlight w:val="none"/>
          <w14:textFill>
            <w14:solidFill>
              <w14:schemeClr w14:val="tx1"/>
            </w14:solidFill>
          </w14:textFill>
        </w:rPr>
        <w:t>八、</w:t>
      </w:r>
      <w:r>
        <w:rPr>
          <w:rFonts w:hint="eastAsia" w:ascii="宋体" w:hAnsi="宋体" w:eastAsia="宋体" w:cs="宋体"/>
          <w:b/>
          <w:bCs/>
          <w:color w:val="000000" w:themeColor="text1"/>
          <w:kern w:val="1"/>
          <w:sz w:val="24"/>
          <w:highlight w:val="none"/>
          <w:lang w:val="en-US" w:eastAsia="zh-CN"/>
          <w14:textFill>
            <w14:solidFill>
              <w14:schemeClr w14:val="tx1"/>
            </w14:solidFill>
          </w14:textFill>
        </w:rPr>
        <w:t>主要配置需求：</w:t>
      </w:r>
    </w:p>
    <w:p w14:paraId="5EF6ABC3">
      <w:pPr>
        <w:spacing w:line="360" w:lineRule="auto"/>
        <w:jc w:val="left"/>
        <w:rPr>
          <w:rFonts w:hint="eastAsia" w:ascii="宋体" w:hAnsi="宋体" w:eastAsia="宋体" w:cs="宋体"/>
          <w:b w:val="0"/>
          <w:bCs w:val="0"/>
          <w:color w:val="000000" w:themeColor="text1"/>
          <w:kern w:val="1"/>
          <w:sz w:val="24"/>
          <w:highlight w:val="none"/>
          <w:lang w:eastAsia="zh-CN"/>
          <w14:textFill>
            <w14:solidFill>
              <w14:schemeClr w14:val="tx1"/>
            </w14:solidFill>
          </w14:textFill>
        </w:rPr>
      </w:pPr>
      <w:r>
        <w:rPr>
          <w:rFonts w:hint="eastAsia" w:ascii="宋体" w:hAnsi="宋体" w:eastAsia="宋体" w:cs="宋体"/>
          <w:b w:val="0"/>
          <w:bCs w:val="0"/>
          <w:color w:val="000000" w:themeColor="text1"/>
          <w:kern w:val="1"/>
          <w:sz w:val="24"/>
          <w:highlight w:val="none"/>
          <w:lang w:val="en-US" w:eastAsia="zh-CN"/>
          <w14:textFill>
            <w14:solidFill>
              <w14:schemeClr w14:val="tx1"/>
            </w14:solidFill>
          </w14:textFill>
        </w:rPr>
        <w:t>1、</w:t>
      </w:r>
      <w:r>
        <w:rPr>
          <w:rFonts w:hint="eastAsia" w:ascii="宋体" w:hAnsi="宋体" w:eastAsia="宋体" w:cs="宋体"/>
          <w:b w:val="0"/>
          <w:bCs w:val="0"/>
          <w:color w:val="000000" w:themeColor="text1"/>
          <w:kern w:val="1"/>
          <w:sz w:val="24"/>
          <w:highlight w:val="none"/>
          <w14:textFill>
            <w14:solidFill>
              <w14:schemeClr w14:val="tx1"/>
            </w14:solidFill>
          </w14:textFill>
        </w:rPr>
        <w:t>负压吸引装置一台</w:t>
      </w:r>
      <w:r>
        <w:rPr>
          <w:rFonts w:hint="eastAsia" w:ascii="宋体" w:hAnsi="宋体" w:eastAsia="宋体" w:cs="宋体"/>
          <w:b w:val="0"/>
          <w:bCs w:val="0"/>
          <w:color w:val="000000" w:themeColor="text1"/>
          <w:kern w:val="1"/>
          <w:sz w:val="24"/>
          <w:highlight w:val="none"/>
          <w:lang w:eastAsia="zh-CN"/>
          <w14:textFill>
            <w14:solidFill>
              <w14:schemeClr w14:val="tx1"/>
            </w14:solidFill>
          </w14:textFill>
        </w:rPr>
        <w:t>。</w:t>
      </w:r>
    </w:p>
    <w:p w14:paraId="0B7ED09E">
      <w:pPr>
        <w:spacing w:line="360" w:lineRule="auto"/>
        <w:jc w:val="left"/>
        <w:rPr>
          <w:rFonts w:hint="eastAsia" w:ascii="宋体" w:hAnsi="宋体" w:eastAsia="宋体" w:cs="宋体"/>
          <w:color w:val="000000" w:themeColor="text1"/>
          <w:kern w:val="1"/>
          <w:sz w:val="24"/>
          <w:highlight w:val="none"/>
          <w:lang w:eastAsia="zh-CN"/>
          <w14:textFill>
            <w14:solidFill>
              <w14:schemeClr w14:val="tx1"/>
            </w14:solidFill>
          </w14:textFill>
        </w:rPr>
      </w:pPr>
      <w:r>
        <w:rPr>
          <w:rFonts w:hint="eastAsia" w:ascii="宋体" w:hAnsi="宋体" w:eastAsia="宋体" w:cs="宋体"/>
          <w:b w:val="0"/>
          <w:bCs w:val="0"/>
          <w:color w:val="000000" w:themeColor="text1"/>
          <w:kern w:val="1"/>
          <w:sz w:val="24"/>
          <w:highlight w:val="none"/>
          <w:lang w:val="en-US" w:eastAsia="zh-CN"/>
          <w14:textFill>
            <w14:solidFill>
              <w14:schemeClr w14:val="tx1"/>
            </w14:solidFill>
          </w14:textFill>
        </w:rPr>
        <w:t>2</w:t>
      </w:r>
      <w:r>
        <w:rPr>
          <w:rFonts w:hint="eastAsia" w:ascii="宋体" w:hAnsi="宋体" w:eastAsia="宋体" w:cs="宋体"/>
          <w:b w:val="0"/>
          <w:bCs w:val="0"/>
          <w:color w:val="000000" w:themeColor="text1"/>
          <w:kern w:val="1"/>
          <w:sz w:val="24"/>
          <w:highlight w:val="none"/>
          <w14:textFill>
            <w14:solidFill>
              <w14:schemeClr w14:val="tx1"/>
            </w14:solidFill>
          </w14:textFill>
        </w:rPr>
        <w:t>、</w:t>
      </w:r>
      <w:r>
        <w:rPr>
          <w:rFonts w:hint="eastAsia" w:ascii="宋体" w:hAnsi="宋体" w:eastAsia="宋体" w:cs="宋体"/>
          <w:color w:val="000000" w:themeColor="text1"/>
          <w:kern w:val="1"/>
          <w:sz w:val="24"/>
          <w:highlight w:val="none"/>
          <w:lang w:val="en-US" w:eastAsia="zh-CN"/>
          <w14:textFill>
            <w14:solidFill>
              <w14:schemeClr w14:val="tx1"/>
            </w14:solidFill>
          </w14:textFill>
        </w:rPr>
        <w:t>计算机1台</w:t>
      </w:r>
      <w:r>
        <w:rPr>
          <w:rFonts w:hint="eastAsia" w:ascii="宋体" w:hAnsi="宋体" w:eastAsia="宋体" w:cs="宋体"/>
          <w:color w:val="000000" w:themeColor="text1"/>
          <w:kern w:val="1"/>
          <w:sz w:val="24"/>
          <w:highlight w:val="none"/>
          <w14:textFill>
            <w14:solidFill>
              <w14:schemeClr w14:val="tx1"/>
            </w14:solidFill>
          </w14:textFill>
        </w:rPr>
        <w:t>，</w:t>
      </w:r>
      <w:r>
        <w:rPr>
          <w:rFonts w:hint="eastAsia" w:ascii="宋体" w:hAnsi="宋体" w:eastAsia="宋体" w:cs="宋体"/>
          <w:color w:val="000000" w:themeColor="text1"/>
          <w:kern w:val="1"/>
          <w:sz w:val="24"/>
          <w:highlight w:val="none"/>
          <w:lang w:val="en-US" w:eastAsia="zh-CN"/>
          <w14:textFill>
            <w14:solidFill>
              <w14:schemeClr w14:val="tx1"/>
            </w14:solidFill>
          </w14:textFill>
        </w:rPr>
        <w:t>≥</w:t>
      </w:r>
      <w:r>
        <w:rPr>
          <w:rFonts w:hint="eastAsia" w:ascii="宋体" w:hAnsi="宋体" w:eastAsia="宋体" w:cs="宋体"/>
          <w:color w:val="000000" w:themeColor="text1"/>
          <w:kern w:val="1"/>
          <w:sz w:val="24"/>
          <w:highlight w:val="none"/>
          <w14:textFill>
            <w14:solidFill>
              <w14:schemeClr w14:val="tx1"/>
            </w14:solidFill>
          </w14:textFill>
        </w:rPr>
        <w:t>四核，</w:t>
      </w:r>
      <w:r>
        <w:rPr>
          <w:rFonts w:hint="eastAsia" w:ascii="宋体" w:hAnsi="宋体" w:eastAsia="宋体" w:cs="宋体"/>
          <w:color w:val="000000" w:themeColor="text1"/>
          <w:kern w:val="1"/>
          <w:sz w:val="24"/>
          <w:highlight w:val="none"/>
          <w:lang w:val="en-US" w:eastAsia="zh-CN"/>
          <w14:textFill>
            <w14:solidFill>
              <w14:schemeClr w14:val="tx1"/>
            </w14:solidFill>
          </w14:textFill>
        </w:rPr>
        <w:t>≥</w:t>
      </w:r>
      <w:r>
        <w:rPr>
          <w:rFonts w:hint="eastAsia" w:ascii="宋体" w:hAnsi="宋体" w:eastAsia="宋体" w:cs="宋体"/>
          <w:color w:val="000000" w:themeColor="text1"/>
          <w:kern w:val="1"/>
          <w:sz w:val="24"/>
          <w:highlight w:val="none"/>
          <w14:textFill>
            <w14:solidFill>
              <w14:schemeClr w14:val="tx1"/>
            </w14:solidFill>
          </w14:textFill>
        </w:rPr>
        <w:t>8G内存，</w:t>
      </w:r>
      <w:r>
        <w:rPr>
          <w:rFonts w:hint="eastAsia" w:ascii="宋体" w:hAnsi="宋体" w:eastAsia="宋体" w:cs="宋体"/>
          <w:color w:val="000000" w:themeColor="text1"/>
          <w:kern w:val="1"/>
          <w:sz w:val="24"/>
          <w:highlight w:val="none"/>
          <w:lang w:val="en-US" w:eastAsia="zh-CN"/>
          <w14:textFill>
            <w14:solidFill>
              <w14:schemeClr w14:val="tx1"/>
            </w14:solidFill>
          </w14:textFill>
        </w:rPr>
        <w:t>≥</w:t>
      </w:r>
      <w:r>
        <w:rPr>
          <w:rFonts w:hint="eastAsia" w:ascii="宋体" w:hAnsi="宋体" w:eastAsia="宋体" w:cs="宋体"/>
          <w:color w:val="000000" w:themeColor="text1"/>
          <w:kern w:val="1"/>
          <w:sz w:val="24"/>
          <w:highlight w:val="none"/>
          <w14:textFill>
            <w14:solidFill>
              <w14:schemeClr w14:val="tx1"/>
            </w14:solidFill>
          </w14:textFill>
        </w:rPr>
        <w:t>512G固态硬盘，</w:t>
      </w:r>
      <w:r>
        <w:rPr>
          <w:rFonts w:hint="eastAsia" w:ascii="宋体" w:hAnsi="宋体" w:eastAsia="宋体" w:cs="宋体"/>
          <w:color w:val="000000" w:themeColor="text1"/>
          <w:kern w:val="1"/>
          <w:sz w:val="24"/>
          <w:highlight w:val="none"/>
          <w:lang w:val="en-US" w:eastAsia="zh-CN"/>
          <w14:textFill>
            <w14:solidFill>
              <w14:schemeClr w14:val="tx1"/>
            </w14:solidFill>
          </w14:textFill>
        </w:rPr>
        <w:t>≥</w:t>
      </w:r>
      <w:r>
        <w:rPr>
          <w:rFonts w:hint="eastAsia" w:ascii="宋体" w:hAnsi="宋体" w:eastAsia="宋体" w:cs="宋体"/>
          <w:color w:val="000000" w:themeColor="text1"/>
          <w:kern w:val="1"/>
          <w:sz w:val="24"/>
          <w:highlight w:val="none"/>
          <w14:textFill>
            <w14:solidFill>
              <w14:schemeClr w14:val="tx1"/>
            </w14:solidFill>
          </w14:textFill>
        </w:rPr>
        <w:t>21.5英寸屏，PCI-E插槽，带九针com口</w:t>
      </w:r>
      <w:r>
        <w:rPr>
          <w:rFonts w:hint="eastAsia" w:ascii="宋体" w:hAnsi="宋体" w:eastAsia="宋体" w:cs="宋体"/>
          <w:color w:val="000000" w:themeColor="text1"/>
          <w:kern w:val="1"/>
          <w:sz w:val="24"/>
          <w:highlight w:val="none"/>
          <w:lang w:eastAsia="zh-CN"/>
          <w14:textFill>
            <w14:solidFill>
              <w14:schemeClr w14:val="tx1"/>
            </w14:solidFill>
          </w14:textFill>
        </w:rPr>
        <w:t>。</w:t>
      </w:r>
    </w:p>
    <w:p w14:paraId="27FBEAC7">
      <w:pPr>
        <w:spacing w:line="360" w:lineRule="auto"/>
        <w:jc w:val="left"/>
        <w:rPr>
          <w:rFonts w:hint="default" w:ascii="宋体" w:hAnsi="宋体" w:eastAsia="宋体" w:cs="宋体"/>
          <w:color w:val="000000" w:themeColor="text1"/>
          <w:kern w:val="1"/>
          <w:sz w:val="24"/>
          <w:highlight w:val="none"/>
          <w:lang w:val="en-US" w:eastAsia="zh-CN"/>
          <w14:textFill>
            <w14:solidFill>
              <w14:schemeClr w14:val="tx1"/>
            </w14:solidFill>
          </w14:textFill>
        </w:rPr>
      </w:pPr>
      <w:r>
        <w:rPr>
          <w:rFonts w:hint="eastAsia" w:ascii="宋体" w:hAnsi="宋体" w:eastAsia="宋体" w:cs="宋体"/>
          <w:color w:val="000000" w:themeColor="text1"/>
          <w:kern w:val="1"/>
          <w:sz w:val="24"/>
          <w:highlight w:val="none"/>
          <w:lang w:val="en-US" w:eastAsia="zh-CN"/>
          <w14:textFill>
            <w14:solidFill>
              <w14:schemeClr w14:val="tx1"/>
            </w14:solidFill>
          </w14:textFill>
        </w:rPr>
        <w:t>3、</w:t>
      </w:r>
      <w:r>
        <w:rPr>
          <w:rFonts w:hint="eastAsia" w:ascii="宋体" w:hAnsi="宋体" w:eastAsia="宋体" w:cs="宋体"/>
          <w:color w:val="000000" w:themeColor="text1"/>
          <w:kern w:val="1"/>
          <w:sz w:val="24"/>
          <w:highlight w:val="none"/>
          <w14:textFill>
            <w14:solidFill>
              <w14:schemeClr w14:val="tx1"/>
            </w14:solidFill>
          </w14:textFill>
        </w:rPr>
        <w:t>打印机</w:t>
      </w:r>
      <w:r>
        <w:rPr>
          <w:rFonts w:hint="eastAsia" w:ascii="宋体" w:hAnsi="宋体" w:eastAsia="宋体" w:cs="宋体"/>
          <w:color w:val="000000" w:themeColor="text1"/>
          <w:kern w:val="1"/>
          <w:sz w:val="24"/>
          <w:highlight w:val="none"/>
          <w:lang w:val="en-US" w:eastAsia="zh-CN"/>
          <w14:textFill>
            <w14:solidFill>
              <w14:schemeClr w14:val="tx1"/>
            </w14:solidFill>
          </w14:textFill>
        </w:rPr>
        <w:t>1台</w:t>
      </w:r>
      <w:r>
        <w:rPr>
          <w:rFonts w:hint="eastAsia" w:ascii="宋体" w:hAnsi="宋体" w:eastAsia="宋体" w:cs="宋体"/>
          <w:color w:val="000000" w:themeColor="text1"/>
          <w:kern w:val="1"/>
          <w:sz w:val="24"/>
          <w:highlight w:val="none"/>
          <w14:textFill>
            <w14:solidFill>
              <w14:schemeClr w14:val="tx1"/>
            </w14:solidFill>
          </w14:textFill>
        </w:rPr>
        <w:t>，原装外置彩色喷墨打印机</w:t>
      </w:r>
      <w:r>
        <w:rPr>
          <w:rFonts w:hint="eastAsia" w:ascii="宋体" w:hAnsi="宋体" w:eastAsia="宋体" w:cs="宋体"/>
          <w:color w:val="000000" w:themeColor="text1"/>
          <w:kern w:val="1"/>
          <w:sz w:val="24"/>
          <w:highlight w:val="none"/>
          <w:lang w:eastAsia="zh-CN"/>
          <w14:textFill>
            <w14:solidFill>
              <w14:schemeClr w14:val="tx1"/>
            </w14:solidFill>
          </w14:textFill>
        </w:rPr>
        <w:t>。</w:t>
      </w:r>
    </w:p>
    <w:p w14:paraId="51F593A1">
      <w:pPr>
        <w:spacing w:line="360" w:lineRule="auto"/>
        <w:jc w:val="left"/>
        <w:rPr>
          <w:rFonts w:hint="eastAsia" w:ascii="宋体" w:hAnsi="宋体" w:eastAsia="宋体" w:cs="宋体"/>
          <w:color w:val="000000" w:themeColor="text1"/>
          <w:kern w:val="1"/>
          <w:sz w:val="24"/>
          <w:highlight w:val="yellow"/>
          <w:lang w:val="en-US" w:eastAsia="zh-CN"/>
          <w14:textFill>
            <w14:solidFill>
              <w14:schemeClr w14:val="tx1"/>
            </w14:solidFill>
          </w14:textFill>
        </w:rPr>
      </w:pPr>
      <w:r>
        <w:rPr>
          <w:rFonts w:hint="eastAsia" w:ascii="宋体" w:hAnsi="宋体" w:eastAsia="宋体" w:cs="宋体"/>
          <w:b w:val="0"/>
          <w:bCs w:val="0"/>
          <w:color w:val="000000" w:themeColor="text1"/>
          <w:kern w:val="1"/>
          <w:sz w:val="24"/>
          <w:highlight w:val="none"/>
          <w:lang w:val="en-US" w:eastAsia="zh-CN"/>
          <w14:textFill>
            <w14:solidFill>
              <w14:schemeClr w14:val="tx1"/>
            </w14:solidFill>
          </w14:textFill>
        </w:rPr>
        <w:t>4、配备</w:t>
      </w:r>
      <w:r>
        <w:rPr>
          <w:rFonts w:hint="eastAsia" w:ascii="宋体" w:hAnsi="宋体" w:eastAsia="宋体" w:cs="宋体"/>
          <w:b w:val="0"/>
          <w:bCs w:val="0"/>
          <w:color w:val="000000" w:themeColor="text1"/>
          <w:kern w:val="1"/>
          <w:sz w:val="24"/>
          <w:highlight w:val="none"/>
          <w14:textFill>
            <w14:solidFill>
              <w14:schemeClr w14:val="tx1"/>
            </w14:solidFill>
          </w14:textFill>
        </w:rPr>
        <w:t>工作站</w:t>
      </w:r>
    </w:p>
    <w:p w14:paraId="4A601527">
      <w:pPr>
        <w:spacing w:line="360" w:lineRule="auto"/>
        <w:jc w:val="left"/>
        <w:rPr>
          <w:rFonts w:hint="eastAsia" w:ascii="宋体" w:hAnsi="宋体" w:eastAsia="宋体" w:cs="宋体"/>
          <w:color w:val="000000" w:themeColor="text1"/>
          <w:kern w:val="1"/>
          <w:sz w:val="24"/>
          <w:highlight w:val="none"/>
          <w14:textFill>
            <w14:solidFill>
              <w14:schemeClr w14:val="tx1"/>
            </w14:solidFill>
          </w14:textFill>
        </w:rPr>
      </w:pPr>
      <w:r>
        <w:rPr>
          <w:rFonts w:hint="eastAsia" w:ascii="宋体" w:hAnsi="宋体" w:eastAsia="宋体" w:cs="宋体"/>
          <w:color w:val="000000" w:themeColor="text1"/>
          <w:kern w:val="1"/>
          <w:sz w:val="24"/>
          <w:highlight w:val="none"/>
          <w:lang w:val="en-US" w:eastAsia="zh-CN"/>
          <w14:textFill>
            <w14:solidFill>
              <w14:schemeClr w14:val="tx1"/>
            </w14:solidFill>
          </w14:textFill>
        </w:rPr>
        <w:t>4.1</w:t>
      </w:r>
      <w:r>
        <w:rPr>
          <w:rFonts w:hint="eastAsia" w:ascii="宋体" w:hAnsi="宋体" w:eastAsia="宋体" w:cs="宋体"/>
          <w:color w:val="000000" w:themeColor="text1"/>
          <w:kern w:val="1"/>
          <w:sz w:val="24"/>
          <w:highlight w:val="none"/>
          <w14:textFill>
            <w14:solidFill>
              <w14:schemeClr w14:val="tx1"/>
            </w14:solidFill>
          </w14:textFill>
        </w:rPr>
        <w:t>软件套装：加密狗，高清数据线，高清采集卡</w:t>
      </w:r>
      <w:r>
        <w:rPr>
          <w:rFonts w:hint="eastAsia" w:ascii="宋体" w:hAnsi="宋体" w:eastAsia="宋体" w:cs="宋体"/>
          <w:color w:val="000000" w:themeColor="text1"/>
          <w:kern w:val="1"/>
          <w:sz w:val="24"/>
          <w:highlight w:val="none"/>
          <w:lang w:eastAsia="zh-CN"/>
          <w14:textFill>
            <w14:solidFill>
              <w14:schemeClr w14:val="tx1"/>
            </w14:solidFill>
          </w14:textFill>
        </w:rPr>
        <w:t>（</w:t>
      </w:r>
      <w:r>
        <w:rPr>
          <w:rFonts w:hint="eastAsia" w:ascii="宋体" w:hAnsi="宋体" w:eastAsia="宋体" w:cs="宋体"/>
          <w:color w:val="000000" w:themeColor="text1"/>
          <w:kern w:val="1"/>
          <w:sz w:val="24"/>
          <w:highlight w:val="none"/>
          <w:lang w:val="en-US" w:eastAsia="zh-CN"/>
          <w14:textFill>
            <w14:solidFill>
              <w14:schemeClr w14:val="tx1"/>
            </w14:solidFill>
          </w14:textFill>
        </w:rPr>
        <w:t>1080P</w:t>
      </w:r>
      <w:r>
        <w:rPr>
          <w:rFonts w:hint="eastAsia" w:ascii="宋体" w:hAnsi="宋体" w:eastAsia="宋体" w:cs="宋体"/>
          <w:color w:val="000000" w:themeColor="text1"/>
          <w:kern w:val="1"/>
          <w:sz w:val="24"/>
          <w:highlight w:val="none"/>
          <w:lang w:eastAsia="zh-CN"/>
          <w14:textFill>
            <w14:solidFill>
              <w14:schemeClr w14:val="tx1"/>
            </w14:solidFill>
          </w14:textFill>
        </w:rPr>
        <w:t>）</w:t>
      </w:r>
      <w:r>
        <w:rPr>
          <w:rFonts w:hint="eastAsia" w:ascii="宋体" w:hAnsi="宋体" w:eastAsia="宋体" w:cs="宋体"/>
          <w:color w:val="000000" w:themeColor="text1"/>
          <w:kern w:val="1"/>
          <w:sz w:val="24"/>
          <w:highlight w:val="none"/>
          <w14:textFill>
            <w14:solidFill>
              <w14:schemeClr w14:val="tx1"/>
            </w14:solidFill>
          </w14:textFill>
        </w:rPr>
        <w:t>，脚踏开关。</w:t>
      </w:r>
    </w:p>
    <w:p w14:paraId="6E68E8B3">
      <w:pPr>
        <w:spacing w:line="360" w:lineRule="auto"/>
        <w:jc w:val="left"/>
        <w:rPr>
          <w:rFonts w:hint="default" w:ascii="宋体" w:hAnsi="宋体" w:eastAsia="宋体" w:cs="宋体"/>
          <w:color w:val="000000" w:themeColor="text1"/>
          <w:kern w:val="1"/>
          <w:sz w:val="24"/>
          <w:highlight w:val="none"/>
          <w:lang w:val="en-US" w:eastAsia="zh-CN"/>
          <w14:textFill>
            <w14:solidFill>
              <w14:schemeClr w14:val="tx1"/>
            </w14:solidFill>
          </w14:textFill>
        </w:rPr>
      </w:pPr>
      <w:r>
        <w:rPr>
          <w:rFonts w:hint="eastAsia" w:ascii="宋体" w:hAnsi="宋体" w:eastAsia="宋体" w:cs="宋体"/>
          <w:color w:val="000000" w:themeColor="text1"/>
          <w:kern w:val="1"/>
          <w:sz w:val="24"/>
          <w:highlight w:val="none"/>
          <w:lang w:val="en-US" w:eastAsia="zh-CN"/>
          <w14:textFill>
            <w14:solidFill>
              <w14:schemeClr w14:val="tx1"/>
            </w14:solidFill>
          </w14:textFill>
        </w:rPr>
        <w:t>4.2软件参数：</w:t>
      </w:r>
    </w:p>
    <w:p w14:paraId="354C9B63">
      <w:pPr>
        <w:spacing w:line="360" w:lineRule="auto"/>
        <w:jc w:val="left"/>
        <w:rPr>
          <w:rFonts w:hint="eastAsia" w:ascii="宋体" w:hAnsi="宋体" w:eastAsia="宋体" w:cs="宋体"/>
          <w:color w:val="000000" w:themeColor="text1"/>
          <w:kern w:val="1"/>
          <w:sz w:val="24"/>
          <w:highlight w:val="none"/>
          <w14:textFill>
            <w14:solidFill>
              <w14:schemeClr w14:val="tx1"/>
            </w14:solidFill>
          </w14:textFill>
        </w:rPr>
      </w:pPr>
      <w:r>
        <w:rPr>
          <w:rFonts w:hint="eastAsia" w:ascii="宋体" w:hAnsi="宋体" w:eastAsia="宋体" w:cs="宋体"/>
          <w:color w:val="000000" w:themeColor="text1"/>
          <w:kern w:val="1"/>
          <w:sz w:val="24"/>
          <w:highlight w:val="none"/>
          <w:lang w:eastAsia="zh-CN"/>
          <w14:textFill>
            <w14:solidFill>
              <w14:schemeClr w14:val="tx1"/>
            </w14:solidFill>
          </w14:textFill>
        </w:rPr>
        <w:t>（</w:t>
      </w:r>
      <w:r>
        <w:rPr>
          <w:rFonts w:hint="eastAsia" w:ascii="宋体" w:hAnsi="宋体" w:eastAsia="宋体" w:cs="宋体"/>
          <w:color w:val="000000" w:themeColor="text1"/>
          <w:kern w:val="1"/>
          <w:sz w:val="24"/>
          <w:highlight w:val="none"/>
          <w:lang w:val="en-US" w:eastAsia="zh-CN"/>
          <w14:textFill>
            <w14:solidFill>
              <w14:schemeClr w14:val="tx1"/>
            </w14:solidFill>
          </w14:textFill>
        </w:rPr>
        <w:t>1</w:t>
      </w:r>
      <w:r>
        <w:rPr>
          <w:rFonts w:hint="eastAsia" w:ascii="宋体" w:hAnsi="宋体" w:eastAsia="宋体" w:cs="宋体"/>
          <w:color w:val="000000" w:themeColor="text1"/>
          <w:kern w:val="1"/>
          <w:sz w:val="24"/>
          <w:highlight w:val="none"/>
          <w:lang w:eastAsia="zh-CN"/>
          <w14:textFill>
            <w14:solidFill>
              <w14:schemeClr w14:val="tx1"/>
            </w14:solidFill>
          </w14:textFill>
        </w:rPr>
        <w:t>）</w:t>
      </w:r>
      <w:r>
        <w:rPr>
          <w:rFonts w:hint="eastAsia" w:ascii="宋体" w:hAnsi="宋体" w:eastAsia="宋体" w:cs="宋体"/>
          <w:color w:val="000000" w:themeColor="text1"/>
          <w:kern w:val="1"/>
          <w:sz w:val="24"/>
          <w:highlight w:val="none"/>
          <w14:textFill>
            <w14:solidFill>
              <w14:schemeClr w14:val="tx1"/>
            </w14:solidFill>
          </w14:textFill>
        </w:rPr>
        <w:t>患者登记页面，</w:t>
      </w:r>
      <w:r>
        <w:rPr>
          <w:rFonts w:hint="eastAsia" w:ascii="宋体" w:hAnsi="宋体" w:eastAsia="宋体" w:cs="宋体"/>
          <w:color w:val="000000" w:themeColor="text1"/>
          <w:kern w:val="1"/>
          <w:sz w:val="24"/>
          <w:highlight w:val="none"/>
          <w:lang w:eastAsia="zh-CN"/>
          <w14:textFill>
            <w14:solidFill>
              <w14:schemeClr w14:val="tx1"/>
            </w14:solidFill>
          </w14:textFill>
        </w:rPr>
        <w:t>具备</w:t>
      </w:r>
      <w:r>
        <w:rPr>
          <w:rFonts w:hint="eastAsia" w:ascii="宋体" w:hAnsi="宋体" w:eastAsia="宋体" w:cs="宋体"/>
          <w:color w:val="000000" w:themeColor="text1"/>
          <w:kern w:val="1"/>
          <w:sz w:val="24"/>
          <w:highlight w:val="none"/>
          <w14:textFill>
            <w14:solidFill>
              <w14:schemeClr w14:val="tx1"/>
            </w14:solidFill>
          </w14:textFill>
        </w:rPr>
        <w:t>登记病人信息，包括姓名、性别、年龄、检查类型、检查部位、仪器型号、临床诊断等基本信息。</w:t>
      </w:r>
    </w:p>
    <w:p w14:paraId="56F1E208">
      <w:pPr>
        <w:spacing w:line="360" w:lineRule="auto"/>
        <w:jc w:val="left"/>
        <w:rPr>
          <w:rFonts w:hint="eastAsia" w:ascii="宋体" w:hAnsi="宋体" w:eastAsia="宋体" w:cs="宋体"/>
          <w:color w:val="000000" w:themeColor="text1"/>
          <w:kern w:val="1"/>
          <w:sz w:val="24"/>
          <w:highlight w:val="none"/>
          <w14:textFill>
            <w14:solidFill>
              <w14:schemeClr w14:val="tx1"/>
            </w14:solidFill>
          </w14:textFill>
        </w:rPr>
      </w:pPr>
      <w:r>
        <w:rPr>
          <w:rFonts w:hint="eastAsia" w:ascii="宋体" w:hAnsi="宋体" w:eastAsia="宋体" w:cs="宋体"/>
          <w:color w:val="000000" w:themeColor="text1"/>
          <w:kern w:val="1"/>
          <w:sz w:val="24"/>
          <w:highlight w:val="none"/>
          <w:lang w:eastAsia="zh-CN"/>
          <w14:textFill>
            <w14:solidFill>
              <w14:schemeClr w14:val="tx1"/>
            </w14:solidFill>
          </w14:textFill>
        </w:rPr>
        <w:t>（</w:t>
      </w:r>
      <w:r>
        <w:rPr>
          <w:rFonts w:hint="eastAsia" w:ascii="宋体" w:hAnsi="宋体" w:eastAsia="宋体" w:cs="宋体"/>
          <w:color w:val="000000" w:themeColor="text1"/>
          <w:kern w:val="1"/>
          <w:sz w:val="24"/>
          <w:highlight w:val="none"/>
          <w:lang w:val="en-US" w:eastAsia="zh-CN"/>
          <w14:textFill>
            <w14:solidFill>
              <w14:schemeClr w14:val="tx1"/>
            </w14:solidFill>
          </w14:textFill>
        </w:rPr>
        <w:t>2</w:t>
      </w:r>
      <w:r>
        <w:rPr>
          <w:rFonts w:hint="eastAsia" w:ascii="宋体" w:hAnsi="宋体" w:eastAsia="宋体" w:cs="宋体"/>
          <w:color w:val="000000" w:themeColor="text1"/>
          <w:kern w:val="1"/>
          <w:sz w:val="24"/>
          <w:highlight w:val="none"/>
          <w:lang w:eastAsia="zh-CN"/>
          <w14:textFill>
            <w14:solidFill>
              <w14:schemeClr w14:val="tx1"/>
            </w14:solidFill>
          </w14:textFill>
        </w:rPr>
        <w:t>）</w:t>
      </w:r>
      <w:r>
        <w:rPr>
          <w:rFonts w:hint="eastAsia" w:ascii="宋体" w:hAnsi="宋体" w:eastAsia="宋体" w:cs="宋体"/>
          <w:color w:val="000000" w:themeColor="text1"/>
          <w:kern w:val="1"/>
          <w:sz w:val="24"/>
          <w:highlight w:val="none"/>
          <w14:textFill>
            <w14:solidFill>
              <w14:schemeClr w14:val="tx1"/>
            </w14:solidFill>
          </w14:textFill>
        </w:rPr>
        <w:t>用户偏好设置，新建病人检查信息默认规则设置。</w:t>
      </w:r>
    </w:p>
    <w:p w14:paraId="1879282C">
      <w:pPr>
        <w:spacing w:line="360" w:lineRule="auto"/>
        <w:jc w:val="left"/>
        <w:rPr>
          <w:rFonts w:hint="eastAsia" w:ascii="宋体" w:hAnsi="宋体" w:eastAsia="宋体" w:cs="宋体"/>
          <w:color w:val="000000" w:themeColor="text1"/>
          <w:kern w:val="1"/>
          <w:sz w:val="24"/>
          <w:highlight w:val="none"/>
          <w14:textFill>
            <w14:solidFill>
              <w14:schemeClr w14:val="tx1"/>
            </w14:solidFill>
          </w14:textFill>
        </w:rPr>
      </w:pPr>
      <w:r>
        <w:rPr>
          <w:rFonts w:hint="eastAsia" w:ascii="宋体" w:hAnsi="宋体" w:eastAsia="宋体" w:cs="宋体"/>
          <w:color w:val="000000" w:themeColor="text1"/>
          <w:kern w:val="1"/>
          <w:sz w:val="24"/>
          <w:highlight w:val="none"/>
          <w:lang w:eastAsia="zh-CN"/>
          <w14:textFill>
            <w14:solidFill>
              <w14:schemeClr w14:val="tx1"/>
            </w14:solidFill>
          </w14:textFill>
        </w:rPr>
        <w:t>（</w:t>
      </w:r>
      <w:r>
        <w:rPr>
          <w:rFonts w:hint="eastAsia" w:ascii="宋体" w:hAnsi="宋体" w:eastAsia="宋体" w:cs="宋体"/>
          <w:color w:val="000000" w:themeColor="text1"/>
          <w:kern w:val="1"/>
          <w:sz w:val="24"/>
          <w:highlight w:val="none"/>
          <w:lang w:val="en-US" w:eastAsia="zh-CN"/>
          <w14:textFill>
            <w14:solidFill>
              <w14:schemeClr w14:val="tx1"/>
            </w14:solidFill>
          </w14:textFill>
        </w:rPr>
        <w:t>3</w:t>
      </w:r>
      <w:r>
        <w:rPr>
          <w:rFonts w:hint="eastAsia" w:ascii="宋体" w:hAnsi="宋体" w:eastAsia="宋体" w:cs="宋体"/>
          <w:color w:val="000000" w:themeColor="text1"/>
          <w:kern w:val="1"/>
          <w:sz w:val="24"/>
          <w:highlight w:val="none"/>
          <w:lang w:eastAsia="zh-CN"/>
          <w14:textFill>
            <w14:solidFill>
              <w14:schemeClr w14:val="tx1"/>
            </w14:solidFill>
          </w14:textFill>
        </w:rPr>
        <w:t>）具备</w:t>
      </w:r>
      <w:r>
        <w:rPr>
          <w:rFonts w:hint="eastAsia" w:ascii="宋体" w:hAnsi="宋体" w:eastAsia="宋体" w:cs="宋体"/>
          <w:color w:val="000000" w:themeColor="text1"/>
          <w:kern w:val="1"/>
          <w:sz w:val="24"/>
          <w:highlight w:val="none"/>
          <w14:textFill>
            <w14:solidFill>
              <w14:schemeClr w14:val="tx1"/>
            </w14:solidFill>
          </w14:textFill>
        </w:rPr>
        <w:t>单帧和视频图像采集，</w:t>
      </w:r>
      <w:r>
        <w:rPr>
          <w:rFonts w:hint="eastAsia" w:ascii="宋体" w:hAnsi="宋体" w:eastAsia="宋体" w:cs="宋体"/>
          <w:color w:val="000000" w:themeColor="text1"/>
          <w:kern w:val="1"/>
          <w:sz w:val="24"/>
          <w:highlight w:val="none"/>
          <w:lang w:eastAsia="zh-CN"/>
          <w14:textFill>
            <w14:solidFill>
              <w14:schemeClr w14:val="tx1"/>
            </w14:solidFill>
          </w14:textFill>
        </w:rPr>
        <w:t>具备</w:t>
      </w:r>
      <w:r>
        <w:rPr>
          <w:rFonts w:hint="eastAsia" w:ascii="宋体" w:hAnsi="宋体" w:eastAsia="宋体" w:cs="宋体"/>
          <w:color w:val="000000" w:themeColor="text1"/>
          <w:kern w:val="1"/>
          <w:sz w:val="24"/>
          <w:highlight w:val="none"/>
          <w14:textFill>
            <w14:solidFill>
              <w14:schemeClr w14:val="tx1"/>
            </w14:solidFill>
          </w14:textFill>
        </w:rPr>
        <w:t>AFORGEVIDEO，DSHOW，MLWDSHOW，SDK3000API，OKAPI 2这5种方式采集。</w:t>
      </w:r>
    </w:p>
    <w:p w14:paraId="7B06DC99">
      <w:pPr>
        <w:spacing w:line="360" w:lineRule="auto"/>
        <w:jc w:val="left"/>
        <w:rPr>
          <w:rFonts w:hint="eastAsia" w:ascii="宋体" w:hAnsi="宋体" w:eastAsia="宋体" w:cs="宋体"/>
          <w:color w:val="000000" w:themeColor="text1"/>
          <w:kern w:val="1"/>
          <w:sz w:val="24"/>
          <w:highlight w:val="none"/>
          <w14:textFill>
            <w14:solidFill>
              <w14:schemeClr w14:val="tx1"/>
            </w14:solidFill>
          </w14:textFill>
        </w:rPr>
      </w:pPr>
      <w:r>
        <w:rPr>
          <w:rFonts w:hint="eastAsia" w:ascii="宋体" w:hAnsi="宋体" w:eastAsia="宋体" w:cs="宋体"/>
          <w:color w:val="000000" w:themeColor="text1"/>
          <w:kern w:val="1"/>
          <w:sz w:val="24"/>
          <w:highlight w:val="none"/>
          <w:lang w:eastAsia="zh-CN"/>
          <w14:textFill>
            <w14:solidFill>
              <w14:schemeClr w14:val="tx1"/>
            </w14:solidFill>
          </w14:textFill>
        </w:rPr>
        <w:t>（</w:t>
      </w:r>
      <w:r>
        <w:rPr>
          <w:rFonts w:hint="eastAsia" w:ascii="宋体" w:hAnsi="宋体" w:eastAsia="宋体" w:cs="宋体"/>
          <w:color w:val="000000" w:themeColor="text1"/>
          <w:kern w:val="1"/>
          <w:sz w:val="24"/>
          <w:highlight w:val="none"/>
          <w:lang w:val="en-US" w:eastAsia="zh-CN"/>
          <w14:textFill>
            <w14:solidFill>
              <w14:schemeClr w14:val="tx1"/>
            </w14:solidFill>
          </w14:textFill>
        </w:rPr>
        <w:t>4</w:t>
      </w:r>
      <w:r>
        <w:rPr>
          <w:rFonts w:hint="eastAsia" w:ascii="宋体" w:hAnsi="宋体" w:eastAsia="宋体" w:cs="宋体"/>
          <w:color w:val="000000" w:themeColor="text1"/>
          <w:kern w:val="1"/>
          <w:sz w:val="24"/>
          <w:highlight w:val="none"/>
          <w:lang w:eastAsia="zh-CN"/>
          <w14:textFill>
            <w14:solidFill>
              <w14:schemeClr w14:val="tx1"/>
            </w14:solidFill>
          </w14:textFill>
        </w:rPr>
        <w:t>）具备</w:t>
      </w:r>
      <w:r>
        <w:rPr>
          <w:rFonts w:hint="eastAsia" w:ascii="宋体" w:hAnsi="宋体" w:eastAsia="宋体" w:cs="宋体"/>
          <w:color w:val="000000" w:themeColor="text1"/>
          <w:kern w:val="1"/>
          <w:sz w:val="24"/>
          <w:highlight w:val="none"/>
          <w14:textFill>
            <w14:solidFill>
              <w14:schemeClr w14:val="tx1"/>
            </w14:solidFill>
          </w14:textFill>
        </w:rPr>
        <w:t>高清图片采集，最高可</w:t>
      </w:r>
      <w:r>
        <w:rPr>
          <w:rFonts w:hint="eastAsia" w:ascii="宋体" w:hAnsi="宋体" w:eastAsia="宋体" w:cs="宋体"/>
          <w:color w:val="000000" w:themeColor="text1"/>
          <w:kern w:val="1"/>
          <w:sz w:val="24"/>
          <w:highlight w:val="none"/>
          <w:lang w:eastAsia="zh-CN"/>
          <w14:textFill>
            <w14:solidFill>
              <w14:schemeClr w14:val="tx1"/>
            </w14:solidFill>
          </w14:textFill>
        </w:rPr>
        <w:t>具备</w:t>
      </w:r>
      <w:r>
        <w:rPr>
          <w:rFonts w:hint="eastAsia" w:ascii="宋体" w:hAnsi="宋体" w:eastAsia="宋体" w:cs="宋体"/>
          <w:color w:val="000000" w:themeColor="text1"/>
          <w:kern w:val="1"/>
          <w:sz w:val="24"/>
          <w:highlight w:val="none"/>
          <w14:textFill>
            <w14:solidFill>
              <w14:schemeClr w14:val="tx1"/>
            </w14:solidFill>
          </w14:textFill>
        </w:rPr>
        <w:t>1920x1080p单帧图像采集和视频录制。</w:t>
      </w:r>
    </w:p>
    <w:p w14:paraId="5149D7C3">
      <w:pPr>
        <w:spacing w:line="360" w:lineRule="auto"/>
        <w:jc w:val="left"/>
        <w:rPr>
          <w:rFonts w:hint="eastAsia" w:ascii="宋体" w:hAnsi="宋体" w:eastAsia="宋体" w:cs="宋体"/>
          <w:color w:val="000000" w:themeColor="text1"/>
          <w:kern w:val="1"/>
          <w:sz w:val="24"/>
          <w:highlight w:val="none"/>
          <w14:textFill>
            <w14:solidFill>
              <w14:schemeClr w14:val="tx1"/>
            </w14:solidFill>
          </w14:textFill>
        </w:rPr>
      </w:pPr>
      <w:r>
        <w:rPr>
          <w:rFonts w:hint="eastAsia" w:ascii="宋体" w:hAnsi="宋体" w:eastAsia="宋体" w:cs="宋体"/>
          <w:color w:val="000000" w:themeColor="text1"/>
          <w:kern w:val="1"/>
          <w:sz w:val="24"/>
          <w:highlight w:val="none"/>
          <w:lang w:eastAsia="zh-CN"/>
          <w14:textFill>
            <w14:solidFill>
              <w14:schemeClr w14:val="tx1"/>
            </w14:solidFill>
          </w14:textFill>
        </w:rPr>
        <w:t>（</w:t>
      </w:r>
      <w:r>
        <w:rPr>
          <w:rFonts w:hint="eastAsia" w:ascii="宋体" w:hAnsi="宋体" w:eastAsia="宋体" w:cs="宋体"/>
          <w:color w:val="000000" w:themeColor="text1"/>
          <w:kern w:val="1"/>
          <w:sz w:val="24"/>
          <w:highlight w:val="none"/>
          <w:lang w:val="en-US" w:eastAsia="zh-CN"/>
          <w14:textFill>
            <w14:solidFill>
              <w14:schemeClr w14:val="tx1"/>
            </w14:solidFill>
          </w14:textFill>
        </w:rPr>
        <w:t>5</w:t>
      </w:r>
      <w:r>
        <w:rPr>
          <w:rFonts w:hint="eastAsia" w:ascii="宋体" w:hAnsi="宋体" w:eastAsia="宋体" w:cs="宋体"/>
          <w:color w:val="000000" w:themeColor="text1"/>
          <w:kern w:val="1"/>
          <w:sz w:val="24"/>
          <w:highlight w:val="none"/>
          <w:lang w:eastAsia="zh-CN"/>
          <w14:textFill>
            <w14:solidFill>
              <w14:schemeClr w14:val="tx1"/>
            </w14:solidFill>
          </w14:textFill>
        </w:rPr>
        <w:t>）具备</w:t>
      </w:r>
      <w:r>
        <w:rPr>
          <w:rFonts w:hint="eastAsia" w:ascii="宋体" w:hAnsi="宋体" w:eastAsia="宋体" w:cs="宋体"/>
          <w:color w:val="000000" w:themeColor="text1"/>
          <w:kern w:val="1"/>
          <w:sz w:val="24"/>
          <w:highlight w:val="none"/>
          <w14:textFill>
            <w14:solidFill>
              <w14:schemeClr w14:val="tx1"/>
            </w14:solidFill>
          </w14:textFill>
        </w:rPr>
        <w:t>采集前台，采集后台功能，采集到后台图库中的图像，</w:t>
      </w:r>
      <w:r>
        <w:rPr>
          <w:rFonts w:hint="eastAsia" w:ascii="宋体" w:hAnsi="宋体" w:eastAsia="宋体" w:cs="宋体"/>
          <w:color w:val="000000" w:themeColor="text1"/>
          <w:kern w:val="1"/>
          <w:sz w:val="24"/>
          <w:highlight w:val="none"/>
          <w:lang w:eastAsia="zh-CN"/>
          <w14:textFill>
            <w14:solidFill>
              <w14:schemeClr w14:val="tx1"/>
            </w14:solidFill>
          </w14:textFill>
        </w:rPr>
        <w:t>具备</w:t>
      </w:r>
      <w:r>
        <w:rPr>
          <w:rFonts w:hint="eastAsia" w:ascii="宋体" w:hAnsi="宋体" w:eastAsia="宋体" w:cs="宋体"/>
          <w:color w:val="000000" w:themeColor="text1"/>
          <w:kern w:val="1"/>
          <w:sz w:val="24"/>
          <w:highlight w:val="none"/>
          <w14:textFill>
            <w14:solidFill>
              <w14:schemeClr w14:val="tx1"/>
            </w14:solidFill>
          </w14:textFill>
        </w:rPr>
        <w:t>用户任意挑选部分或者全部图像导入到指定病人。</w:t>
      </w:r>
    </w:p>
    <w:p w14:paraId="18E72930">
      <w:pPr>
        <w:spacing w:line="360" w:lineRule="auto"/>
        <w:jc w:val="left"/>
        <w:rPr>
          <w:rFonts w:hint="eastAsia" w:ascii="宋体" w:hAnsi="宋体" w:eastAsia="宋体" w:cs="宋体"/>
          <w:color w:val="000000" w:themeColor="text1"/>
          <w:kern w:val="1"/>
          <w:sz w:val="24"/>
          <w:highlight w:val="none"/>
          <w14:textFill>
            <w14:solidFill>
              <w14:schemeClr w14:val="tx1"/>
            </w14:solidFill>
          </w14:textFill>
        </w:rPr>
      </w:pPr>
      <w:r>
        <w:rPr>
          <w:rFonts w:hint="eastAsia" w:ascii="宋体" w:hAnsi="宋体" w:eastAsia="宋体" w:cs="宋体"/>
          <w:color w:val="000000" w:themeColor="text1"/>
          <w:kern w:val="1"/>
          <w:sz w:val="24"/>
          <w:highlight w:val="none"/>
          <w:lang w:eastAsia="zh-CN"/>
          <w14:textFill>
            <w14:solidFill>
              <w14:schemeClr w14:val="tx1"/>
            </w14:solidFill>
          </w14:textFill>
        </w:rPr>
        <w:t>（</w:t>
      </w:r>
      <w:r>
        <w:rPr>
          <w:rFonts w:hint="eastAsia" w:ascii="宋体" w:hAnsi="宋体" w:eastAsia="宋体" w:cs="宋体"/>
          <w:color w:val="000000" w:themeColor="text1"/>
          <w:kern w:val="1"/>
          <w:sz w:val="24"/>
          <w:highlight w:val="none"/>
          <w:lang w:val="en-US" w:eastAsia="zh-CN"/>
          <w14:textFill>
            <w14:solidFill>
              <w14:schemeClr w14:val="tx1"/>
            </w14:solidFill>
          </w14:textFill>
        </w:rPr>
        <w:t>6）</w:t>
      </w:r>
      <w:r>
        <w:rPr>
          <w:rFonts w:hint="eastAsia" w:ascii="宋体" w:hAnsi="宋体" w:eastAsia="宋体" w:cs="宋体"/>
          <w:color w:val="000000" w:themeColor="text1"/>
          <w:kern w:val="1"/>
          <w:sz w:val="24"/>
          <w:highlight w:val="none"/>
          <w14:textFill>
            <w14:solidFill>
              <w14:schemeClr w14:val="tx1"/>
            </w14:solidFill>
          </w14:textFill>
        </w:rPr>
        <w:t>软件中显示的已采集图像的缩略图大小可自定义调节，</w:t>
      </w:r>
      <w:r>
        <w:rPr>
          <w:rFonts w:hint="eastAsia" w:ascii="宋体" w:hAnsi="宋体" w:eastAsia="宋体" w:cs="宋体"/>
          <w:color w:val="000000" w:themeColor="text1"/>
          <w:kern w:val="1"/>
          <w:sz w:val="24"/>
          <w:highlight w:val="none"/>
          <w:lang w:eastAsia="zh-CN"/>
          <w14:textFill>
            <w14:solidFill>
              <w14:schemeClr w14:val="tx1"/>
            </w14:solidFill>
          </w14:textFill>
        </w:rPr>
        <w:t>具备</w:t>
      </w:r>
      <w:r>
        <w:rPr>
          <w:rFonts w:hint="eastAsia" w:ascii="宋体" w:hAnsi="宋体" w:eastAsia="宋体" w:cs="宋体"/>
          <w:color w:val="000000" w:themeColor="text1"/>
          <w:kern w:val="1"/>
          <w:sz w:val="24"/>
          <w:highlight w:val="none"/>
          <w14:textFill>
            <w14:solidFill>
              <w14:schemeClr w14:val="tx1"/>
            </w14:solidFill>
          </w14:textFill>
        </w:rPr>
        <w:t>图像的导入导出功能，</w:t>
      </w:r>
      <w:r>
        <w:rPr>
          <w:rFonts w:hint="eastAsia" w:ascii="宋体" w:hAnsi="宋体" w:eastAsia="宋体" w:cs="宋体"/>
          <w:color w:val="000000" w:themeColor="text1"/>
          <w:kern w:val="1"/>
          <w:sz w:val="24"/>
          <w:highlight w:val="none"/>
          <w:lang w:eastAsia="zh-CN"/>
          <w14:textFill>
            <w14:solidFill>
              <w14:schemeClr w14:val="tx1"/>
            </w14:solidFill>
          </w14:textFill>
        </w:rPr>
        <w:t>具备</w:t>
      </w:r>
      <w:r>
        <w:rPr>
          <w:rFonts w:hint="eastAsia" w:ascii="宋体" w:hAnsi="宋体" w:eastAsia="宋体" w:cs="宋体"/>
          <w:color w:val="000000" w:themeColor="text1"/>
          <w:kern w:val="1"/>
          <w:sz w:val="24"/>
          <w:highlight w:val="none"/>
          <w14:textFill>
            <w14:solidFill>
              <w14:schemeClr w14:val="tx1"/>
            </w14:solidFill>
          </w14:textFill>
        </w:rPr>
        <w:t>从外部导入JPG，PNG，DICOM图像。</w:t>
      </w:r>
    </w:p>
    <w:p w14:paraId="7723C5A4">
      <w:pPr>
        <w:spacing w:line="360" w:lineRule="auto"/>
        <w:jc w:val="left"/>
        <w:rPr>
          <w:rFonts w:hint="eastAsia" w:ascii="宋体" w:hAnsi="宋体" w:eastAsia="宋体" w:cs="宋体"/>
          <w:color w:val="000000" w:themeColor="text1"/>
          <w:kern w:val="1"/>
          <w:sz w:val="24"/>
          <w:highlight w:val="none"/>
          <w14:textFill>
            <w14:solidFill>
              <w14:schemeClr w14:val="tx1"/>
            </w14:solidFill>
          </w14:textFill>
        </w:rPr>
      </w:pPr>
      <w:r>
        <w:rPr>
          <w:rFonts w:hint="eastAsia" w:ascii="宋体" w:hAnsi="宋体" w:eastAsia="宋体" w:cs="宋体"/>
          <w:color w:val="000000" w:themeColor="text1"/>
          <w:kern w:val="1"/>
          <w:sz w:val="24"/>
          <w:highlight w:val="none"/>
          <w:lang w:eastAsia="zh-CN"/>
          <w14:textFill>
            <w14:solidFill>
              <w14:schemeClr w14:val="tx1"/>
            </w14:solidFill>
          </w14:textFill>
        </w:rPr>
        <w:t>（</w:t>
      </w:r>
      <w:r>
        <w:rPr>
          <w:rFonts w:hint="eastAsia" w:ascii="宋体" w:hAnsi="宋体" w:eastAsia="宋体" w:cs="宋体"/>
          <w:color w:val="000000" w:themeColor="text1"/>
          <w:kern w:val="1"/>
          <w:sz w:val="24"/>
          <w:highlight w:val="none"/>
          <w:lang w:val="en-US" w:eastAsia="zh-CN"/>
          <w14:textFill>
            <w14:solidFill>
              <w14:schemeClr w14:val="tx1"/>
            </w14:solidFill>
          </w14:textFill>
        </w:rPr>
        <w:t>7</w:t>
      </w:r>
      <w:r>
        <w:rPr>
          <w:rFonts w:hint="eastAsia" w:ascii="宋体" w:hAnsi="宋体" w:eastAsia="宋体" w:cs="宋体"/>
          <w:color w:val="000000" w:themeColor="text1"/>
          <w:kern w:val="1"/>
          <w:sz w:val="24"/>
          <w:highlight w:val="none"/>
          <w:lang w:eastAsia="zh-CN"/>
          <w14:textFill>
            <w14:solidFill>
              <w14:schemeClr w14:val="tx1"/>
            </w14:solidFill>
          </w14:textFill>
        </w:rPr>
        <w:t>）具备</w:t>
      </w:r>
      <w:r>
        <w:rPr>
          <w:rFonts w:hint="eastAsia" w:ascii="宋体" w:hAnsi="宋体" w:eastAsia="宋体" w:cs="宋体"/>
          <w:color w:val="000000" w:themeColor="text1"/>
          <w:kern w:val="1"/>
          <w:sz w:val="24"/>
          <w:highlight w:val="none"/>
          <w14:textFill>
            <w14:solidFill>
              <w14:schemeClr w14:val="tx1"/>
            </w14:solidFill>
          </w14:textFill>
        </w:rPr>
        <w:t>对已采集图像的后处理功能，具备：亮度、对比度调节，放大、缩小、旋转、翻转功能，图像裁剪，箭头标注，圆形、矩形测量功能，测量框的颜色可调。</w:t>
      </w:r>
    </w:p>
    <w:p w14:paraId="32620F0D">
      <w:pPr>
        <w:spacing w:line="360" w:lineRule="auto"/>
        <w:jc w:val="left"/>
        <w:rPr>
          <w:rFonts w:hint="eastAsia" w:ascii="宋体" w:hAnsi="宋体" w:eastAsia="宋体" w:cs="宋体"/>
          <w:color w:val="000000" w:themeColor="text1"/>
          <w:kern w:val="1"/>
          <w:sz w:val="24"/>
          <w:highlight w:val="none"/>
          <w14:textFill>
            <w14:solidFill>
              <w14:schemeClr w14:val="tx1"/>
            </w14:solidFill>
          </w14:textFill>
        </w:rPr>
      </w:pPr>
      <w:r>
        <w:rPr>
          <w:rFonts w:hint="eastAsia" w:ascii="宋体" w:hAnsi="宋体" w:eastAsia="宋体" w:cs="宋体"/>
          <w:color w:val="000000" w:themeColor="text1"/>
          <w:kern w:val="1"/>
          <w:sz w:val="24"/>
          <w:highlight w:val="none"/>
          <w:lang w:eastAsia="zh-CN"/>
          <w14:textFill>
            <w14:solidFill>
              <w14:schemeClr w14:val="tx1"/>
            </w14:solidFill>
          </w14:textFill>
        </w:rPr>
        <w:t>（</w:t>
      </w:r>
      <w:r>
        <w:rPr>
          <w:rFonts w:hint="eastAsia" w:ascii="宋体" w:hAnsi="宋体" w:eastAsia="宋体" w:cs="宋体"/>
          <w:color w:val="000000" w:themeColor="text1"/>
          <w:kern w:val="1"/>
          <w:sz w:val="24"/>
          <w:highlight w:val="none"/>
          <w:lang w:val="en-US" w:eastAsia="zh-CN"/>
          <w14:textFill>
            <w14:solidFill>
              <w14:schemeClr w14:val="tx1"/>
            </w14:solidFill>
          </w14:textFill>
        </w:rPr>
        <w:t>8）</w:t>
      </w:r>
      <w:r>
        <w:rPr>
          <w:rFonts w:hint="eastAsia" w:ascii="宋体" w:hAnsi="宋体" w:eastAsia="宋体" w:cs="宋体"/>
          <w:color w:val="000000" w:themeColor="text1"/>
          <w:kern w:val="1"/>
          <w:sz w:val="24"/>
          <w:highlight w:val="none"/>
          <w14:textFill>
            <w14:solidFill>
              <w14:schemeClr w14:val="tx1"/>
            </w14:solidFill>
          </w14:textFill>
        </w:rPr>
        <w:t>鼠标挪动到已采集的图像上时，自动放大图像，且放大的倍数和位置可用户自定义。</w:t>
      </w:r>
    </w:p>
    <w:p w14:paraId="76E843E8">
      <w:pPr>
        <w:spacing w:line="360" w:lineRule="auto"/>
        <w:jc w:val="left"/>
        <w:rPr>
          <w:rFonts w:hint="eastAsia" w:ascii="宋体" w:hAnsi="宋体" w:eastAsia="宋体" w:cs="宋体"/>
          <w:color w:val="000000" w:themeColor="text1"/>
          <w:kern w:val="1"/>
          <w:sz w:val="24"/>
          <w:highlight w:val="none"/>
          <w14:textFill>
            <w14:solidFill>
              <w14:schemeClr w14:val="tx1"/>
            </w14:solidFill>
          </w14:textFill>
        </w:rPr>
      </w:pPr>
      <w:r>
        <w:rPr>
          <w:rFonts w:hint="eastAsia" w:ascii="宋体" w:hAnsi="宋体" w:eastAsia="宋体" w:cs="宋体"/>
          <w:color w:val="000000" w:themeColor="text1"/>
          <w:kern w:val="1"/>
          <w:sz w:val="24"/>
          <w:highlight w:val="none"/>
          <w:lang w:eastAsia="zh-CN"/>
          <w14:textFill>
            <w14:solidFill>
              <w14:schemeClr w14:val="tx1"/>
            </w14:solidFill>
          </w14:textFill>
        </w:rPr>
        <w:t>（</w:t>
      </w:r>
      <w:r>
        <w:rPr>
          <w:rFonts w:hint="eastAsia" w:ascii="宋体" w:hAnsi="宋体" w:eastAsia="宋体" w:cs="宋体"/>
          <w:color w:val="000000" w:themeColor="text1"/>
          <w:kern w:val="1"/>
          <w:sz w:val="24"/>
          <w:highlight w:val="none"/>
          <w:lang w:val="en-US" w:eastAsia="zh-CN"/>
          <w14:textFill>
            <w14:solidFill>
              <w14:schemeClr w14:val="tx1"/>
            </w14:solidFill>
          </w14:textFill>
        </w:rPr>
        <w:t>9</w:t>
      </w:r>
      <w:r>
        <w:rPr>
          <w:rFonts w:hint="eastAsia" w:ascii="宋体" w:hAnsi="宋体" w:eastAsia="宋体" w:cs="宋体"/>
          <w:color w:val="000000" w:themeColor="text1"/>
          <w:kern w:val="1"/>
          <w:sz w:val="24"/>
          <w:highlight w:val="none"/>
          <w:lang w:eastAsia="zh-CN"/>
          <w14:textFill>
            <w14:solidFill>
              <w14:schemeClr w14:val="tx1"/>
            </w14:solidFill>
          </w14:textFill>
        </w:rPr>
        <w:t>）</w:t>
      </w:r>
      <w:r>
        <w:rPr>
          <w:rFonts w:hint="eastAsia" w:ascii="宋体" w:hAnsi="宋体" w:eastAsia="宋体" w:cs="宋体"/>
          <w:color w:val="000000" w:themeColor="text1"/>
          <w:kern w:val="1"/>
          <w:sz w:val="24"/>
          <w:highlight w:val="none"/>
          <w14:textFill>
            <w14:solidFill>
              <w14:schemeClr w14:val="tx1"/>
            </w14:solidFill>
          </w14:textFill>
        </w:rPr>
        <w:t>报告模板树形管理结构，根据检查类型自动锁定模板内容，</w:t>
      </w:r>
      <w:r>
        <w:rPr>
          <w:rFonts w:hint="eastAsia" w:ascii="宋体" w:hAnsi="宋体" w:eastAsia="宋体" w:cs="宋体"/>
          <w:color w:val="000000" w:themeColor="text1"/>
          <w:kern w:val="1"/>
          <w:sz w:val="24"/>
          <w:highlight w:val="none"/>
          <w:lang w:eastAsia="zh-CN"/>
          <w14:textFill>
            <w14:solidFill>
              <w14:schemeClr w14:val="tx1"/>
            </w14:solidFill>
          </w14:textFill>
        </w:rPr>
        <w:t>具备</w:t>
      </w:r>
      <w:r>
        <w:rPr>
          <w:rFonts w:hint="eastAsia" w:ascii="宋体" w:hAnsi="宋体" w:eastAsia="宋体" w:cs="宋体"/>
          <w:color w:val="000000" w:themeColor="text1"/>
          <w:kern w:val="1"/>
          <w:sz w:val="24"/>
          <w:highlight w:val="none"/>
          <w14:textFill>
            <w14:solidFill>
              <w14:schemeClr w14:val="tx1"/>
            </w14:solidFill>
          </w14:textFill>
        </w:rPr>
        <w:t>公共模板和个人私有模板,</w:t>
      </w:r>
      <w:r>
        <w:rPr>
          <w:rFonts w:hint="eastAsia" w:ascii="宋体" w:hAnsi="宋体" w:eastAsia="宋体" w:cs="宋体"/>
          <w:color w:val="000000" w:themeColor="text1"/>
          <w:kern w:val="1"/>
          <w:sz w:val="24"/>
          <w:highlight w:val="none"/>
          <w:lang w:eastAsia="zh-CN"/>
          <w14:textFill>
            <w14:solidFill>
              <w14:schemeClr w14:val="tx1"/>
            </w14:solidFill>
          </w14:textFill>
        </w:rPr>
        <w:t>具备</w:t>
      </w:r>
      <w:r>
        <w:rPr>
          <w:rFonts w:hint="eastAsia" w:ascii="宋体" w:hAnsi="宋体" w:eastAsia="宋体" w:cs="宋体"/>
          <w:color w:val="000000" w:themeColor="text1"/>
          <w:kern w:val="1"/>
          <w:sz w:val="24"/>
          <w:highlight w:val="none"/>
          <w14:textFill>
            <w14:solidFill>
              <w14:schemeClr w14:val="tx1"/>
            </w14:solidFill>
          </w14:textFill>
        </w:rPr>
        <w:t>报告模板的一键导出和导入功能。</w:t>
      </w:r>
    </w:p>
    <w:p w14:paraId="4782017C">
      <w:pPr>
        <w:spacing w:line="360" w:lineRule="auto"/>
        <w:jc w:val="left"/>
        <w:rPr>
          <w:rFonts w:hint="eastAsia" w:ascii="宋体" w:hAnsi="宋体" w:eastAsia="宋体" w:cs="宋体"/>
          <w:color w:val="000000" w:themeColor="text1"/>
          <w:kern w:val="1"/>
          <w:sz w:val="24"/>
          <w:highlight w:val="none"/>
          <w14:textFill>
            <w14:solidFill>
              <w14:schemeClr w14:val="tx1"/>
            </w14:solidFill>
          </w14:textFill>
        </w:rPr>
      </w:pPr>
      <w:r>
        <w:rPr>
          <w:rFonts w:hint="eastAsia" w:ascii="宋体" w:hAnsi="宋体" w:eastAsia="宋体" w:cs="宋体"/>
          <w:color w:val="000000" w:themeColor="text1"/>
          <w:kern w:val="1"/>
          <w:sz w:val="24"/>
          <w:highlight w:val="none"/>
          <w:lang w:eastAsia="zh-CN"/>
          <w14:textFill>
            <w14:solidFill>
              <w14:schemeClr w14:val="tx1"/>
            </w14:solidFill>
          </w14:textFill>
        </w:rPr>
        <w:t>（</w:t>
      </w:r>
      <w:r>
        <w:rPr>
          <w:rFonts w:hint="eastAsia" w:ascii="宋体" w:hAnsi="宋体" w:eastAsia="宋体" w:cs="宋体"/>
          <w:color w:val="000000" w:themeColor="text1"/>
          <w:kern w:val="1"/>
          <w:sz w:val="24"/>
          <w:highlight w:val="none"/>
          <w:lang w:val="en-US" w:eastAsia="zh-CN"/>
          <w14:textFill>
            <w14:solidFill>
              <w14:schemeClr w14:val="tx1"/>
            </w14:solidFill>
          </w14:textFill>
        </w:rPr>
        <w:t>10</w:t>
      </w:r>
      <w:r>
        <w:rPr>
          <w:rFonts w:hint="eastAsia" w:ascii="宋体" w:hAnsi="宋体" w:eastAsia="宋体" w:cs="宋体"/>
          <w:color w:val="000000" w:themeColor="text1"/>
          <w:kern w:val="1"/>
          <w:sz w:val="24"/>
          <w:highlight w:val="none"/>
          <w:lang w:eastAsia="zh-CN"/>
          <w14:textFill>
            <w14:solidFill>
              <w14:schemeClr w14:val="tx1"/>
            </w14:solidFill>
          </w14:textFill>
        </w:rPr>
        <w:t>）</w:t>
      </w:r>
      <w:r>
        <w:rPr>
          <w:rFonts w:hint="eastAsia" w:ascii="宋体" w:hAnsi="宋体" w:eastAsia="宋体" w:cs="宋体"/>
          <w:color w:val="000000" w:themeColor="text1"/>
          <w:kern w:val="1"/>
          <w:sz w:val="24"/>
          <w:highlight w:val="none"/>
          <w14:textFill>
            <w14:solidFill>
              <w14:schemeClr w14:val="tx1"/>
            </w14:solidFill>
          </w14:textFill>
        </w:rPr>
        <w:t>危急值维护和提交，具备随访功能、病理申请单查询功能。</w:t>
      </w:r>
    </w:p>
    <w:p w14:paraId="617FC298">
      <w:pPr>
        <w:spacing w:line="360" w:lineRule="auto"/>
        <w:jc w:val="left"/>
        <w:rPr>
          <w:rFonts w:hint="eastAsia" w:ascii="宋体" w:hAnsi="宋体" w:eastAsia="宋体" w:cs="宋体"/>
          <w:color w:val="000000" w:themeColor="text1"/>
          <w:kern w:val="1"/>
          <w:sz w:val="24"/>
          <w:highlight w:val="none"/>
          <w14:textFill>
            <w14:solidFill>
              <w14:schemeClr w14:val="tx1"/>
            </w14:solidFill>
          </w14:textFill>
        </w:rPr>
      </w:pPr>
      <w:r>
        <w:rPr>
          <w:rFonts w:hint="eastAsia" w:ascii="宋体" w:hAnsi="宋体" w:eastAsia="宋体" w:cs="宋体"/>
          <w:color w:val="000000" w:themeColor="text1"/>
          <w:kern w:val="1"/>
          <w:sz w:val="24"/>
          <w:highlight w:val="none"/>
          <w:lang w:eastAsia="zh-CN"/>
          <w14:textFill>
            <w14:solidFill>
              <w14:schemeClr w14:val="tx1"/>
            </w14:solidFill>
          </w14:textFill>
        </w:rPr>
        <w:t>（</w:t>
      </w:r>
      <w:r>
        <w:rPr>
          <w:rFonts w:hint="eastAsia" w:ascii="宋体" w:hAnsi="宋体" w:eastAsia="宋体" w:cs="宋体"/>
          <w:color w:val="000000" w:themeColor="text1"/>
          <w:kern w:val="1"/>
          <w:sz w:val="24"/>
          <w:highlight w:val="none"/>
          <w:lang w:val="en-US" w:eastAsia="zh-CN"/>
          <w14:textFill>
            <w14:solidFill>
              <w14:schemeClr w14:val="tx1"/>
            </w14:solidFill>
          </w14:textFill>
        </w:rPr>
        <w:t>11</w:t>
      </w:r>
      <w:r>
        <w:rPr>
          <w:rFonts w:hint="eastAsia" w:ascii="宋体" w:hAnsi="宋体" w:eastAsia="宋体" w:cs="宋体"/>
          <w:color w:val="000000" w:themeColor="text1"/>
          <w:kern w:val="1"/>
          <w:sz w:val="24"/>
          <w:highlight w:val="none"/>
          <w:lang w:eastAsia="zh-CN"/>
          <w14:textFill>
            <w14:solidFill>
              <w14:schemeClr w14:val="tx1"/>
            </w14:solidFill>
          </w14:textFill>
        </w:rPr>
        <w:t>）具备</w:t>
      </w:r>
      <w:r>
        <w:rPr>
          <w:rFonts w:hint="eastAsia" w:ascii="宋体" w:hAnsi="宋体" w:eastAsia="宋体" w:cs="宋体"/>
          <w:color w:val="000000" w:themeColor="text1"/>
          <w:kern w:val="1"/>
          <w:sz w:val="24"/>
          <w:highlight w:val="none"/>
          <w14:textFill>
            <w14:solidFill>
              <w14:schemeClr w14:val="tx1"/>
            </w14:solidFill>
          </w14:textFill>
        </w:rPr>
        <w:t>报告痕迹，检查记录追踪功能。</w:t>
      </w:r>
    </w:p>
    <w:p w14:paraId="7D59252B">
      <w:pPr>
        <w:spacing w:line="360" w:lineRule="auto"/>
        <w:jc w:val="left"/>
        <w:rPr>
          <w:rFonts w:hint="eastAsia" w:ascii="宋体" w:hAnsi="宋体" w:eastAsia="宋体" w:cs="宋体"/>
          <w:color w:val="000000" w:themeColor="text1"/>
          <w:kern w:val="1"/>
          <w:sz w:val="24"/>
          <w:highlight w:val="none"/>
          <w14:textFill>
            <w14:solidFill>
              <w14:schemeClr w14:val="tx1"/>
            </w14:solidFill>
          </w14:textFill>
        </w:rPr>
      </w:pPr>
      <w:r>
        <w:rPr>
          <w:rFonts w:hint="eastAsia" w:ascii="宋体" w:hAnsi="宋体" w:eastAsia="宋体" w:cs="宋体"/>
          <w:color w:val="000000" w:themeColor="text1"/>
          <w:kern w:val="1"/>
          <w:sz w:val="24"/>
          <w:highlight w:val="none"/>
          <w:lang w:eastAsia="zh-CN"/>
          <w14:textFill>
            <w14:solidFill>
              <w14:schemeClr w14:val="tx1"/>
            </w14:solidFill>
          </w14:textFill>
        </w:rPr>
        <w:t>（</w:t>
      </w:r>
      <w:r>
        <w:rPr>
          <w:rFonts w:hint="eastAsia" w:ascii="宋体" w:hAnsi="宋体" w:eastAsia="宋体" w:cs="宋体"/>
          <w:color w:val="000000" w:themeColor="text1"/>
          <w:kern w:val="1"/>
          <w:sz w:val="24"/>
          <w:highlight w:val="none"/>
          <w:lang w:val="en-US" w:eastAsia="zh-CN"/>
          <w14:textFill>
            <w14:solidFill>
              <w14:schemeClr w14:val="tx1"/>
            </w14:solidFill>
          </w14:textFill>
        </w:rPr>
        <w:t>12</w:t>
      </w:r>
      <w:r>
        <w:rPr>
          <w:rFonts w:hint="eastAsia" w:ascii="宋体" w:hAnsi="宋体" w:eastAsia="宋体" w:cs="宋体"/>
          <w:color w:val="000000" w:themeColor="text1"/>
          <w:kern w:val="1"/>
          <w:sz w:val="24"/>
          <w:highlight w:val="none"/>
          <w:lang w:eastAsia="zh-CN"/>
          <w14:textFill>
            <w14:solidFill>
              <w14:schemeClr w14:val="tx1"/>
            </w14:solidFill>
          </w14:textFill>
        </w:rPr>
        <w:t>）具备</w:t>
      </w:r>
      <w:r>
        <w:rPr>
          <w:rFonts w:hint="eastAsia" w:ascii="宋体" w:hAnsi="宋体" w:eastAsia="宋体" w:cs="宋体"/>
          <w:color w:val="000000" w:themeColor="text1"/>
          <w:kern w:val="1"/>
          <w:sz w:val="24"/>
          <w:highlight w:val="none"/>
          <w14:textFill>
            <w14:solidFill>
              <w14:schemeClr w14:val="tx1"/>
            </w14:solidFill>
          </w14:textFill>
        </w:rPr>
        <w:t>按病人姓名、登记日期、检查号、诊断医师、申请科室、检查类型、检查部位、申请医师、报告医师、审核医师、显示诊断结论、显示报告状态等查询条件查询患者，并打开患者报告。</w:t>
      </w:r>
    </w:p>
    <w:p w14:paraId="16141B69">
      <w:pPr>
        <w:spacing w:line="360" w:lineRule="auto"/>
        <w:jc w:val="left"/>
        <w:rPr>
          <w:rFonts w:hint="eastAsia" w:ascii="宋体" w:hAnsi="宋体" w:eastAsia="宋体" w:cs="宋体"/>
          <w:color w:val="000000" w:themeColor="text1"/>
          <w:kern w:val="1"/>
          <w:sz w:val="24"/>
          <w:highlight w:val="none"/>
          <w14:textFill>
            <w14:solidFill>
              <w14:schemeClr w14:val="tx1"/>
            </w14:solidFill>
          </w14:textFill>
        </w:rPr>
      </w:pPr>
    </w:p>
    <w:p w14:paraId="24ACA624">
      <w:pPr>
        <w:spacing w:line="360" w:lineRule="auto"/>
        <w:jc w:val="left"/>
        <w:rPr>
          <w:rFonts w:hint="eastAsia" w:ascii="宋体" w:hAnsi="宋体" w:eastAsia="宋体" w:cs="宋体"/>
          <w:color w:val="000000" w:themeColor="text1"/>
          <w:kern w:val="1"/>
          <w:sz w:val="24"/>
          <w:highlight w:val="none"/>
          <w14:textFill>
            <w14:solidFill>
              <w14:schemeClr w14:val="tx1"/>
            </w14:solidFill>
          </w14:textFill>
        </w:rPr>
      </w:pPr>
    </w:p>
    <w:p w14:paraId="0E6E6BA7">
      <w:pPr>
        <w:spacing w:line="360" w:lineRule="auto"/>
        <w:jc w:val="left"/>
        <w:rPr>
          <w:rFonts w:hint="eastAsia" w:ascii="宋体" w:hAnsi="宋体" w:eastAsia="宋体" w:cs="宋体"/>
          <w:color w:val="000000" w:themeColor="text1"/>
          <w:kern w:val="1"/>
          <w:sz w:val="24"/>
          <w:highlight w:val="none"/>
          <w14:textFill>
            <w14:solidFill>
              <w14:schemeClr w14:val="tx1"/>
            </w14:solidFill>
          </w14:textFill>
        </w:rPr>
      </w:pPr>
    </w:p>
    <w:p w14:paraId="3D249E77">
      <w:pPr>
        <w:spacing w:line="360" w:lineRule="auto"/>
        <w:jc w:val="left"/>
        <w:rPr>
          <w:rFonts w:hint="eastAsia" w:ascii="宋体" w:hAnsi="宋体" w:eastAsia="宋体" w:cs="宋体"/>
          <w:color w:val="000000" w:themeColor="text1"/>
          <w:kern w:val="1"/>
          <w:sz w:val="24"/>
          <w:highlight w:val="none"/>
          <w14:textFill>
            <w14:solidFill>
              <w14:schemeClr w14:val="tx1"/>
            </w14:solidFill>
          </w14:textFill>
        </w:rPr>
      </w:pPr>
    </w:p>
    <w:p w14:paraId="40E008EE">
      <w:pPr>
        <w:spacing w:line="360" w:lineRule="auto"/>
        <w:jc w:val="left"/>
        <w:rPr>
          <w:rFonts w:hint="eastAsia" w:ascii="宋体" w:hAnsi="宋体" w:eastAsia="宋体" w:cs="宋体"/>
          <w:color w:val="000000" w:themeColor="text1"/>
          <w:kern w:val="1"/>
          <w:sz w:val="24"/>
          <w:highlight w:val="none"/>
          <w14:textFill>
            <w14:solidFill>
              <w14:schemeClr w14:val="tx1"/>
            </w14:solidFill>
          </w14:textFill>
        </w:rPr>
      </w:pPr>
    </w:p>
    <w:p w14:paraId="6DC37A29">
      <w:pPr>
        <w:spacing w:line="360" w:lineRule="auto"/>
        <w:jc w:val="left"/>
        <w:rPr>
          <w:rFonts w:hint="eastAsia" w:ascii="宋体" w:hAnsi="宋体" w:eastAsia="宋体" w:cs="宋体"/>
          <w:color w:val="000000" w:themeColor="text1"/>
          <w:kern w:val="1"/>
          <w:sz w:val="24"/>
          <w:highlight w:val="none"/>
          <w14:textFill>
            <w14:solidFill>
              <w14:schemeClr w14:val="tx1"/>
            </w14:solidFill>
          </w14:textFill>
        </w:rPr>
      </w:pPr>
    </w:p>
    <w:p w14:paraId="7F325FB7">
      <w:pPr>
        <w:spacing w:line="360" w:lineRule="auto"/>
        <w:jc w:val="left"/>
        <w:rPr>
          <w:rFonts w:hint="eastAsia" w:ascii="宋体" w:hAnsi="宋体" w:eastAsia="宋体" w:cs="宋体"/>
          <w:color w:val="000000" w:themeColor="text1"/>
          <w:kern w:val="1"/>
          <w:sz w:val="24"/>
          <w:highlight w:val="none"/>
          <w14:textFill>
            <w14:solidFill>
              <w14:schemeClr w14:val="tx1"/>
            </w14:solidFill>
          </w14:textFill>
        </w:rPr>
      </w:pPr>
    </w:p>
    <w:p w14:paraId="4A8EF42E">
      <w:pPr>
        <w:spacing w:line="360" w:lineRule="auto"/>
        <w:jc w:val="left"/>
        <w:rPr>
          <w:rFonts w:hint="eastAsia" w:ascii="宋体" w:hAnsi="宋体" w:eastAsia="宋体" w:cs="宋体"/>
          <w:color w:val="000000" w:themeColor="text1"/>
          <w:kern w:val="1"/>
          <w:sz w:val="24"/>
          <w:highlight w:val="none"/>
          <w14:textFill>
            <w14:solidFill>
              <w14:schemeClr w14:val="tx1"/>
            </w14:solidFill>
          </w14:textFill>
        </w:rPr>
      </w:pPr>
    </w:p>
    <w:p w14:paraId="693A568F">
      <w:pPr>
        <w:spacing w:line="360" w:lineRule="auto"/>
        <w:jc w:val="left"/>
        <w:rPr>
          <w:rFonts w:hint="eastAsia" w:ascii="宋体" w:hAnsi="宋体" w:eastAsia="宋体" w:cs="宋体"/>
          <w:color w:val="000000" w:themeColor="text1"/>
          <w:kern w:val="1"/>
          <w:sz w:val="24"/>
          <w:highlight w:val="none"/>
          <w14:textFill>
            <w14:solidFill>
              <w14:schemeClr w14:val="tx1"/>
            </w14:solidFill>
          </w14:textFill>
        </w:rPr>
      </w:pPr>
    </w:p>
    <w:p w14:paraId="7E17A195">
      <w:pPr>
        <w:spacing w:line="360" w:lineRule="auto"/>
        <w:jc w:val="left"/>
        <w:rPr>
          <w:rFonts w:hint="eastAsia" w:ascii="宋体" w:hAnsi="宋体" w:eastAsia="宋体" w:cs="宋体"/>
          <w:color w:val="000000" w:themeColor="text1"/>
          <w:kern w:val="1"/>
          <w:sz w:val="24"/>
          <w:highlight w:val="none"/>
          <w14:textFill>
            <w14:solidFill>
              <w14:schemeClr w14:val="tx1"/>
            </w14:solidFill>
          </w14:textFill>
        </w:rPr>
      </w:pPr>
    </w:p>
    <w:p w14:paraId="6B9ED813">
      <w:pPr>
        <w:spacing w:line="360" w:lineRule="auto"/>
        <w:jc w:val="left"/>
        <w:rPr>
          <w:rFonts w:hint="eastAsia" w:ascii="宋体" w:hAnsi="宋体" w:eastAsia="宋体" w:cs="宋体"/>
          <w:color w:val="000000" w:themeColor="text1"/>
          <w:kern w:val="1"/>
          <w:sz w:val="24"/>
          <w:highlight w:val="none"/>
          <w14:textFill>
            <w14:solidFill>
              <w14:schemeClr w14:val="tx1"/>
            </w14:solidFill>
          </w14:textFill>
        </w:rPr>
      </w:pPr>
    </w:p>
    <w:p w14:paraId="29F91005">
      <w:pPr>
        <w:spacing w:line="360" w:lineRule="auto"/>
        <w:jc w:val="left"/>
        <w:rPr>
          <w:rFonts w:hint="eastAsia" w:ascii="宋体" w:hAnsi="宋体" w:eastAsia="宋体" w:cs="宋体"/>
          <w:color w:val="000000" w:themeColor="text1"/>
          <w:kern w:val="1"/>
          <w:sz w:val="24"/>
          <w:highlight w:val="none"/>
          <w14:textFill>
            <w14:solidFill>
              <w14:schemeClr w14:val="tx1"/>
            </w14:solidFill>
          </w14:textFill>
        </w:rPr>
      </w:pPr>
    </w:p>
    <w:p w14:paraId="44C727A4">
      <w:pPr>
        <w:spacing w:line="360" w:lineRule="auto"/>
        <w:jc w:val="center"/>
        <w:rPr>
          <w:rFonts w:hint="eastAsia" w:ascii="宋体" w:hAnsi="宋体" w:eastAsia="宋体" w:cs="宋体"/>
          <w:b/>
          <w:bCs/>
          <w:sz w:val="28"/>
          <w:szCs w:val="28"/>
          <w:highlight w:val="none"/>
          <w:lang w:val="en-US" w:eastAsia="zh-CN"/>
        </w:rPr>
      </w:pPr>
    </w:p>
    <w:p w14:paraId="34372714">
      <w:pPr>
        <w:spacing w:line="360" w:lineRule="auto"/>
        <w:jc w:val="center"/>
        <w:rPr>
          <w:rFonts w:hint="eastAsia" w:ascii="宋体" w:hAnsi="宋体" w:eastAsia="宋体" w:cs="宋体"/>
          <w:b/>
          <w:bCs/>
          <w:sz w:val="28"/>
          <w:szCs w:val="28"/>
          <w:highlight w:val="none"/>
          <w:lang w:val="en-US" w:eastAsia="zh-CN"/>
        </w:rPr>
      </w:pPr>
    </w:p>
    <w:p w14:paraId="582E980F">
      <w:pPr>
        <w:spacing w:line="360" w:lineRule="auto"/>
        <w:jc w:val="center"/>
        <w:rPr>
          <w:rFonts w:hint="eastAsia" w:ascii="宋体" w:hAnsi="宋体" w:eastAsia="宋体" w:cs="宋体"/>
          <w:b/>
          <w:bCs/>
          <w:sz w:val="28"/>
          <w:szCs w:val="28"/>
          <w:highlight w:val="none"/>
          <w:lang w:val="en-US" w:eastAsia="zh-CN"/>
        </w:rPr>
      </w:pPr>
    </w:p>
    <w:p w14:paraId="1FFE3646">
      <w:pPr>
        <w:spacing w:line="360" w:lineRule="auto"/>
        <w:jc w:val="center"/>
        <w:rPr>
          <w:rFonts w:hint="eastAsia" w:ascii="宋体" w:hAnsi="宋体" w:eastAsia="宋体" w:cs="宋体"/>
          <w:b/>
          <w:bCs/>
          <w:sz w:val="28"/>
          <w:szCs w:val="28"/>
          <w:highlight w:val="none"/>
        </w:rPr>
      </w:pPr>
      <w:r>
        <w:rPr>
          <w:rFonts w:hint="eastAsia" w:ascii="宋体" w:hAnsi="宋体" w:eastAsia="宋体" w:cs="宋体"/>
          <w:b/>
          <w:bCs/>
          <w:sz w:val="28"/>
          <w:szCs w:val="28"/>
          <w:highlight w:val="none"/>
          <w:lang w:val="en-US" w:eastAsia="zh-CN"/>
        </w:rPr>
        <w:t>三</w:t>
      </w:r>
      <w:r>
        <w:rPr>
          <w:rFonts w:hint="eastAsia" w:ascii="宋体" w:hAnsi="宋体" w:eastAsia="宋体" w:cs="宋体"/>
          <w:b/>
          <w:bCs/>
          <w:sz w:val="28"/>
          <w:szCs w:val="28"/>
          <w:highlight w:val="none"/>
        </w:rPr>
        <w:t>、数字化医用X射线摄影系统（DR）</w:t>
      </w:r>
    </w:p>
    <w:p w14:paraId="7674D964">
      <w:pPr>
        <w:spacing w:line="360" w:lineRule="auto"/>
        <w:rPr>
          <w:rFonts w:hint="eastAsia" w:ascii="宋体" w:hAnsi="宋体" w:eastAsia="宋体" w:cs="宋体"/>
          <w:b/>
          <w:bCs/>
          <w:sz w:val="24"/>
          <w:highlight w:val="none"/>
        </w:rPr>
      </w:pPr>
      <w:bookmarkStart w:id="0" w:name="OLE_LINK3"/>
      <w:r>
        <w:rPr>
          <w:rFonts w:hint="eastAsia" w:ascii="宋体" w:hAnsi="宋体" w:eastAsia="宋体" w:cs="宋体"/>
          <w:b/>
          <w:bCs/>
          <w:sz w:val="24"/>
          <w:highlight w:val="none"/>
        </w:rPr>
        <w:t>一、总体要求</w:t>
      </w:r>
    </w:p>
    <w:p w14:paraId="49E631DF">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lang w:val="en-US" w:eastAsia="zh-CN"/>
        </w:rPr>
        <w:t>1、</w:t>
      </w:r>
      <w:r>
        <w:rPr>
          <w:rFonts w:hint="eastAsia" w:ascii="宋体" w:hAnsi="宋体" w:eastAsia="宋体" w:cs="宋体"/>
          <w:sz w:val="24"/>
          <w:highlight w:val="none"/>
        </w:rPr>
        <w:t>为保证整机兼容及售后保障，投标产品配备的高压发生器、平板探测器为同一制造商</w:t>
      </w:r>
      <w:r>
        <w:rPr>
          <w:rFonts w:hint="eastAsia" w:ascii="宋体" w:hAnsi="宋体" w:eastAsia="宋体" w:cs="宋体"/>
          <w:sz w:val="24"/>
          <w:highlight w:val="none"/>
          <w:lang w:eastAsia="zh-CN"/>
        </w:rPr>
        <w:t>。</w:t>
      </w:r>
    </w:p>
    <w:p w14:paraId="62760D6A">
      <w:pPr>
        <w:spacing w:line="360" w:lineRule="auto"/>
        <w:rPr>
          <w:rFonts w:hint="eastAsia" w:ascii="宋体" w:hAnsi="宋体" w:eastAsia="宋体" w:cs="宋体"/>
          <w:sz w:val="24"/>
          <w:highlight w:val="none"/>
        </w:rPr>
      </w:pPr>
      <w:r>
        <w:rPr>
          <w:rFonts w:hint="eastAsia" w:ascii="宋体" w:hAnsi="宋体" w:eastAsia="宋体" w:cs="宋体"/>
          <w:b/>
          <w:bCs/>
          <w:sz w:val="24"/>
          <w:highlight w:val="none"/>
        </w:rPr>
        <w:t>二</w:t>
      </w:r>
      <w:r>
        <w:rPr>
          <w:rFonts w:hint="eastAsia" w:ascii="宋体" w:hAnsi="宋体" w:eastAsia="宋体" w:cs="宋体"/>
          <w:b/>
          <w:bCs/>
          <w:color w:val="000000" w:themeColor="text1"/>
          <w:kern w:val="0"/>
          <w:sz w:val="24"/>
          <w:highlight w:val="none"/>
          <w:lang w:bidi="ar"/>
          <w14:textFill>
            <w14:solidFill>
              <w14:schemeClr w14:val="tx1"/>
            </w14:solidFill>
          </w14:textFill>
        </w:rPr>
        <w:t>、</w:t>
      </w:r>
      <w:r>
        <w:rPr>
          <w:rFonts w:hint="eastAsia" w:ascii="宋体" w:hAnsi="宋体" w:eastAsia="宋体" w:cs="宋体"/>
          <w:b/>
          <w:bCs/>
          <w:sz w:val="24"/>
          <w:highlight w:val="none"/>
        </w:rPr>
        <w:t>主要技术规格和要求</w:t>
      </w:r>
      <w:r>
        <w:rPr>
          <w:rFonts w:hint="eastAsia" w:ascii="宋体" w:hAnsi="宋体" w:eastAsia="宋体" w:cs="宋体"/>
          <w:sz w:val="24"/>
          <w:highlight w:val="none"/>
        </w:rPr>
        <w:t>　</w:t>
      </w:r>
    </w:p>
    <w:p w14:paraId="65ED82FB">
      <w:pPr>
        <w:spacing w:line="360" w:lineRule="auto"/>
        <w:rPr>
          <w:rFonts w:hint="eastAsia" w:ascii="宋体" w:hAnsi="宋体" w:eastAsia="宋体" w:cs="宋体"/>
          <w:sz w:val="24"/>
          <w:highlight w:val="none"/>
        </w:rPr>
      </w:pPr>
      <w:r>
        <w:rPr>
          <w:rFonts w:hint="eastAsia" w:ascii="宋体" w:hAnsi="宋体" w:eastAsia="宋体" w:cs="宋体"/>
          <w:sz w:val="24"/>
          <w:highlight w:val="none"/>
        </w:rPr>
        <w:t>1、高压发生器</w:t>
      </w:r>
    </w:p>
    <w:p w14:paraId="63C6D177">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（1）★高压发生器功率≥80kW</w:t>
      </w:r>
      <w:r>
        <w:rPr>
          <w:rFonts w:hint="eastAsia" w:ascii="宋体" w:hAnsi="宋体" w:eastAsia="宋体" w:cs="宋体"/>
          <w:sz w:val="24"/>
          <w:highlight w:val="none"/>
          <w:lang w:eastAsia="zh-CN"/>
        </w:rPr>
        <w:t>。</w:t>
      </w:r>
    </w:p>
    <w:p w14:paraId="5D5EACDA">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（2）管电压可调范围：40～150kV</w:t>
      </w:r>
      <w:r>
        <w:rPr>
          <w:rFonts w:hint="eastAsia" w:ascii="宋体" w:hAnsi="宋体" w:eastAsia="宋体" w:cs="宋体"/>
          <w:sz w:val="24"/>
          <w:highlight w:val="none"/>
          <w:lang w:eastAsia="zh-CN"/>
        </w:rPr>
        <w:t>。</w:t>
      </w:r>
    </w:p>
    <w:p w14:paraId="141A133F">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（3）曝光时间范围：最小曝光时间≤1ms，最大曝光时间≥10s</w:t>
      </w:r>
      <w:r>
        <w:rPr>
          <w:rFonts w:hint="eastAsia" w:ascii="宋体" w:hAnsi="宋体" w:eastAsia="宋体" w:cs="宋体"/>
          <w:sz w:val="24"/>
          <w:highlight w:val="none"/>
          <w:lang w:eastAsia="zh-CN"/>
        </w:rPr>
        <w:t>。</w:t>
      </w:r>
    </w:p>
    <w:p w14:paraId="47610884">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（4）最大输出电流≥1000mA</w:t>
      </w:r>
      <w:r>
        <w:rPr>
          <w:rFonts w:hint="eastAsia" w:ascii="宋体" w:hAnsi="宋体" w:eastAsia="宋体" w:cs="宋体"/>
          <w:sz w:val="24"/>
          <w:highlight w:val="none"/>
          <w:lang w:eastAsia="zh-CN"/>
        </w:rPr>
        <w:t>。</w:t>
      </w:r>
    </w:p>
    <w:p w14:paraId="7090855E">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（5）最大电流时间积≥1000mAs</w:t>
      </w:r>
      <w:r>
        <w:rPr>
          <w:rFonts w:hint="eastAsia" w:ascii="宋体" w:hAnsi="宋体" w:eastAsia="宋体" w:cs="宋体"/>
          <w:sz w:val="24"/>
          <w:highlight w:val="none"/>
          <w:lang w:eastAsia="zh-CN"/>
        </w:rPr>
        <w:t>。</w:t>
      </w:r>
    </w:p>
    <w:p w14:paraId="73596A0C">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（6）★高频高压发生装置逆变频率≥500kHz</w:t>
      </w:r>
      <w:r>
        <w:rPr>
          <w:rFonts w:hint="eastAsia" w:ascii="宋体" w:hAnsi="宋体" w:eastAsia="宋体" w:cs="宋体"/>
          <w:sz w:val="24"/>
          <w:highlight w:val="none"/>
          <w:lang w:eastAsia="zh-CN"/>
        </w:rPr>
        <w:t>。</w:t>
      </w:r>
    </w:p>
    <w:p w14:paraId="484634C9">
      <w:pPr>
        <w:spacing w:line="360" w:lineRule="auto"/>
        <w:rPr>
          <w:rFonts w:hint="eastAsia" w:ascii="宋体" w:hAnsi="宋体" w:eastAsia="宋体" w:cs="宋体"/>
          <w:sz w:val="24"/>
          <w:highlight w:val="none"/>
        </w:rPr>
      </w:pPr>
      <w:r>
        <w:rPr>
          <w:rFonts w:hint="eastAsia" w:ascii="宋体" w:hAnsi="宋体" w:eastAsia="宋体" w:cs="宋体"/>
          <w:sz w:val="24"/>
          <w:highlight w:val="none"/>
        </w:rPr>
        <w:t>2、X线球管</w:t>
      </w:r>
    </w:p>
    <w:p w14:paraId="4863E88C">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（1）球管最大功率≥100kW</w:t>
      </w:r>
      <w:r>
        <w:rPr>
          <w:rFonts w:hint="eastAsia" w:ascii="宋体" w:hAnsi="宋体" w:eastAsia="宋体" w:cs="宋体"/>
          <w:sz w:val="24"/>
          <w:highlight w:val="none"/>
          <w:lang w:eastAsia="zh-CN"/>
        </w:rPr>
        <w:t>。</w:t>
      </w:r>
    </w:p>
    <w:p w14:paraId="358D6D9D">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（2）球管焦点≤0.6/1.2mm</w:t>
      </w:r>
      <w:r>
        <w:rPr>
          <w:rFonts w:hint="eastAsia" w:ascii="宋体" w:hAnsi="宋体" w:eastAsia="宋体" w:cs="宋体"/>
          <w:sz w:val="24"/>
          <w:highlight w:val="none"/>
          <w:lang w:eastAsia="zh-CN"/>
        </w:rPr>
        <w:t>。</w:t>
      </w:r>
    </w:p>
    <w:p w14:paraId="2D57E88E">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（3）阳极热容量≥400kHU</w:t>
      </w:r>
      <w:r>
        <w:rPr>
          <w:rFonts w:hint="eastAsia" w:ascii="宋体" w:hAnsi="宋体" w:eastAsia="宋体" w:cs="宋体"/>
          <w:sz w:val="24"/>
          <w:highlight w:val="none"/>
          <w:lang w:eastAsia="zh-CN"/>
        </w:rPr>
        <w:t>。</w:t>
      </w:r>
    </w:p>
    <w:p w14:paraId="20814B88">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（4）阳极旋转速度≥9700rpm</w:t>
      </w:r>
      <w:r>
        <w:rPr>
          <w:rFonts w:hint="eastAsia" w:ascii="宋体" w:hAnsi="宋体" w:eastAsia="宋体" w:cs="宋体"/>
          <w:sz w:val="24"/>
          <w:highlight w:val="none"/>
          <w:lang w:eastAsia="zh-CN"/>
        </w:rPr>
        <w:t>。</w:t>
      </w:r>
    </w:p>
    <w:p w14:paraId="1B3B5FE0">
      <w:pPr>
        <w:spacing w:line="360" w:lineRule="auto"/>
        <w:rPr>
          <w:rFonts w:hint="eastAsia" w:ascii="宋体" w:hAnsi="宋体" w:eastAsia="宋体" w:cs="宋体"/>
          <w:sz w:val="24"/>
          <w:highlight w:val="none"/>
        </w:rPr>
      </w:pPr>
      <w:r>
        <w:rPr>
          <w:rFonts w:hint="eastAsia" w:ascii="宋体" w:hAnsi="宋体" w:eastAsia="宋体" w:cs="宋体"/>
          <w:sz w:val="24"/>
          <w:highlight w:val="none"/>
        </w:rPr>
        <w:t>3、球管悬吊支架</w:t>
      </w:r>
    </w:p>
    <w:p w14:paraId="4FD9C215">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（1）井字轨悬吊结构</w:t>
      </w:r>
      <w:r>
        <w:rPr>
          <w:rFonts w:hint="eastAsia" w:ascii="宋体" w:hAnsi="宋体" w:eastAsia="宋体" w:cs="宋体"/>
          <w:sz w:val="24"/>
          <w:highlight w:val="none"/>
          <w:lang w:eastAsia="zh-CN"/>
        </w:rPr>
        <w:t>。</w:t>
      </w:r>
    </w:p>
    <w:p w14:paraId="6FF771D3">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（2）吊架运动模式：电动+手动</w:t>
      </w:r>
      <w:r>
        <w:rPr>
          <w:rFonts w:hint="eastAsia" w:ascii="宋体" w:hAnsi="宋体" w:eastAsia="宋体" w:cs="宋体"/>
          <w:sz w:val="24"/>
          <w:highlight w:val="none"/>
          <w:lang w:eastAsia="zh-CN"/>
        </w:rPr>
        <w:t>。</w:t>
      </w:r>
    </w:p>
    <w:p w14:paraId="02D68F76">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（3）球管架垂直运动距离≥150cm</w:t>
      </w:r>
      <w:r>
        <w:rPr>
          <w:rFonts w:hint="eastAsia" w:ascii="宋体" w:hAnsi="宋体" w:eastAsia="宋体" w:cs="宋体"/>
          <w:sz w:val="24"/>
          <w:highlight w:val="none"/>
          <w:lang w:eastAsia="zh-CN"/>
        </w:rPr>
        <w:t>。</w:t>
      </w:r>
    </w:p>
    <w:p w14:paraId="7C4A533E">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（4）球管架沿纵轴运动距离≥320cm</w:t>
      </w:r>
      <w:r>
        <w:rPr>
          <w:rFonts w:hint="eastAsia" w:ascii="宋体" w:hAnsi="宋体" w:eastAsia="宋体" w:cs="宋体"/>
          <w:sz w:val="24"/>
          <w:highlight w:val="none"/>
          <w:lang w:eastAsia="zh-CN"/>
        </w:rPr>
        <w:t>。</w:t>
      </w:r>
    </w:p>
    <w:p w14:paraId="4A686644">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（5）球管架沿横轴运动距离≥200cm</w:t>
      </w:r>
      <w:r>
        <w:rPr>
          <w:rFonts w:hint="eastAsia" w:ascii="宋体" w:hAnsi="宋体" w:eastAsia="宋体" w:cs="宋体"/>
          <w:sz w:val="24"/>
          <w:highlight w:val="none"/>
          <w:lang w:eastAsia="zh-CN"/>
        </w:rPr>
        <w:t>。</w:t>
      </w:r>
    </w:p>
    <w:p w14:paraId="2228091C">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（6）球管套可沿垂直轴旋转范围≥±90°</w:t>
      </w:r>
      <w:r>
        <w:rPr>
          <w:rFonts w:hint="eastAsia" w:ascii="宋体" w:hAnsi="宋体" w:eastAsia="宋体" w:cs="宋体"/>
          <w:sz w:val="24"/>
          <w:highlight w:val="none"/>
          <w:lang w:eastAsia="zh-CN"/>
        </w:rPr>
        <w:t>。</w:t>
      </w:r>
    </w:p>
    <w:p w14:paraId="74F238CE">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（7）球管套可沿水平轴旋转范围≥±120°</w:t>
      </w:r>
      <w:r>
        <w:rPr>
          <w:rFonts w:hint="eastAsia" w:ascii="宋体" w:hAnsi="宋体" w:eastAsia="宋体" w:cs="宋体"/>
          <w:sz w:val="24"/>
          <w:highlight w:val="none"/>
          <w:lang w:eastAsia="zh-CN"/>
        </w:rPr>
        <w:t>。</w:t>
      </w:r>
    </w:p>
    <w:p w14:paraId="0B7A3B8A">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w:t>
      </w:r>
      <w:r>
        <w:rPr>
          <w:rFonts w:hint="eastAsia" w:ascii="宋体" w:hAnsi="宋体" w:eastAsia="宋体" w:cs="宋体"/>
          <w:sz w:val="24"/>
          <w:highlight w:val="none"/>
        </w:rPr>
        <w:t>8）▲具备临床常用自动摆位功能≥11种</w:t>
      </w:r>
      <w:r>
        <w:rPr>
          <w:rFonts w:hint="eastAsia" w:ascii="宋体" w:hAnsi="宋体" w:eastAsia="宋体" w:cs="宋体"/>
          <w:sz w:val="24"/>
          <w:highlight w:val="none"/>
          <w:lang w:eastAsia="zh-CN"/>
        </w:rPr>
        <w:t>。</w:t>
      </w:r>
    </w:p>
    <w:p w14:paraId="6B4AC49E">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（9）卧位（SID）最大≥1300mm</w:t>
      </w:r>
      <w:r>
        <w:rPr>
          <w:rFonts w:hint="eastAsia" w:ascii="宋体" w:hAnsi="宋体" w:eastAsia="宋体" w:cs="宋体"/>
          <w:sz w:val="24"/>
          <w:highlight w:val="none"/>
          <w:lang w:eastAsia="zh-CN"/>
        </w:rPr>
        <w:t>。</w:t>
      </w:r>
    </w:p>
    <w:p w14:paraId="2E65D70A">
      <w:pPr>
        <w:spacing w:line="360" w:lineRule="auto"/>
        <w:rPr>
          <w:rFonts w:hint="eastAsia" w:ascii="宋体" w:hAnsi="宋体" w:eastAsia="宋体" w:cs="宋体"/>
          <w:color w:val="EE0000"/>
          <w:sz w:val="24"/>
          <w:highlight w:val="none"/>
          <w:lang w:eastAsia="zh-CN"/>
        </w:rPr>
      </w:pPr>
      <w:r>
        <w:rPr>
          <w:rFonts w:hint="eastAsia" w:ascii="宋体" w:hAnsi="宋体" w:eastAsia="宋体" w:cs="宋体"/>
          <w:sz w:val="24"/>
          <w:highlight w:val="none"/>
        </w:rPr>
        <w:t>（10）▲立位（SID）最大≥2500mm</w:t>
      </w:r>
      <w:r>
        <w:rPr>
          <w:rFonts w:hint="eastAsia" w:ascii="宋体" w:hAnsi="宋体" w:eastAsia="宋体" w:cs="宋体"/>
          <w:sz w:val="24"/>
          <w:highlight w:val="none"/>
          <w:lang w:eastAsia="zh-CN"/>
        </w:rPr>
        <w:t>。</w:t>
      </w:r>
    </w:p>
    <w:p w14:paraId="13F75501">
      <w:pPr>
        <w:spacing w:line="360" w:lineRule="auto"/>
        <w:rPr>
          <w:rFonts w:hint="eastAsia" w:ascii="宋体" w:hAnsi="宋体" w:eastAsia="宋体" w:cs="宋体"/>
          <w:sz w:val="24"/>
          <w:highlight w:val="none"/>
        </w:rPr>
      </w:pPr>
      <w:r>
        <w:rPr>
          <w:rFonts w:hint="eastAsia" w:ascii="宋体" w:hAnsi="宋体" w:eastAsia="宋体" w:cs="宋体"/>
          <w:sz w:val="24"/>
          <w:highlight w:val="none"/>
        </w:rPr>
        <w:t>4、无线平板探测器</w:t>
      </w:r>
    </w:p>
    <w:p w14:paraId="1284CDF3">
      <w:pPr>
        <w:spacing w:line="360" w:lineRule="auto"/>
        <w:rPr>
          <w:rFonts w:hint="eastAsia" w:ascii="宋体" w:hAnsi="宋体" w:eastAsia="宋体" w:cs="宋体"/>
          <w:sz w:val="24"/>
          <w:highlight w:val="none"/>
        </w:rPr>
      </w:pPr>
      <w:r>
        <w:rPr>
          <w:rFonts w:hint="eastAsia" w:ascii="宋体" w:hAnsi="宋体" w:eastAsia="宋体" w:cs="宋体"/>
          <w:sz w:val="24"/>
          <w:highlight w:val="none"/>
        </w:rPr>
        <w:t>（1）探测器尺寸≥425mm×425mm</w:t>
      </w:r>
      <w:r>
        <w:rPr>
          <w:rFonts w:hint="eastAsia" w:ascii="宋体" w:hAnsi="宋体" w:eastAsia="宋体" w:cs="宋体"/>
          <w:sz w:val="24"/>
          <w:highlight w:val="none"/>
          <w:lang w:eastAsia="zh-CN"/>
        </w:rPr>
        <w:t>。</w:t>
      </w:r>
      <w:r>
        <w:rPr>
          <w:rFonts w:hint="eastAsia" w:ascii="宋体" w:hAnsi="宋体" w:eastAsia="宋体" w:cs="宋体"/>
          <w:sz w:val="24"/>
          <w:highlight w:val="none"/>
        </w:rPr>
        <w:t xml:space="preserve">   </w:t>
      </w:r>
    </w:p>
    <w:p w14:paraId="0BDD9ACD">
      <w:pPr>
        <w:spacing w:line="360" w:lineRule="auto"/>
        <w:rPr>
          <w:rFonts w:hint="eastAsia" w:ascii="宋体" w:hAnsi="宋体" w:eastAsia="宋体" w:cs="宋体"/>
          <w:color w:val="EE0000"/>
          <w:sz w:val="24"/>
          <w:highlight w:val="none"/>
        </w:rPr>
      </w:pPr>
      <w:r>
        <w:rPr>
          <w:rFonts w:hint="eastAsia" w:ascii="宋体" w:hAnsi="宋体" w:eastAsia="宋体" w:cs="宋体"/>
          <w:sz w:val="24"/>
          <w:highlight w:val="none"/>
        </w:rPr>
        <w:t>（2）▲像素尺寸≤100μm</w:t>
      </w:r>
      <w:r>
        <w:rPr>
          <w:rFonts w:hint="eastAsia" w:ascii="宋体" w:hAnsi="宋体" w:eastAsia="宋体" w:cs="宋体"/>
          <w:sz w:val="24"/>
          <w:highlight w:val="none"/>
          <w:lang w:eastAsia="zh-CN"/>
        </w:rPr>
        <w:t>。</w:t>
      </w:r>
      <w:r>
        <w:rPr>
          <w:rFonts w:hint="eastAsia" w:ascii="宋体" w:hAnsi="宋体" w:eastAsia="宋体" w:cs="宋体"/>
          <w:color w:val="EE0000"/>
          <w:sz w:val="24"/>
          <w:highlight w:val="none"/>
        </w:rPr>
        <w:t xml:space="preserve"> </w:t>
      </w:r>
    </w:p>
    <w:p w14:paraId="4F8874CD">
      <w:pPr>
        <w:spacing w:line="360" w:lineRule="auto"/>
        <w:rPr>
          <w:rFonts w:hint="eastAsia" w:ascii="宋体" w:hAnsi="宋体" w:eastAsia="宋体" w:cs="宋体"/>
          <w:color w:val="EE0000"/>
          <w:sz w:val="24"/>
          <w:highlight w:val="none"/>
          <w:lang w:eastAsia="zh-CN"/>
        </w:rPr>
      </w:pPr>
      <w:r>
        <w:rPr>
          <w:rFonts w:hint="eastAsia" w:ascii="宋体" w:hAnsi="宋体" w:eastAsia="宋体" w:cs="宋体"/>
          <w:sz w:val="24"/>
          <w:highlight w:val="none"/>
        </w:rPr>
        <w:t>（3）▲DQE≥75%</w:t>
      </w:r>
      <w:r>
        <w:rPr>
          <w:rFonts w:hint="eastAsia" w:ascii="宋体" w:hAnsi="宋体" w:eastAsia="宋体" w:cs="宋体"/>
          <w:sz w:val="24"/>
          <w:highlight w:val="none"/>
          <w:lang w:eastAsia="zh-CN"/>
        </w:rPr>
        <w:t>。</w:t>
      </w:r>
    </w:p>
    <w:p w14:paraId="40F5BD81">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（4）采集灰阶度≥16bits</w:t>
      </w:r>
      <w:r>
        <w:rPr>
          <w:rFonts w:hint="eastAsia" w:ascii="宋体" w:hAnsi="宋体" w:eastAsia="宋体" w:cs="宋体"/>
          <w:sz w:val="24"/>
          <w:highlight w:val="none"/>
          <w:lang w:eastAsia="zh-CN"/>
        </w:rPr>
        <w:t>。</w:t>
      </w:r>
    </w:p>
    <w:p w14:paraId="2E73E052">
      <w:pPr>
        <w:spacing w:line="360" w:lineRule="auto"/>
        <w:rPr>
          <w:rFonts w:hint="eastAsia" w:ascii="宋体" w:hAnsi="宋体" w:eastAsia="宋体" w:cs="宋体"/>
          <w:sz w:val="24"/>
          <w:highlight w:val="none"/>
        </w:rPr>
      </w:pPr>
      <w:r>
        <w:rPr>
          <w:rFonts w:hint="eastAsia" w:ascii="宋体" w:hAnsi="宋体" w:eastAsia="宋体" w:cs="宋体"/>
          <w:sz w:val="24"/>
          <w:highlight w:val="none"/>
        </w:rPr>
        <w:t>（5）空间分辨率≥5.0lp/mm</w:t>
      </w:r>
      <w:r>
        <w:rPr>
          <w:rFonts w:hint="eastAsia" w:ascii="宋体" w:hAnsi="宋体" w:eastAsia="宋体" w:cs="宋体"/>
          <w:sz w:val="24"/>
          <w:highlight w:val="none"/>
          <w:lang w:eastAsia="zh-CN"/>
        </w:rPr>
        <w:t>。</w:t>
      </w:r>
      <w:r>
        <w:rPr>
          <w:rFonts w:hint="eastAsia" w:ascii="宋体" w:hAnsi="宋体" w:eastAsia="宋体" w:cs="宋体"/>
          <w:sz w:val="24"/>
          <w:highlight w:val="none"/>
        </w:rPr>
        <w:t xml:space="preserve">      </w:t>
      </w:r>
    </w:p>
    <w:p w14:paraId="2E717731">
      <w:pPr>
        <w:spacing w:line="360" w:lineRule="auto"/>
        <w:rPr>
          <w:rFonts w:hint="eastAsia" w:ascii="宋体" w:hAnsi="宋体" w:eastAsia="宋体" w:cs="宋体"/>
          <w:sz w:val="24"/>
          <w:highlight w:val="none"/>
        </w:rPr>
      </w:pPr>
      <w:r>
        <w:rPr>
          <w:rFonts w:hint="eastAsia" w:ascii="宋体" w:hAnsi="宋体" w:eastAsia="宋体" w:cs="宋体"/>
          <w:sz w:val="24"/>
          <w:highlight w:val="none"/>
        </w:rPr>
        <w:t>（6）采集矩阵≥4000×4000</w:t>
      </w:r>
      <w:r>
        <w:rPr>
          <w:rFonts w:hint="eastAsia" w:ascii="宋体" w:hAnsi="宋体" w:eastAsia="宋体" w:cs="宋体"/>
          <w:sz w:val="24"/>
          <w:highlight w:val="none"/>
          <w:lang w:eastAsia="zh-CN"/>
        </w:rPr>
        <w:t>。</w:t>
      </w:r>
      <w:r>
        <w:rPr>
          <w:rFonts w:hint="eastAsia" w:ascii="宋体" w:hAnsi="宋体" w:eastAsia="宋体" w:cs="宋体"/>
          <w:sz w:val="24"/>
          <w:highlight w:val="none"/>
        </w:rPr>
        <w:t xml:space="preserve">         </w:t>
      </w:r>
    </w:p>
    <w:p w14:paraId="7399196E">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w:t>
      </w:r>
      <w:r>
        <w:rPr>
          <w:rFonts w:hint="eastAsia" w:ascii="宋体" w:hAnsi="宋体" w:eastAsia="宋体" w:cs="宋体"/>
          <w:sz w:val="24"/>
          <w:highlight w:val="none"/>
          <w:lang w:val="en-US" w:eastAsia="zh-CN"/>
        </w:rPr>
        <w:t>7</w:t>
      </w:r>
      <w:r>
        <w:rPr>
          <w:rFonts w:hint="eastAsia" w:ascii="宋体" w:hAnsi="宋体" w:eastAsia="宋体" w:cs="宋体"/>
          <w:sz w:val="24"/>
          <w:highlight w:val="none"/>
        </w:rPr>
        <w:t>）具备自动曝光控制功能</w:t>
      </w:r>
      <w:r>
        <w:rPr>
          <w:rFonts w:hint="eastAsia" w:ascii="宋体" w:hAnsi="宋体" w:eastAsia="宋体" w:cs="宋体"/>
          <w:sz w:val="24"/>
          <w:highlight w:val="none"/>
          <w:lang w:eastAsia="zh-CN"/>
        </w:rPr>
        <w:t>。</w:t>
      </w:r>
    </w:p>
    <w:p w14:paraId="53719416">
      <w:pPr>
        <w:spacing w:line="360" w:lineRule="auto"/>
        <w:rPr>
          <w:rFonts w:hint="eastAsia" w:ascii="宋体" w:hAnsi="宋体" w:eastAsia="宋体" w:cs="宋体"/>
          <w:sz w:val="24"/>
          <w:highlight w:val="none"/>
        </w:rPr>
      </w:pPr>
      <w:r>
        <w:rPr>
          <w:rFonts w:hint="eastAsia" w:ascii="宋体" w:hAnsi="宋体" w:eastAsia="宋体" w:cs="宋体"/>
          <w:sz w:val="24"/>
          <w:highlight w:val="none"/>
        </w:rPr>
        <w:t>5、固定平板探测器</w:t>
      </w:r>
    </w:p>
    <w:p w14:paraId="474AE509">
      <w:pPr>
        <w:spacing w:line="360" w:lineRule="auto"/>
        <w:rPr>
          <w:rFonts w:hint="eastAsia" w:ascii="宋体" w:hAnsi="宋体" w:eastAsia="宋体" w:cs="宋体"/>
          <w:color w:val="EE0000"/>
          <w:sz w:val="24"/>
          <w:highlight w:val="none"/>
          <w:lang w:eastAsia="zh-CN"/>
        </w:rPr>
      </w:pPr>
      <w:r>
        <w:rPr>
          <w:rFonts w:hint="eastAsia" w:ascii="宋体" w:hAnsi="宋体" w:eastAsia="宋体" w:cs="宋体"/>
          <w:sz w:val="24"/>
          <w:highlight w:val="none"/>
        </w:rPr>
        <w:t>（1）探测器尺寸≥1200mm×430mm</w:t>
      </w:r>
      <w:r>
        <w:rPr>
          <w:rFonts w:hint="eastAsia" w:ascii="宋体" w:hAnsi="宋体" w:eastAsia="宋体" w:cs="宋体"/>
          <w:sz w:val="24"/>
          <w:highlight w:val="none"/>
          <w:lang w:eastAsia="zh-CN"/>
        </w:rPr>
        <w:t>。</w:t>
      </w:r>
    </w:p>
    <w:p w14:paraId="1F416A54">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（2）像素尺寸≤139μm</w:t>
      </w:r>
      <w:r>
        <w:rPr>
          <w:rFonts w:hint="eastAsia" w:ascii="宋体" w:hAnsi="宋体" w:eastAsia="宋体" w:cs="宋体"/>
          <w:sz w:val="24"/>
          <w:highlight w:val="none"/>
          <w:lang w:eastAsia="zh-CN"/>
        </w:rPr>
        <w:t>。</w:t>
      </w:r>
    </w:p>
    <w:p w14:paraId="2B98ED1C">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（3）DQE≥70%</w:t>
      </w:r>
      <w:r>
        <w:rPr>
          <w:rFonts w:hint="eastAsia" w:ascii="宋体" w:hAnsi="宋体" w:eastAsia="宋体" w:cs="宋体"/>
          <w:sz w:val="24"/>
          <w:highlight w:val="none"/>
          <w:lang w:eastAsia="zh-CN"/>
        </w:rPr>
        <w:t>。</w:t>
      </w:r>
    </w:p>
    <w:p w14:paraId="24CD27C9">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（4）采集灰阶度≥16bits</w:t>
      </w:r>
      <w:r>
        <w:rPr>
          <w:rFonts w:hint="eastAsia" w:ascii="宋体" w:hAnsi="宋体" w:eastAsia="宋体" w:cs="宋体"/>
          <w:sz w:val="24"/>
          <w:highlight w:val="none"/>
          <w:lang w:eastAsia="zh-CN"/>
        </w:rPr>
        <w:t>。</w:t>
      </w:r>
    </w:p>
    <w:p w14:paraId="6D7C10F9">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（5）空间分辨率 ≥3.7lp/mm</w:t>
      </w:r>
      <w:r>
        <w:rPr>
          <w:rFonts w:hint="eastAsia" w:ascii="宋体" w:hAnsi="宋体" w:eastAsia="宋体" w:cs="宋体"/>
          <w:sz w:val="24"/>
          <w:highlight w:val="none"/>
          <w:lang w:eastAsia="zh-CN"/>
        </w:rPr>
        <w:t>。</w:t>
      </w:r>
    </w:p>
    <w:p w14:paraId="4BA4212F">
      <w:pPr>
        <w:spacing w:line="360" w:lineRule="auto"/>
        <w:rPr>
          <w:rFonts w:hint="eastAsia" w:ascii="宋体" w:hAnsi="宋体" w:eastAsia="宋体" w:cs="宋体"/>
          <w:sz w:val="24"/>
          <w:highlight w:val="none"/>
        </w:rPr>
      </w:pPr>
      <w:r>
        <w:rPr>
          <w:rFonts w:hint="eastAsia" w:ascii="宋体" w:hAnsi="宋体" w:eastAsia="宋体" w:cs="宋体"/>
          <w:sz w:val="24"/>
          <w:highlight w:val="none"/>
        </w:rPr>
        <w:t>（6）采集矩阵≥3000×8000</w:t>
      </w:r>
      <w:r>
        <w:rPr>
          <w:rFonts w:hint="eastAsia" w:ascii="宋体" w:hAnsi="宋体" w:eastAsia="宋体" w:cs="宋体"/>
          <w:sz w:val="24"/>
          <w:highlight w:val="none"/>
          <w:lang w:eastAsia="zh-CN"/>
        </w:rPr>
        <w:t>。</w:t>
      </w:r>
      <w:r>
        <w:rPr>
          <w:rFonts w:hint="eastAsia" w:ascii="宋体" w:hAnsi="宋体" w:eastAsia="宋体" w:cs="宋体"/>
          <w:sz w:val="24"/>
          <w:highlight w:val="none"/>
        </w:rPr>
        <w:t xml:space="preserve">      </w:t>
      </w:r>
    </w:p>
    <w:p w14:paraId="14D89B8B">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w:t>
      </w:r>
      <w:r>
        <w:rPr>
          <w:rFonts w:hint="eastAsia" w:ascii="宋体" w:hAnsi="宋体" w:eastAsia="宋体" w:cs="宋体"/>
          <w:sz w:val="24"/>
          <w:highlight w:val="none"/>
          <w:lang w:val="en-US" w:eastAsia="zh-CN"/>
        </w:rPr>
        <w:t>7</w:t>
      </w:r>
      <w:r>
        <w:rPr>
          <w:rFonts w:hint="eastAsia" w:ascii="宋体" w:hAnsi="宋体" w:eastAsia="宋体" w:cs="宋体"/>
          <w:sz w:val="24"/>
          <w:highlight w:val="none"/>
        </w:rPr>
        <w:t>）成像时间≤10s</w:t>
      </w:r>
      <w:r>
        <w:rPr>
          <w:rFonts w:hint="eastAsia" w:ascii="宋体" w:hAnsi="宋体" w:eastAsia="宋体" w:cs="宋体"/>
          <w:sz w:val="24"/>
          <w:highlight w:val="none"/>
          <w:lang w:eastAsia="zh-CN"/>
        </w:rPr>
        <w:t>。</w:t>
      </w:r>
    </w:p>
    <w:p w14:paraId="54D3EC40">
      <w:pPr>
        <w:spacing w:line="360" w:lineRule="auto"/>
        <w:rPr>
          <w:rFonts w:hint="eastAsia" w:ascii="宋体" w:hAnsi="宋体" w:eastAsia="宋体" w:cs="宋体"/>
          <w:sz w:val="24"/>
          <w:highlight w:val="none"/>
        </w:rPr>
      </w:pPr>
      <w:r>
        <w:rPr>
          <w:rFonts w:hint="eastAsia" w:ascii="宋体" w:hAnsi="宋体" w:eastAsia="宋体" w:cs="宋体"/>
          <w:sz w:val="24"/>
          <w:highlight w:val="none"/>
        </w:rPr>
        <w:t>6、胸片架</w:t>
      </w:r>
    </w:p>
    <w:p w14:paraId="611B3B66">
      <w:pPr>
        <w:spacing w:line="360" w:lineRule="auto"/>
        <w:rPr>
          <w:rFonts w:hint="eastAsia" w:ascii="宋体" w:hAnsi="宋体" w:eastAsia="宋体" w:cs="宋体"/>
          <w:sz w:val="24"/>
          <w:highlight w:val="none"/>
        </w:rPr>
      </w:pPr>
      <w:r>
        <w:rPr>
          <w:rFonts w:hint="eastAsia" w:ascii="宋体" w:hAnsi="宋体" w:eastAsia="宋体" w:cs="宋体"/>
          <w:sz w:val="24"/>
          <w:highlight w:val="none"/>
        </w:rPr>
        <w:t>（1）胸片架垂直运动范围≥120cm</w:t>
      </w:r>
      <w:r>
        <w:rPr>
          <w:rFonts w:hint="eastAsia" w:ascii="宋体" w:hAnsi="宋体" w:eastAsia="宋体" w:cs="宋体"/>
          <w:sz w:val="24"/>
          <w:highlight w:val="none"/>
          <w:lang w:eastAsia="zh-CN"/>
        </w:rPr>
        <w:t>。</w:t>
      </w:r>
      <w:r>
        <w:rPr>
          <w:rFonts w:hint="eastAsia" w:ascii="宋体" w:hAnsi="宋体" w:eastAsia="宋体" w:cs="宋体"/>
          <w:sz w:val="24"/>
          <w:highlight w:val="none"/>
        </w:rPr>
        <w:t xml:space="preserve">     </w:t>
      </w:r>
    </w:p>
    <w:p w14:paraId="6CC2A453">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（2）X射线管组件与探测器可自动跟随和同步跟踪</w:t>
      </w:r>
      <w:r>
        <w:rPr>
          <w:rFonts w:hint="eastAsia" w:ascii="宋体" w:hAnsi="宋体" w:eastAsia="宋体" w:cs="宋体"/>
          <w:sz w:val="24"/>
          <w:highlight w:val="none"/>
          <w:lang w:eastAsia="zh-CN"/>
        </w:rPr>
        <w:t>。</w:t>
      </w:r>
    </w:p>
    <w:p w14:paraId="0226F00E">
      <w:pPr>
        <w:spacing w:line="360" w:lineRule="auto"/>
        <w:rPr>
          <w:rFonts w:hint="eastAsia" w:ascii="宋体" w:hAnsi="宋体" w:eastAsia="宋体" w:cs="宋体"/>
          <w:sz w:val="24"/>
          <w:highlight w:val="none"/>
        </w:rPr>
      </w:pPr>
      <w:r>
        <w:rPr>
          <w:rFonts w:hint="eastAsia" w:ascii="宋体" w:hAnsi="宋体" w:eastAsia="宋体" w:cs="宋体"/>
          <w:sz w:val="24"/>
          <w:highlight w:val="none"/>
        </w:rPr>
        <w:t>7、近台操控系统</w:t>
      </w:r>
    </w:p>
    <w:p w14:paraId="2AD3EBC8">
      <w:pPr>
        <w:spacing w:line="360" w:lineRule="auto"/>
        <w:rPr>
          <w:rFonts w:hint="eastAsia" w:ascii="宋体" w:hAnsi="宋体" w:eastAsia="宋体" w:cs="宋体"/>
          <w:sz w:val="24"/>
          <w:highlight w:val="none"/>
        </w:rPr>
      </w:pPr>
      <w:r>
        <w:rPr>
          <w:rFonts w:hint="eastAsia" w:ascii="宋体" w:hAnsi="宋体" w:eastAsia="宋体" w:cs="宋体"/>
          <w:sz w:val="24"/>
          <w:highlight w:val="none"/>
        </w:rPr>
        <w:t>（1）具备近台操控彩色触摸屏</w:t>
      </w:r>
      <w:r>
        <w:rPr>
          <w:rFonts w:hint="eastAsia" w:ascii="宋体" w:hAnsi="宋体" w:eastAsia="宋体" w:cs="宋体"/>
          <w:sz w:val="24"/>
          <w:highlight w:val="none"/>
          <w:lang w:eastAsia="zh-CN"/>
        </w:rPr>
        <w:t>。</w:t>
      </w:r>
      <w:r>
        <w:rPr>
          <w:rFonts w:hint="eastAsia" w:ascii="宋体" w:hAnsi="宋体" w:eastAsia="宋体" w:cs="宋体"/>
          <w:sz w:val="24"/>
          <w:highlight w:val="none"/>
        </w:rPr>
        <w:t xml:space="preserve">          </w:t>
      </w:r>
    </w:p>
    <w:p w14:paraId="1F090EF5">
      <w:pPr>
        <w:spacing w:line="360" w:lineRule="auto"/>
        <w:rPr>
          <w:rFonts w:hint="eastAsia" w:ascii="宋体" w:hAnsi="宋体" w:eastAsia="宋体" w:cs="宋体"/>
          <w:sz w:val="24"/>
          <w:highlight w:val="none"/>
        </w:rPr>
      </w:pPr>
      <w:r>
        <w:rPr>
          <w:rFonts w:hint="eastAsia" w:ascii="宋体" w:hAnsi="宋体" w:eastAsia="宋体" w:cs="宋体"/>
          <w:sz w:val="24"/>
          <w:highlight w:val="none"/>
        </w:rPr>
        <w:t>（2）▲屏幕尺寸≥11英寸</w:t>
      </w:r>
      <w:r>
        <w:rPr>
          <w:rFonts w:hint="eastAsia" w:ascii="宋体" w:hAnsi="宋体" w:eastAsia="宋体" w:cs="宋体"/>
          <w:sz w:val="24"/>
          <w:highlight w:val="none"/>
          <w:lang w:eastAsia="zh-CN"/>
        </w:rPr>
        <w:t>。</w:t>
      </w:r>
      <w:r>
        <w:rPr>
          <w:rFonts w:hint="eastAsia" w:ascii="宋体" w:hAnsi="宋体" w:eastAsia="宋体" w:cs="宋体"/>
          <w:color w:val="EE0000"/>
          <w:sz w:val="24"/>
          <w:highlight w:val="none"/>
        </w:rPr>
        <w:t xml:space="preserve"> </w:t>
      </w:r>
      <w:r>
        <w:rPr>
          <w:rFonts w:hint="eastAsia" w:ascii="宋体" w:hAnsi="宋体" w:eastAsia="宋体" w:cs="宋体"/>
          <w:sz w:val="24"/>
          <w:highlight w:val="none"/>
        </w:rPr>
        <w:t xml:space="preserve">            </w:t>
      </w:r>
    </w:p>
    <w:p w14:paraId="398F996E">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（3）屏幕显示可依据重力方向自动调整显示的方向</w:t>
      </w:r>
      <w:r>
        <w:rPr>
          <w:rFonts w:hint="eastAsia" w:ascii="宋体" w:hAnsi="宋体" w:eastAsia="宋体" w:cs="宋体"/>
          <w:sz w:val="24"/>
          <w:highlight w:val="none"/>
          <w:lang w:eastAsia="zh-CN"/>
        </w:rPr>
        <w:t>。</w:t>
      </w:r>
    </w:p>
    <w:p w14:paraId="54FDF54A">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（4）配备患者的详细登记信息显示功能</w:t>
      </w:r>
      <w:r>
        <w:rPr>
          <w:rFonts w:hint="eastAsia" w:ascii="宋体" w:hAnsi="宋体" w:eastAsia="宋体" w:cs="宋体"/>
          <w:sz w:val="24"/>
          <w:highlight w:val="none"/>
          <w:lang w:eastAsia="zh-CN"/>
        </w:rPr>
        <w:t>。</w:t>
      </w:r>
    </w:p>
    <w:p w14:paraId="2DB7FA0A">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（5）配备机架位置信息显示功能</w:t>
      </w:r>
      <w:r>
        <w:rPr>
          <w:rFonts w:hint="eastAsia" w:ascii="宋体" w:hAnsi="宋体" w:eastAsia="宋体" w:cs="宋体"/>
          <w:sz w:val="24"/>
          <w:highlight w:val="none"/>
          <w:lang w:eastAsia="zh-CN"/>
        </w:rPr>
        <w:t>。</w:t>
      </w:r>
    </w:p>
    <w:p w14:paraId="06002987">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（6）配备曝光参数（kV，mA，mAs等）调整功能</w:t>
      </w:r>
      <w:r>
        <w:rPr>
          <w:rFonts w:hint="eastAsia" w:ascii="宋体" w:hAnsi="宋体" w:eastAsia="宋体" w:cs="宋体"/>
          <w:sz w:val="24"/>
          <w:highlight w:val="none"/>
          <w:lang w:eastAsia="zh-CN"/>
        </w:rPr>
        <w:t>。</w:t>
      </w:r>
    </w:p>
    <w:p w14:paraId="60B56E5D">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（7）配备摄影部位选择功能</w:t>
      </w:r>
      <w:r>
        <w:rPr>
          <w:rFonts w:hint="eastAsia" w:ascii="宋体" w:hAnsi="宋体" w:eastAsia="宋体" w:cs="宋体"/>
          <w:sz w:val="24"/>
          <w:highlight w:val="none"/>
          <w:lang w:eastAsia="zh-CN"/>
        </w:rPr>
        <w:t>。</w:t>
      </w:r>
    </w:p>
    <w:p w14:paraId="452F42B8">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（8）配备体位图引导摆位功能</w:t>
      </w:r>
      <w:r>
        <w:rPr>
          <w:rFonts w:hint="eastAsia" w:ascii="宋体" w:hAnsi="宋体" w:eastAsia="宋体" w:cs="宋体"/>
          <w:sz w:val="24"/>
          <w:highlight w:val="none"/>
          <w:lang w:eastAsia="zh-CN"/>
        </w:rPr>
        <w:t>。</w:t>
      </w:r>
    </w:p>
    <w:p w14:paraId="411F77B1">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（9）配备患者体型选择功能</w:t>
      </w:r>
      <w:r>
        <w:rPr>
          <w:rFonts w:hint="eastAsia" w:ascii="宋体" w:hAnsi="宋体" w:eastAsia="宋体" w:cs="宋体"/>
          <w:sz w:val="24"/>
          <w:highlight w:val="none"/>
          <w:lang w:eastAsia="zh-CN"/>
        </w:rPr>
        <w:t>。</w:t>
      </w:r>
    </w:p>
    <w:p w14:paraId="6F3F9BE3">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（10）配备限束器临床常用照射野快速切换功能≥9种</w:t>
      </w:r>
      <w:r>
        <w:rPr>
          <w:rFonts w:hint="eastAsia" w:ascii="宋体" w:hAnsi="宋体" w:eastAsia="宋体" w:cs="宋体"/>
          <w:sz w:val="24"/>
          <w:highlight w:val="none"/>
          <w:lang w:eastAsia="zh-CN"/>
        </w:rPr>
        <w:t>。</w:t>
      </w:r>
    </w:p>
    <w:p w14:paraId="764C4474">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（11）配备一键摆位功能</w:t>
      </w:r>
      <w:r>
        <w:rPr>
          <w:rFonts w:hint="eastAsia" w:ascii="宋体" w:hAnsi="宋体" w:eastAsia="宋体" w:cs="宋体"/>
          <w:sz w:val="24"/>
          <w:highlight w:val="none"/>
          <w:lang w:eastAsia="zh-CN"/>
        </w:rPr>
        <w:t>。</w:t>
      </w:r>
    </w:p>
    <w:p w14:paraId="66EB130B">
      <w:pPr>
        <w:spacing w:line="360" w:lineRule="auto"/>
        <w:rPr>
          <w:rFonts w:hint="eastAsia" w:ascii="宋体" w:hAnsi="宋体" w:eastAsia="宋体" w:cs="宋体"/>
          <w:color w:val="EE0000"/>
          <w:sz w:val="24"/>
          <w:highlight w:val="none"/>
          <w:lang w:eastAsia="zh-CN"/>
        </w:rPr>
      </w:pPr>
      <w:r>
        <w:rPr>
          <w:rFonts w:hint="eastAsia" w:ascii="宋体" w:hAnsi="宋体" w:eastAsia="宋体" w:cs="宋体"/>
          <w:sz w:val="24"/>
          <w:highlight w:val="none"/>
        </w:rPr>
        <w:t>（12）▲配备摄影后图像显示功能</w:t>
      </w:r>
      <w:r>
        <w:rPr>
          <w:rFonts w:hint="eastAsia" w:ascii="宋体" w:hAnsi="宋体" w:eastAsia="宋体" w:cs="宋体"/>
          <w:sz w:val="24"/>
          <w:highlight w:val="none"/>
          <w:lang w:eastAsia="zh-CN"/>
        </w:rPr>
        <w:t>。</w:t>
      </w:r>
    </w:p>
    <w:p w14:paraId="63468567">
      <w:pPr>
        <w:spacing w:line="360" w:lineRule="auto"/>
        <w:rPr>
          <w:rFonts w:hint="eastAsia" w:ascii="宋体" w:hAnsi="宋体" w:eastAsia="宋体" w:cs="宋体"/>
          <w:sz w:val="24"/>
          <w:highlight w:val="none"/>
        </w:rPr>
      </w:pPr>
      <w:r>
        <w:rPr>
          <w:rFonts w:hint="eastAsia" w:ascii="宋体" w:hAnsi="宋体" w:eastAsia="宋体" w:cs="宋体"/>
          <w:sz w:val="24"/>
          <w:highlight w:val="none"/>
        </w:rPr>
        <w:t>8、摄影床</w:t>
      </w:r>
    </w:p>
    <w:p w14:paraId="2378BCA7">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（1）配备固定式摄影床，非移动式</w:t>
      </w:r>
      <w:r>
        <w:rPr>
          <w:rFonts w:hint="eastAsia" w:ascii="宋体" w:hAnsi="宋体" w:eastAsia="宋体" w:cs="宋体"/>
          <w:sz w:val="24"/>
          <w:highlight w:val="none"/>
          <w:lang w:eastAsia="zh-CN"/>
        </w:rPr>
        <w:t>。</w:t>
      </w:r>
    </w:p>
    <w:p w14:paraId="69EA0C49">
      <w:pPr>
        <w:spacing w:line="360" w:lineRule="auto"/>
        <w:rPr>
          <w:rFonts w:hint="eastAsia" w:ascii="宋体" w:hAnsi="宋体" w:eastAsia="宋体" w:cs="宋体"/>
          <w:color w:val="EE0000"/>
          <w:sz w:val="24"/>
          <w:highlight w:val="none"/>
          <w:lang w:eastAsia="zh-CN"/>
        </w:rPr>
      </w:pPr>
      <w:r>
        <w:rPr>
          <w:rFonts w:hint="eastAsia" w:ascii="宋体" w:hAnsi="宋体" w:eastAsia="宋体" w:cs="宋体"/>
          <w:sz w:val="24"/>
          <w:highlight w:val="none"/>
        </w:rPr>
        <w:t>（2）▲四向浮动床面板，浮动床面移动范围：纵向≥940mm 、横向≥260mm</w:t>
      </w:r>
      <w:r>
        <w:rPr>
          <w:rFonts w:hint="eastAsia" w:ascii="宋体" w:hAnsi="宋体" w:eastAsia="宋体" w:cs="宋体"/>
          <w:sz w:val="24"/>
          <w:highlight w:val="none"/>
          <w:lang w:eastAsia="zh-CN"/>
        </w:rPr>
        <w:t>。</w:t>
      </w:r>
    </w:p>
    <w:p w14:paraId="52E64082">
      <w:pPr>
        <w:spacing w:line="360" w:lineRule="auto"/>
        <w:rPr>
          <w:rFonts w:hint="eastAsia" w:ascii="宋体" w:hAnsi="宋体" w:eastAsia="宋体" w:cs="宋体"/>
          <w:color w:val="EE0000"/>
          <w:sz w:val="24"/>
          <w:highlight w:val="none"/>
          <w:lang w:eastAsia="zh-CN"/>
        </w:rPr>
      </w:pPr>
      <w:r>
        <w:rPr>
          <w:rFonts w:hint="eastAsia" w:ascii="宋体" w:hAnsi="宋体" w:eastAsia="宋体" w:cs="宋体"/>
          <w:sz w:val="24"/>
          <w:highlight w:val="none"/>
        </w:rPr>
        <w:t>（3）▲滤线器纵向范围≥720mm</w:t>
      </w:r>
      <w:r>
        <w:rPr>
          <w:rFonts w:hint="eastAsia" w:ascii="宋体" w:hAnsi="宋体" w:eastAsia="宋体" w:cs="宋体"/>
          <w:sz w:val="24"/>
          <w:highlight w:val="none"/>
          <w:lang w:eastAsia="zh-CN"/>
        </w:rPr>
        <w:t>。</w:t>
      </w:r>
    </w:p>
    <w:p w14:paraId="66459BF5">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（4）床面板下表面至平板探测器接收面距离≤65mm</w:t>
      </w:r>
      <w:r>
        <w:rPr>
          <w:rFonts w:hint="eastAsia" w:ascii="宋体" w:hAnsi="宋体" w:eastAsia="宋体" w:cs="宋体"/>
          <w:sz w:val="24"/>
          <w:highlight w:val="none"/>
          <w:lang w:eastAsia="zh-CN"/>
        </w:rPr>
        <w:t>。</w:t>
      </w:r>
    </w:p>
    <w:p w14:paraId="177CF2F4">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（5）床面最大承重≥ 250kg</w:t>
      </w:r>
      <w:r>
        <w:rPr>
          <w:rFonts w:hint="eastAsia" w:ascii="宋体" w:hAnsi="宋体" w:eastAsia="宋体" w:cs="宋体"/>
          <w:sz w:val="24"/>
          <w:highlight w:val="none"/>
          <w:lang w:eastAsia="zh-CN"/>
        </w:rPr>
        <w:t>。</w:t>
      </w:r>
    </w:p>
    <w:p w14:paraId="2F81322A">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（6）床面板解锁方式：脚踏方式电磁解锁</w:t>
      </w:r>
      <w:r>
        <w:rPr>
          <w:rFonts w:hint="eastAsia" w:ascii="宋体" w:hAnsi="宋体" w:eastAsia="宋体" w:cs="宋体"/>
          <w:sz w:val="24"/>
          <w:highlight w:val="none"/>
          <w:lang w:eastAsia="zh-CN"/>
        </w:rPr>
        <w:t>。</w:t>
      </w:r>
    </w:p>
    <w:p w14:paraId="0A6E3F97">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（7）</w:t>
      </w:r>
      <w:r>
        <w:rPr>
          <w:rFonts w:hint="eastAsia" w:ascii="宋体" w:hAnsi="宋体" w:eastAsia="宋体" w:cs="宋体"/>
          <w:sz w:val="24"/>
          <w:highlight w:val="none"/>
          <w:lang w:eastAsia="zh-CN"/>
        </w:rPr>
        <w:t>具备</w:t>
      </w:r>
      <w:r>
        <w:rPr>
          <w:rFonts w:hint="eastAsia" w:ascii="宋体" w:hAnsi="宋体" w:eastAsia="宋体" w:cs="宋体"/>
          <w:sz w:val="24"/>
          <w:highlight w:val="none"/>
        </w:rPr>
        <w:t>平板在线充电</w:t>
      </w:r>
      <w:r>
        <w:rPr>
          <w:rFonts w:hint="eastAsia" w:ascii="宋体" w:hAnsi="宋体" w:eastAsia="宋体" w:cs="宋体"/>
          <w:sz w:val="24"/>
          <w:highlight w:val="none"/>
          <w:lang w:eastAsia="zh-CN"/>
        </w:rPr>
        <w:t>。</w:t>
      </w:r>
    </w:p>
    <w:p w14:paraId="428A3E86">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（8）X射线管组件与探测器可自动跟随</w:t>
      </w:r>
      <w:r>
        <w:rPr>
          <w:rFonts w:hint="eastAsia" w:ascii="宋体" w:hAnsi="宋体" w:eastAsia="宋体" w:cs="宋体"/>
          <w:sz w:val="24"/>
          <w:highlight w:val="none"/>
          <w:lang w:eastAsia="zh-CN"/>
        </w:rPr>
        <w:t>。</w:t>
      </w:r>
    </w:p>
    <w:p w14:paraId="4C8D7D23">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（9）▲床面升降行程≥400mm</w:t>
      </w:r>
      <w:r>
        <w:rPr>
          <w:rFonts w:hint="eastAsia" w:ascii="宋体" w:hAnsi="宋体" w:eastAsia="宋体" w:cs="宋体"/>
          <w:sz w:val="24"/>
          <w:highlight w:val="none"/>
          <w:lang w:eastAsia="zh-CN"/>
        </w:rPr>
        <w:t>。</w:t>
      </w:r>
    </w:p>
    <w:p w14:paraId="6B06751D">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（10）床面最低距地≤500mm</w:t>
      </w:r>
      <w:r>
        <w:rPr>
          <w:rFonts w:hint="eastAsia" w:ascii="宋体" w:hAnsi="宋体" w:eastAsia="宋体" w:cs="宋体"/>
          <w:sz w:val="24"/>
          <w:highlight w:val="none"/>
          <w:lang w:eastAsia="zh-CN"/>
        </w:rPr>
        <w:t>。</w:t>
      </w:r>
    </w:p>
    <w:p w14:paraId="71C7CBB9">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（11）实体滤线栅不用工具即可移除，插拔状态有明确指示</w:t>
      </w:r>
      <w:r>
        <w:rPr>
          <w:rFonts w:hint="eastAsia" w:ascii="宋体" w:hAnsi="宋体" w:eastAsia="宋体" w:cs="宋体"/>
          <w:sz w:val="24"/>
          <w:highlight w:val="none"/>
          <w:lang w:eastAsia="zh-CN"/>
        </w:rPr>
        <w:t>。</w:t>
      </w:r>
    </w:p>
    <w:p w14:paraId="18DF7185">
      <w:pPr>
        <w:spacing w:line="360" w:lineRule="auto"/>
        <w:rPr>
          <w:rFonts w:hint="eastAsia" w:ascii="宋体" w:hAnsi="宋体" w:eastAsia="宋体" w:cs="宋体"/>
          <w:sz w:val="24"/>
          <w:highlight w:val="none"/>
        </w:rPr>
      </w:pPr>
      <w:r>
        <w:rPr>
          <w:rFonts w:hint="eastAsia" w:ascii="宋体" w:hAnsi="宋体" w:eastAsia="宋体" w:cs="宋体"/>
          <w:sz w:val="24"/>
          <w:highlight w:val="none"/>
        </w:rPr>
        <w:t>9、限束器</w:t>
      </w:r>
    </w:p>
    <w:p w14:paraId="4F12B1CA">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（1）具备双模式操作，手动和自动</w:t>
      </w:r>
      <w:r>
        <w:rPr>
          <w:rFonts w:hint="eastAsia" w:ascii="宋体" w:hAnsi="宋体" w:eastAsia="宋体" w:cs="宋体"/>
          <w:sz w:val="24"/>
          <w:highlight w:val="none"/>
          <w:lang w:eastAsia="zh-CN"/>
        </w:rPr>
        <w:t>。</w:t>
      </w:r>
    </w:p>
    <w:p w14:paraId="1B3B6E3F">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（2）光源采用LED光点灯</w:t>
      </w:r>
      <w:r>
        <w:rPr>
          <w:rFonts w:hint="eastAsia" w:ascii="宋体" w:hAnsi="宋体" w:eastAsia="宋体" w:cs="宋体"/>
          <w:sz w:val="24"/>
          <w:highlight w:val="none"/>
          <w:lang w:eastAsia="zh-CN"/>
        </w:rPr>
        <w:t>。</w:t>
      </w:r>
    </w:p>
    <w:p w14:paraId="520134E3">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（3）在SID=100cm情况下，最小视野应≤2mm×2mm</w:t>
      </w:r>
      <w:r>
        <w:rPr>
          <w:rFonts w:hint="eastAsia" w:ascii="宋体" w:hAnsi="宋体" w:eastAsia="宋体" w:cs="宋体"/>
          <w:sz w:val="24"/>
          <w:highlight w:val="none"/>
          <w:lang w:eastAsia="zh-CN"/>
        </w:rPr>
        <w:t>。</w:t>
      </w:r>
    </w:p>
    <w:p w14:paraId="1356C5AE">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（4）在SID=100cm情况下，最大照射野应≥430mm×650mm</w:t>
      </w:r>
      <w:r>
        <w:rPr>
          <w:rFonts w:hint="eastAsia" w:ascii="宋体" w:hAnsi="宋体" w:eastAsia="宋体" w:cs="宋体"/>
          <w:sz w:val="24"/>
          <w:highlight w:val="none"/>
          <w:lang w:eastAsia="zh-CN"/>
        </w:rPr>
        <w:t>。</w:t>
      </w:r>
    </w:p>
    <w:p w14:paraId="02EA5631">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（5）具备激光定位线</w:t>
      </w:r>
      <w:r>
        <w:rPr>
          <w:rFonts w:hint="eastAsia" w:ascii="宋体" w:hAnsi="宋体" w:eastAsia="宋体" w:cs="宋体"/>
          <w:sz w:val="24"/>
          <w:highlight w:val="none"/>
          <w:lang w:eastAsia="zh-CN"/>
        </w:rPr>
        <w:t>。</w:t>
      </w:r>
    </w:p>
    <w:p w14:paraId="72F94F31">
      <w:pPr>
        <w:spacing w:line="360" w:lineRule="auto"/>
        <w:rPr>
          <w:rFonts w:hint="eastAsia" w:ascii="宋体" w:hAnsi="宋体" w:eastAsia="宋体" w:cs="宋体"/>
          <w:sz w:val="24"/>
          <w:highlight w:val="none"/>
        </w:rPr>
      </w:pPr>
      <w:r>
        <w:rPr>
          <w:rFonts w:hint="eastAsia" w:ascii="宋体" w:hAnsi="宋体" w:eastAsia="宋体" w:cs="宋体"/>
          <w:sz w:val="24"/>
          <w:highlight w:val="none"/>
        </w:rPr>
        <w:t>10、无线遥控器</w:t>
      </w:r>
    </w:p>
    <w:p w14:paraId="61601040">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（1）可控制探测器运动、X射线管组件运动、升降摄影床升降运动</w:t>
      </w:r>
      <w:r>
        <w:rPr>
          <w:rFonts w:hint="eastAsia" w:ascii="宋体" w:hAnsi="宋体" w:eastAsia="宋体" w:cs="宋体"/>
          <w:sz w:val="24"/>
          <w:highlight w:val="none"/>
          <w:lang w:eastAsia="zh-CN"/>
        </w:rPr>
        <w:t>。</w:t>
      </w:r>
    </w:p>
    <w:p w14:paraId="3D5C44FC">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（2）可实现临床常用拍摄位置自动转换</w:t>
      </w:r>
      <w:r>
        <w:rPr>
          <w:rFonts w:hint="eastAsia" w:ascii="宋体" w:hAnsi="宋体" w:eastAsia="宋体" w:cs="宋体"/>
          <w:sz w:val="24"/>
          <w:highlight w:val="none"/>
          <w:lang w:eastAsia="zh-CN"/>
        </w:rPr>
        <w:t>。</w:t>
      </w:r>
    </w:p>
    <w:p w14:paraId="17CF5A4E">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（3）可实现探测器和X射线管组件同步跟踪</w:t>
      </w:r>
      <w:r>
        <w:rPr>
          <w:rFonts w:hint="eastAsia" w:ascii="宋体" w:hAnsi="宋体" w:eastAsia="宋体" w:cs="宋体"/>
          <w:sz w:val="24"/>
          <w:highlight w:val="none"/>
          <w:lang w:eastAsia="zh-CN"/>
        </w:rPr>
        <w:t>。</w:t>
      </w:r>
    </w:p>
    <w:p w14:paraId="08C82540">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（4）可实现限束器照射野的调整与控制</w:t>
      </w:r>
      <w:r>
        <w:rPr>
          <w:rFonts w:hint="eastAsia" w:ascii="宋体" w:hAnsi="宋体" w:eastAsia="宋体" w:cs="宋体"/>
          <w:sz w:val="24"/>
          <w:highlight w:val="none"/>
          <w:lang w:eastAsia="zh-CN"/>
        </w:rPr>
        <w:t>。</w:t>
      </w:r>
    </w:p>
    <w:p w14:paraId="0149C399">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（5）可控制限束器LED光点灯</w:t>
      </w:r>
      <w:r>
        <w:rPr>
          <w:rFonts w:hint="eastAsia" w:ascii="宋体" w:hAnsi="宋体" w:eastAsia="宋体" w:cs="宋体"/>
          <w:sz w:val="24"/>
          <w:highlight w:val="none"/>
          <w:lang w:eastAsia="zh-CN"/>
        </w:rPr>
        <w:t>。</w:t>
      </w:r>
    </w:p>
    <w:p w14:paraId="05E172AB">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（6）遥控器装置附近具有应急停止控制器</w:t>
      </w:r>
      <w:r>
        <w:rPr>
          <w:rFonts w:hint="eastAsia" w:ascii="宋体" w:hAnsi="宋体" w:eastAsia="宋体" w:cs="宋体"/>
          <w:sz w:val="24"/>
          <w:highlight w:val="none"/>
          <w:lang w:eastAsia="zh-CN"/>
        </w:rPr>
        <w:t>。</w:t>
      </w:r>
    </w:p>
    <w:p w14:paraId="34F8B26F">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（7）控制类型：无线射频遥控，非红外式</w:t>
      </w:r>
      <w:r>
        <w:rPr>
          <w:rFonts w:hint="eastAsia" w:ascii="宋体" w:hAnsi="宋体" w:eastAsia="宋体" w:cs="宋体"/>
          <w:sz w:val="24"/>
          <w:highlight w:val="none"/>
          <w:lang w:eastAsia="zh-CN"/>
        </w:rPr>
        <w:t>。</w:t>
      </w:r>
    </w:p>
    <w:p w14:paraId="43E22705">
      <w:pPr>
        <w:spacing w:line="360" w:lineRule="auto"/>
        <w:rPr>
          <w:rFonts w:hint="eastAsia" w:ascii="宋体" w:hAnsi="宋体" w:eastAsia="宋体" w:cs="宋体"/>
          <w:sz w:val="24"/>
          <w:highlight w:val="none"/>
        </w:rPr>
      </w:pPr>
      <w:r>
        <w:rPr>
          <w:rFonts w:hint="eastAsia" w:ascii="宋体" w:hAnsi="宋体" w:eastAsia="宋体" w:cs="宋体"/>
          <w:sz w:val="24"/>
          <w:highlight w:val="none"/>
        </w:rPr>
        <w:t>11、图像采集工作站</w:t>
      </w:r>
    </w:p>
    <w:p w14:paraId="5B8F0C85">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（1）</w:t>
      </w:r>
      <w:r>
        <w:rPr>
          <w:rFonts w:hint="eastAsia" w:ascii="宋体" w:hAnsi="宋体" w:eastAsia="宋体" w:cs="宋体"/>
          <w:sz w:val="24"/>
          <w:highlight w:val="none"/>
          <w:lang w:val="en-US" w:eastAsia="zh-CN"/>
        </w:rPr>
        <w:t>W</w:t>
      </w:r>
      <w:r>
        <w:rPr>
          <w:rFonts w:hint="eastAsia" w:ascii="宋体" w:hAnsi="宋体" w:eastAsia="宋体" w:cs="宋体"/>
          <w:sz w:val="24"/>
          <w:highlight w:val="none"/>
        </w:rPr>
        <w:t>indows操作系统</w:t>
      </w:r>
      <w:r>
        <w:rPr>
          <w:rFonts w:hint="eastAsia" w:ascii="宋体" w:hAnsi="宋体" w:eastAsia="宋体" w:cs="宋体"/>
          <w:sz w:val="24"/>
          <w:highlight w:val="none"/>
          <w:lang w:eastAsia="zh-CN"/>
        </w:rPr>
        <w:t>。</w:t>
      </w:r>
    </w:p>
    <w:p w14:paraId="512C56F6">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（2）软件采用全中文操作界面</w:t>
      </w:r>
      <w:r>
        <w:rPr>
          <w:rFonts w:hint="eastAsia" w:ascii="宋体" w:hAnsi="宋体" w:eastAsia="宋体" w:cs="宋体"/>
          <w:sz w:val="24"/>
          <w:highlight w:val="none"/>
          <w:lang w:eastAsia="zh-CN"/>
        </w:rPr>
        <w:t>。</w:t>
      </w:r>
    </w:p>
    <w:p w14:paraId="2D10FBF4">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（3）待检病例管理：病例查询、病例刷新、病例登记、检查和急诊、待检病例显示列表的配置</w:t>
      </w:r>
      <w:r>
        <w:rPr>
          <w:rFonts w:hint="eastAsia" w:ascii="宋体" w:hAnsi="宋体" w:eastAsia="宋体" w:cs="宋体"/>
          <w:sz w:val="24"/>
          <w:highlight w:val="none"/>
          <w:lang w:eastAsia="zh-CN"/>
        </w:rPr>
        <w:t>。</w:t>
      </w:r>
    </w:p>
    <w:p w14:paraId="7F9E7848">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（4）高压发生器控制与系统操作高度集成，可在系统界面上进行高压发生器曝光参数的调节、设置和显示</w:t>
      </w:r>
      <w:r>
        <w:rPr>
          <w:rFonts w:hint="eastAsia" w:ascii="宋体" w:hAnsi="宋体" w:eastAsia="宋体" w:cs="宋体"/>
          <w:sz w:val="24"/>
          <w:highlight w:val="none"/>
          <w:lang w:eastAsia="zh-CN"/>
        </w:rPr>
        <w:t>。</w:t>
      </w:r>
    </w:p>
    <w:p w14:paraId="7D796EA5">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（5）</w:t>
      </w:r>
      <w:r>
        <w:rPr>
          <w:rFonts w:hint="eastAsia" w:ascii="宋体" w:hAnsi="宋体" w:eastAsia="宋体" w:cs="宋体"/>
          <w:sz w:val="24"/>
          <w:highlight w:val="none"/>
          <w:lang w:val="en-US" w:eastAsia="zh-CN"/>
        </w:rPr>
        <w:t>具备</w:t>
      </w:r>
      <w:r>
        <w:rPr>
          <w:rFonts w:hint="eastAsia" w:ascii="宋体" w:hAnsi="宋体" w:eastAsia="宋体" w:cs="宋体"/>
          <w:sz w:val="24"/>
          <w:highlight w:val="none"/>
        </w:rPr>
        <w:t>图像放大及漫游功能</w:t>
      </w:r>
      <w:r>
        <w:rPr>
          <w:rFonts w:hint="eastAsia" w:ascii="宋体" w:hAnsi="宋体" w:eastAsia="宋体" w:cs="宋体"/>
          <w:sz w:val="24"/>
          <w:highlight w:val="none"/>
          <w:lang w:eastAsia="zh-CN"/>
        </w:rPr>
        <w:t>。</w:t>
      </w:r>
    </w:p>
    <w:p w14:paraId="36969FF6">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（6）</w:t>
      </w:r>
      <w:r>
        <w:rPr>
          <w:rFonts w:hint="eastAsia" w:ascii="宋体" w:hAnsi="宋体" w:eastAsia="宋体" w:cs="宋体"/>
          <w:sz w:val="24"/>
          <w:highlight w:val="none"/>
          <w:lang w:val="en-US" w:eastAsia="zh-CN"/>
        </w:rPr>
        <w:t>具备</w:t>
      </w:r>
      <w:r>
        <w:rPr>
          <w:rFonts w:hint="eastAsia" w:ascii="宋体" w:hAnsi="宋体" w:eastAsia="宋体" w:cs="宋体"/>
          <w:sz w:val="24"/>
          <w:highlight w:val="none"/>
        </w:rPr>
        <w:t>曝光参数记录和显示功能</w:t>
      </w:r>
      <w:r>
        <w:rPr>
          <w:rFonts w:hint="eastAsia" w:ascii="宋体" w:hAnsi="宋体" w:eastAsia="宋体" w:cs="宋体"/>
          <w:sz w:val="24"/>
          <w:highlight w:val="none"/>
          <w:lang w:eastAsia="zh-CN"/>
        </w:rPr>
        <w:t>。</w:t>
      </w:r>
    </w:p>
    <w:p w14:paraId="4B83691F">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（7）</w:t>
      </w:r>
      <w:r>
        <w:rPr>
          <w:rFonts w:hint="eastAsia" w:ascii="宋体" w:hAnsi="宋体" w:eastAsia="宋体" w:cs="宋体"/>
          <w:sz w:val="24"/>
          <w:highlight w:val="none"/>
          <w:lang w:val="en-US" w:eastAsia="zh-CN"/>
        </w:rPr>
        <w:t>具备</w:t>
      </w:r>
      <w:r>
        <w:rPr>
          <w:rFonts w:hint="eastAsia" w:ascii="宋体" w:hAnsi="宋体" w:eastAsia="宋体" w:cs="宋体"/>
          <w:sz w:val="24"/>
          <w:highlight w:val="none"/>
        </w:rPr>
        <w:t>边缘增强功能</w:t>
      </w:r>
      <w:r>
        <w:rPr>
          <w:rFonts w:hint="eastAsia" w:ascii="宋体" w:hAnsi="宋体" w:eastAsia="宋体" w:cs="宋体"/>
          <w:sz w:val="24"/>
          <w:highlight w:val="none"/>
          <w:lang w:eastAsia="zh-CN"/>
        </w:rPr>
        <w:t>。</w:t>
      </w:r>
    </w:p>
    <w:p w14:paraId="0B64B26A">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（8）</w:t>
      </w:r>
      <w:r>
        <w:rPr>
          <w:rFonts w:hint="eastAsia" w:ascii="宋体" w:hAnsi="宋体" w:eastAsia="宋体" w:cs="宋体"/>
          <w:sz w:val="24"/>
          <w:highlight w:val="none"/>
          <w:lang w:val="en-US" w:eastAsia="zh-CN"/>
        </w:rPr>
        <w:t>具备</w:t>
      </w:r>
      <w:r>
        <w:rPr>
          <w:rFonts w:hint="eastAsia" w:ascii="宋体" w:hAnsi="宋体" w:eastAsia="宋体" w:cs="宋体"/>
          <w:sz w:val="24"/>
          <w:highlight w:val="none"/>
        </w:rPr>
        <w:t>窗宽窗位调节功能</w:t>
      </w:r>
      <w:r>
        <w:rPr>
          <w:rFonts w:hint="eastAsia" w:ascii="宋体" w:hAnsi="宋体" w:eastAsia="宋体" w:cs="宋体"/>
          <w:sz w:val="24"/>
          <w:highlight w:val="none"/>
          <w:lang w:eastAsia="zh-CN"/>
        </w:rPr>
        <w:t>。</w:t>
      </w:r>
    </w:p>
    <w:p w14:paraId="311D526B">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（9）</w:t>
      </w:r>
      <w:r>
        <w:rPr>
          <w:rFonts w:hint="eastAsia" w:ascii="宋体" w:hAnsi="宋体" w:eastAsia="宋体" w:cs="宋体"/>
          <w:sz w:val="24"/>
          <w:highlight w:val="none"/>
          <w:lang w:val="en-US" w:eastAsia="zh-CN"/>
        </w:rPr>
        <w:t>具备图像</w:t>
      </w:r>
      <w:r>
        <w:rPr>
          <w:rFonts w:hint="eastAsia" w:ascii="宋体" w:hAnsi="宋体" w:eastAsia="宋体" w:cs="宋体"/>
          <w:sz w:val="24"/>
          <w:highlight w:val="none"/>
        </w:rPr>
        <w:t>翻转及旋转功能</w:t>
      </w:r>
      <w:r>
        <w:rPr>
          <w:rFonts w:hint="eastAsia" w:ascii="宋体" w:hAnsi="宋体" w:eastAsia="宋体" w:cs="宋体"/>
          <w:sz w:val="24"/>
          <w:highlight w:val="none"/>
          <w:lang w:eastAsia="zh-CN"/>
        </w:rPr>
        <w:t>。</w:t>
      </w:r>
    </w:p>
    <w:p w14:paraId="4CEF9867">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（10）</w:t>
      </w:r>
      <w:r>
        <w:rPr>
          <w:rFonts w:hint="eastAsia" w:ascii="宋体" w:hAnsi="宋体" w:eastAsia="宋体" w:cs="宋体"/>
          <w:sz w:val="24"/>
          <w:highlight w:val="none"/>
          <w:lang w:val="en-US" w:eastAsia="zh-CN"/>
        </w:rPr>
        <w:t>具备</w:t>
      </w:r>
      <w:r>
        <w:rPr>
          <w:rFonts w:hint="eastAsia" w:ascii="宋体" w:hAnsi="宋体" w:eastAsia="宋体" w:cs="宋体"/>
          <w:sz w:val="24"/>
          <w:highlight w:val="none"/>
        </w:rPr>
        <w:t>图像正负像翻转功能</w:t>
      </w:r>
      <w:r>
        <w:rPr>
          <w:rFonts w:hint="eastAsia" w:ascii="宋体" w:hAnsi="宋体" w:eastAsia="宋体" w:cs="宋体"/>
          <w:sz w:val="24"/>
          <w:highlight w:val="none"/>
          <w:lang w:eastAsia="zh-CN"/>
        </w:rPr>
        <w:t>。</w:t>
      </w:r>
    </w:p>
    <w:p w14:paraId="1EB696D7">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（11）</w:t>
      </w:r>
      <w:r>
        <w:rPr>
          <w:rFonts w:hint="eastAsia" w:ascii="宋体" w:hAnsi="宋体" w:eastAsia="宋体" w:cs="宋体"/>
          <w:sz w:val="24"/>
          <w:highlight w:val="none"/>
          <w:lang w:val="en-US" w:eastAsia="zh-CN"/>
        </w:rPr>
        <w:t>具备</w:t>
      </w:r>
      <w:r>
        <w:rPr>
          <w:rFonts w:hint="eastAsia" w:ascii="宋体" w:hAnsi="宋体" w:eastAsia="宋体" w:cs="宋体"/>
          <w:sz w:val="24"/>
          <w:highlight w:val="none"/>
        </w:rPr>
        <w:t>图像标注功能</w:t>
      </w:r>
      <w:r>
        <w:rPr>
          <w:rFonts w:hint="eastAsia" w:ascii="宋体" w:hAnsi="宋体" w:eastAsia="宋体" w:cs="宋体"/>
          <w:sz w:val="24"/>
          <w:highlight w:val="none"/>
          <w:lang w:eastAsia="zh-CN"/>
        </w:rPr>
        <w:t>。</w:t>
      </w:r>
    </w:p>
    <w:p w14:paraId="5DC56D67">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（12）</w:t>
      </w:r>
      <w:r>
        <w:rPr>
          <w:rFonts w:hint="eastAsia" w:ascii="宋体" w:hAnsi="宋体" w:eastAsia="宋体" w:cs="宋体"/>
          <w:sz w:val="24"/>
          <w:highlight w:val="none"/>
          <w:lang w:val="en-US" w:eastAsia="zh-CN"/>
        </w:rPr>
        <w:t>具备</w:t>
      </w:r>
      <w:r>
        <w:rPr>
          <w:rFonts w:hint="eastAsia" w:ascii="宋体" w:hAnsi="宋体" w:eastAsia="宋体" w:cs="宋体"/>
          <w:sz w:val="24"/>
          <w:highlight w:val="none"/>
        </w:rPr>
        <w:t>图像LUT曲线调节</w:t>
      </w:r>
      <w:r>
        <w:rPr>
          <w:rFonts w:hint="eastAsia" w:ascii="宋体" w:hAnsi="宋体" w:eastAsia="宋体" w:cs="宋体"/>
          <w:sz w:val="24"/>
          <w:highlight w:val="none"/>
          <w:lang w:eastAsia="zh-CN"/>
        </w:rPr>
        <w:t>。</w:t>
      </w:r>
    </w:p>
    <w:p w14:paraId="7A02E434">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（13）</w:t>
      </w:r>
      <w:r>
        <w:rPr>
          <w:rFonts w:hint="eastAsia" w:ascii="宋体" w:hAnsi="宋体" w:eastAsia="宋体" w:cs="宋体"/>
          <w:sz w:val="24"/>
          <w:highlight w:val="none"/>
          <w:lang w:val="en-US" w:eastAsia="zh-CN"/>
        </w:rPr>
        <w:t>具备</w:t>
      </w:r>
      <w:r>
        <w:rPr>
          <w:rFonts w:hint="eastAsia" w:ascii="宋体" w:hAnsi="宋体" w:eastAsia="宋体" w:cs="宋体"/>
          <w:sz w:val="24"/>
          <w:highlight w:val="none"/>
        </w:rPr>
        <w:t>病人登记，信息管理功能</w:t>
      </w:r>
      <w:r>
        <w:rPr>
          <w:rFonts w:hint="eastAsia" w:ascii="宋体" w:hAnsi="宋体" w:eastAsia="宋体" w:cs="宋体"/>
          <w:sz w:val="24"/>
          <w:highlight w:val="none"/>
          <w:lang w:eastAsia="zh-CN"/>
        </w:rPr>
        <w:t>。</w:t>
      </w:r>
    </w:p>
    <w:p w14:paraId="5BF98C49">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（14）</w:t>
      </w:r>
      <w:r>
        <w:rPr>
          <w:rFonts w:hint="eastAsia" w:ascii="宋体" w:hAnsi="宋体" w:eastAsia="宋体" w:cs="宋体"/>
          <w:sz w:val="24"/>
          <w:highlight w:val="none"/>
          <w:lang w:val="en-US" w:eastAsia="zh-CN"/>
        </w:rPr>
        <w:t>具备</w:t>
      </w:r>
      <w:r>
        <w:rPr>
          <w:rFonts w:hint="eastAsia" w:ascii="宋体" w:hAnsi="宋体" w:eastAsia="宋体" w:cs="宋体"/>
          <w:sz w:val="24"/>
          <w:highlight w:val="none"/>
        </w:rPr>
        <w:t>辐射剂量的记录和显示功能</w:t>
      </w:r>
      <w:r>
        <w:rPr>
          <w:rFonts w:hint="eastAsia" w:ascii="宋体" w:hAnsi="宋体" w:eastAsia="宋体" w:cs="宋体"/>
          <w:sz w:val="24"/>
          <w:highlight w:val="none"/>
          <w:lang w:eastAsia="zh-CN"/>
        </w:rPr>
        <w:t>。</w:t>
      </w:r>
    </w:p>
    <w:p w14:paraId="0F87ADDB">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（15）</w:t>
      </w:r>
      <w:r>
        <w:rPr>
          <w:rFonts w:hint="eastAsia" w:ascii="宋体" w:hAnsi="宋体" w:eastAsia="宋体" w:cs="宋体"/>
          <w:sz w:val="24"/>
          <w:highlight w:val="none"/>
          <w:lang w:val="en-US" w:eastAsia="zh-CN"/>
        </w:rPr>
        <w:t>具备</w:t>
      </w:r>
      <w:r>
        <w:rPr>
          <w:rFonts w:hint="eastAsia" w:ascii="宋体" w:hAnsi="宋体" w:eastAsia="宋体" w:cs="宋体"/>
          <w:sz w:val="24"/>
          <w:highlight w:val="none"/>
        </w:rPr>
        <w:t>统计功能，可统计曝光数量，拍摄部位，拍摄量等</w:t>
      </w:r>
      <w:r>
        <w:rPr>
          <w:rFonts w:hint="eastAsia" w:ascii="宋体" w:hAnsi="宋体" w:eastAsia="宋体" w:cs="宋体"/>
          <w:sz w:val="24"/>
          <w:highlight w:val="none"/>
          <w:lang w:eastAsia="zh-CN"/>
        </w:rPr>
        <w:t>。</w:t>
      </w:r>
    </w:p>
    <w:p w14:paraId="63255C29">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（16）</w:t>
      </w:r>
      <w:r>
        <w:rPr>
          <w:rFonts w:hint="eastAsia" w:ascii="宋体" w:hAnsi="宋体" w:eastAsia="宋体" w:cs="宋体"/>
          <w:sz w:val="24"/>
          <w:highlight w:val="none"/>
          <w:lang w:val="en-US" w:eastAsia="zh-CN"/>
        </w:rPr>
        <w:t>具备</w:t>
      </w:r>
      <w:r>
        <w:rPr>
          <w:rFonts w:hint="eastAsia" w:ascii="宋体" w:hAnsi="宋体" w:eastAsia="宋体" w:cs="宋体"/>
          <w:sz w:val="24"/>
          <w:highlight w:val="none"/>
        </w:rPr>
        <w:t>双向对讲系统</w:t>
      </w:r>
      <w:r>
        <w:rPr>
          <w:rFonts w:hint="eastAsia" w:ascii="宋体" w:hAnsi="宋体" w:eastAsia="宋体" w:cs="宋体"/>
          <w:sz w:val="24"/>
          <w:highlight w:val="none"/>
          <w:lang w:eastAsia="zh-CN"/>
        </w:rPr>
        <w:t>。</w:t>
      </w:r>
    </w:p>
    <w:p w14:paraId="2B4D742D">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（17）</w:t>
      </w:r>
      <w:r>
        <w:rPr>
          <w:rFonts w:hint="eastAsia" w:ascii="宋体" w:hAnsi="宋体" w:eastAsia="宋体" w:cs="宋体"/>
          <w:sz w:val="24"/>
          <w:highlight w:val="none"/>
          <w:lang w:eastAsia="zh-CN"/>
        </w:rPr>
        <w:t>具备</w:t>
      </w:r>
      <w:r>
        <w:rPr>
          <w:rFonts w:hint="eastAsia" w:ascii="宋体" w:hAnsi="宋体" w:eastAsia="宋体" w:cs="宋体"/>
          <w:sz w:val="24"/>
          <w:highlight w:val="none"/>
        </w:rPr>
        <w:t>用户进行常规的探测器校正功能</w:t>
      </w:r>
      <w:r>
        <w:rPr>
          <w:rFonts w:hint="eastAsia" w:ascii="宋体" w:hAnsi="宋体" w:eastAsia="宋体" w:cs="宋体"/>
          <w:sz w:val="24"/>
          <w:highlight w:val="none"/>
          <w:lang w:eastAsia="zh-CN"/>
        </w:rPr>
        <w:t>。</w:t>
      </w:r>
    </w:p>
    <w:p w14:paraId="556EAFAC">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（18）</w:t>
      </w:r>
      <w:r>
        <w:rPr>
          <w:rFonts w:hint="eastAsia" w:ascii="宋体" w:hAnsi="宋体" w:eastAsia="宋体" w:cs="宋体"/>
          <w:sz w:val="24"/>
          <w:highlight w:val="none"/>
          <w:lang w:val="en-US" w:eastAsia="zh-CN"/>
        </w:rPr>
        <w:t>具备</w:t>
      </w:r>
      <w:r>
        <w:rPr>
          <w:rFonts w:hint="eastAsia" w:ascii="宋体" w:hAnsi="宋体" w:eastAsia="宋体" w:cs="宋体"/>
          <w:sz w:val="24"/>
          <w:highlight w:val="none"/>
        </w:rPr>
        <w:t>儿科摄影的临床协议</w:t>
      </w:r>
      <w:r>
        <w:rPr>
          <w:rFonts w:hint="eastAsia" w:ascii="宋体" w:hAnsi="宋体" w:eastAsia="宋体" w:cs="宋体"/>
          <w:sz w:val="24"/>
          <w:highlight w:val="none"/>
          <w:lang w:eastAsia="zh-CN"/>
        </w:rPr>
        <w:t>。</w:t>
      </w:r>
    </w:p>
    <w:p w14:paraId="125644B6">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（19）</w:t>
      </w:r>
      <w:r>
        <w:rPr>
          <w:rFonts w:hint="eastAsia" w:ascii="宋体" w:hAnsi="宋体" w:eastAsia="宋体" w:cs="宋体"/>
          <w:sz w:val="24"/>
          <w:highlight w:val="none"/>
          <w:lang w:val="en-US" w:eastAsia="zh-CN"/>
        </w:rPr>
        <w:t>具备</w:t>
      </w:r>
      <w:r>
        <w:rPr>
          <w:rFonts w:hint="eastAsia" w:ascii="宋体" w:hAnsi="宋体" w:eastAsia="宋体" w:cs="宋体"/>
          <w:sz w:val="24"/>
          <w:highlight w:val="none"/>
        </w:rPr>
        <w:t>DICOM图像导出、移动硬盘存储和刻盘等功能</w:t>
      </w:r>
      <w:r>
        <w:rPr>
          <w:rFonts w:hint="eastAsia" w:ascii="宋体" w:hAnsi="宋体" w:eastAsia="宋体" w:cs="宋体"/>
          <w:sz w:val="24"/>
          <w:highlight w:val="none"/>
          <w:lang w:eastAsia="zh-CN"/>
        </w:rPr>
        <w:t>。</w:t>
      </w:r>
    </w:p>
    <w:p w14:paraId="1296AAD3">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（20）</w:t>
      </w:r>
      <w:r>
        <w:rPr>
          <w:rFonts w:hint="eastAsia" w:ascii="宋体" w:hAnsi="宋体" w:eastAsia="宋体" w:cs="宋体"/>
          <w:sz w:val="24"/>
          <w:highlight w:val="none"/>
          <w:lang w:eastAsia="zh-CN"/>
        </w:rPr>
        <w:t>具备</w:t>
      </w:r>
      <w:r>
        <w:rPr>
          <w:rFonts w:hint="eastAsia" w:ascii="宋体" w:hAnsi="宋体" w:eastAsia="宋体" w:cs="宋体"/>
          <w:sz w:val="24"/>
          <w:highlight w:val="none"/>
        </w:rPr>
        <w:t>DICOM3.0：WORKLIST，MPPS，存储确认等功能</w:t>
      </w:r>
      <w:r>
        <w:rPr>
          <w:rFonts w:hint="eastAsia" w:ascii="宋体" w:hAnsi="宋体" w:eastAsia="宋体" w:cs="宋体"/>
          <w:sz w:val="24"/>
          <w:highlight w:val="none"/>
          <w:lang w:eastAsia="zh-CN"/>
        </w:rPr>
        <w:t>。</w:t>
      </w:r>
    </w:p>
    <w:p w14:paraId="392416AD">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（21）</w:t>
      </w:r>
      <w:r>
        <w:rPr>
          <w:rFonts w:hint="eastAsia" w:ascii="宋体" w:hAnsi="宋体" w:eastAsia="宋体" w:cs="宋体"/>
          <w:sz w:val="24"/>
          <w:highlight w:val="none"/>
          <w:lang w:val="en-US" w:eastAsia="zh-CN"/>
        </w:rPr>
        <w:t>具备</w:t>
      </w:r>
      <w:r>
        <w:rPr>
          <w:rFonts w:hint="eastAsia" w:ascii="宋体" w:hAnsi="宋体" w:eastAsia="宋体" w:cs="宋体"/>
          <w:sz w:val="24"/>
          <w:highlight w:val="none"/>
        </w:rPr>
        <w:t>DICOM结构化SR报告（如报告编写、报告存储、报告打印、报告发送等）功能</w:t>
      </w:r>
      <w:r>
        <w:rPr>
          <w:rFonts w:hint="eastAsia" w:ascii="宋体" w:hAnsi="宋体" w:eastAsia="宋体" w:cs="宋体"/>
          <w:sz w:val="24"/>
          <w:highlight w:val="none"/>
          <w:lang w:eastAsia="zh-CN"/>
        </w:rPr>
        <w:t>。</w:t>
      </w:r>
    </w:p>
    <w:p w14:paraId="3886C344">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（22）标准DICOM打印通讯，可直接打印、协议打印，并在随机文件中进行声明</w:t>
      </w:r>
      <w:r>
        <w:rPr>
          <w:rFonts w:hint="eastAsia" w:ascii="宋体" w:hAnsi="宋体" w:eastAsia="宋体" w:cs="宋体"/>
          <w:sz w:val="24"/>
          <w:highlight w:val="none"/>
          <w:lang w:eastAsia="zh-CN"/>
        </w:rPr>
        <w:t>。</w:t>
      </w:r>
    </w:p>
    <w:p w14:paraId="24FDC812">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（23）</w:t>
      </w:r>
      <w:r>
        <w:rPr>
          <w:rFonts w:hint="eastAsia" w:ascii="宋体" w:hAnsi="宋体" w:eastAsia="宋体" w:cs="宋体"/>
          <w:sz w:val="24"/>
          <w:highlight w:val="none"/>
          <w:lang w:eastAsia="zh-CN"/>
        </w:rPr>
        <w:t>具备</w:t>
      </w:r>
      <w:r>
        <w:rPr>
          <w:rFonts w:hint="eastAsia" w:ascii="宋体" w:hAnsi="宋体" w:eastAsia="宋体" w:cs="宋体"/>
          <w:sz w:val="24"/>
          <w:highlight w:val="none"/>
        </w:rPr>
        <w:t>RIS，</w:t>
      </w:r>
      <w:r>
        <w:rPr>
          <w:rFonts w:hint="eastAsia" w:ascii="宋体" w:hAnsi="宋体" w:eastAsia="宋体" w:cs="宋体"/>
          <w:sz w:val="24"/>
          <w:highlight w:val="none"/>
          <w:lang w:eastAsia="zh-CN"/>
        </w:rPr>
        <w:t>具备</w:t>
      </w:r>
      <w:r>
        <w:rPr>
          <w:rFonts w:hint="eastAsia" w:ascii="宋体" w:hAnsi="宋体" w:eastAsia="宋体" w:cs="宋体"/>
          <w:sz w:val="24"/>
          <w:highlight w:val="none"/>
        </w:rPr>
        <w:t>以电子病历为核心的医院信息化系统的集成，并在随机文件中进行声明</w:t>
      </w:r>
      <w:r>
        <w:rPr>
          <w:rFonts w:hint="eastAsia" w:ascii="宋体" w:hAnsi="宋体" w:eastAsia="宋体" w:cs="宋体"/>
          <w:sz w:val="24"/>
          <w:highlight w:val="none"/>
          <w:lang w:eastAsia="zh-CN"/>
        </w:rPr>
        <w:t>。</w:t>
      </w:r>
    </w:p>
    <w:p w14:paraId="36F10F24">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（24）</w:t>
      </w:r>
      <w:r>
        <w:rPr>
          <w:rFonts w:hint="eastAsia" w:ascii="宋体" w:hAnsi="宋体" w:eastAsia="宋体" w:cs="宋体"/>
          <w:sz w:val="24"/>
          <w:highlight w:val="none"/>
          <w:lang w:val="en-US" w:eastAsia="zh-CN"/>
        </w:rPr>
        <w:t>具备</w:t>
      </w:r>
      <w:r>
        <w:rPr>
          <w:rFonts w:hint="eastAsia" w:ascii="宋体" w:hAnsi="宋体" w:eastAsia="宋体" w:cs="宋体"/>
          <w:sz w:val="24"/>
          <w:highlight w:val="none"/>
        </w:rPr>
        <w:t>自动发送故障代码或错误代码给智能售后服务系统的功能</w:t>
      </w:r>
      <w:r>
        <w:rPr>
          <w:rFonts w:hint="eastAsia" w:ascii="宋体" w:hAnsi="宋体" w:eastAsia="宋体" w:cs="宋体"/>
          <w:sz w:val="24"/>
          <w:highlight w:val="none"/>
          <w:lang w:eastAsia="zh-CN"/>
        </w:rPr>
        <w:t>。</w:t>
      </w:r>
    </w:p>
    <w:p w14:paraId="58DE9F2F">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（25）系统</w:t>
      </w:r>
      <w:r>
        <w:rPr>
          <w:rFonts w:hint="eastAsia" w:ascii="宋体" w:hAnsi="宋体" w:eastAsia="宋体" w:cs="宋体"/>
          <w:sz w:val="24"/>
          <w:highlight w:val="none"/>
          <w:lang w:eastAsia="zh-CN"/>
        </w:rPr>
        <w:t>具备</w:t>
      </w:r>
      <w:r>
        <w:rPr>
          <w:rFonts w:hint="eastAsia" w:ascii="宋体" w:hAnsi="宋体" w:eastAsia="宋体" w:cs="宋体"/>
          <w:sz w:val="24"/>
          <w:highlight w:val="none"/>
        </w:rPr>
        <w:t>远程升级、远程故障诊断和故障处理、远程桌面协助</w:t>
      </w:r>
      <w:r>
        <w:rPr>
          <w:rFonts w:hint="eastAsia" w:ascii="宋体" w:hAnsi="宋体" w:eastAsia="宋体" w:cs="宋体"/>
          <w:sz w:val="24"/>
          <w:highlight w:val="none"/>
          <w:lang w:eastAsia="zh-CN"/>
        </w:rPr>
        <w:t>。具备</w:t>
      </w:r>
      <w:r>
        <w:rPr>
          <w:rFonts w:hint="eastAsia" w:ascii="宋体" w:hAnsi="宋体" w:eastAsia="宋体" w:cs="宋体"/>
          <w:sz w:val="24"/>
          <w:highlight w:val="none"/>
        </w:rPr>
        <w:t>远程培训</w:t>
      </w:r>
      <w:r>
        <w:rPr>
          <w:rFonts w:hint="eastAsia" w:ascii="宋体" w:hAnsi="宋体" w:eastAsia="宋体" w:cs="宋体"/>
          <w:sz w:val="24"/>
          <w:highlight w:val="none"/>
          <w:lang w:eastAsia="zh-CN"/>
        </w:rPr>
        <w:t>。</w:t>
      </w:r>
    </w:p>
    <w:p w14:paraId="6F8DB65F">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（26）具备一键开关机功能</w:t>
      </w:r>
      <w:r>
        <w:rPr>
          <w:rFonts w:hint="eastAsia" w:ascii="宋体" w:hAnsi="宋体" w:eastAsia="宋体" w:cs="宋体"/>
          <w:sz w:val="24"/>
          <w:highlight w:val="none"/>
          <w:lang w:eastAsia="zh-CN"/>
        </w:rPr>
        <w:t>。</w:t>
      </w:r>
    </w:p>
    <w:bookmarkEnd w:id="0"/>
    <w:p w14:paraId="2A9A54B9">
      <w:pPr>
        <w:spacing w:line="360" w:lineRule="auto"/>
        <w:rPr>
          <w:rFonts w:hint="eastAsia" w:ascii="宋体" w:hAnsi="宋体" w:eastAsia="宋体" w:cs="宋体"/>
          <w:sz w:val="24"/>
          <w:highlight w:val="none"/>
        </w:rPr>
      </w:pPr>
      <w:r>
        <w:rPr>
          <w:rFonts w:hint="eastAsia" w:ascii="宋体" w:hAnsi="宋体" w:eastAsia="宋体" w:cs="宋体"/>
          <w:sz w:val="24"/>
          <w:highlight w:val="none"/>
        </w:rPr>
        <w:t>12、独立诊断工作站</w:t>
      </w:r>
    </w:p>
    <w:p w14:paraId="7DB0FA92">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（1）硬盘≥1T，光驱 DVD刻录，显示器要求≥24</w:t>
      </w:r>
      <w:r>
        <w:rPr>
          <w:rFonts w:hint="eastAsia" w:ascii="宋体" w:hAnsi="宋体" w:eastAsia="宋体" w:cs="宋体"/>
          <w:sz w:val="24"/>
          <w:highlight w:val="none"/>
          <w:lang w:val="en-US" w:eastAsia="zh-CN"/>
        </w:rPr>
        <w:t>英寸</w:t>
      </w:r>
      <w:r>
        <w:rPr>
          <w:rFonts w:hint="eastAsia" w:ascii="宋体" w:hAnsi="宋体" w:eastAsia="宋体" w:cs="宋体"/>
          <w:sz w:val="24"/>
          <w:highlight w:val="none"/>
        </w:rPr>
        <w:t>单色医学专用液晶显示器，分辨率≥1920×1080</w:t>
      </w:r>
      <w:r>
        <w:rPr>
          <w:rFonts w:hint="eastAsia" w:ascii="宋体" w:hAnsi="宋体" w:eastAsia="宋体" w:cs="宋体"/>
          <w:sz w:val="24"/>
          <w:highlight w:val="none"/>
          <w:lang w:eastAsia="zh-CN"/>
        </w:rPr>
        <w:t>。</w:t>
      </w:r>
    </w:p>
    <w:p w14:paraId="0989AA2E">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（2）具备图像处理、图像打印、图文报告、提供常用病变影像学描述模板引用及保存功能</w:t>
      </w:r>
      <w:r>
        <w:rPr>
          <w:rFonts w:hint="eastAsia" w:ascii="宋体" w:hAnsi="宋体" w:eastAsia="宋体" w:cs="宋体"/>
          <w:sz w:val="24"/>
          <w:highlight w:val="none"/>
          <w:lang w:eastAsia="zh-CN"/>
        </w:rPr>
        <w:t>。</w:t>
      </w:r>
    </w:p>
    <w:p w14:paraId="0E8E5AC4">
      <w:pPr>
        <w:spacing w:line="360" w:lineRule="auto"/>
        <w:rPr>
          <w:rFonts w:hint="default" w:ascii="宋体" w:hAnsi="宋体" w:eastAsia="宋体" w:cs="宋体"/>
          <w:sz w:val="24"/>
          <w:highlight w:val="none"/>
          <w:lang w:val="en-US" w:eastAsia="zh-CN"/>
        </w:rPr>
      </w:pPr>
      <w:r>
        <w:rPr>
          <w:rFonts w:hint="eastAsia" w:ascii="宋体" w:hAnsi="宋体" w:eastAsia="宋体" w:cs="宋体"/>
          <w:sz w:val="24"/>
          <w:highlight w:val="none"/>
          <w:lang w:val="en-US" w:eastAsia="zh-CN"/>
        </w:rPr>
        <w:t>13、具备</w:t>
      </w:r>
      <w:r>
        <w:rPr>
          <w:rFonts w:hint="eastAsia" w:ascii="宋体" w:hAnsi="宋体" w:eastAsia="宋体" w:cs="宋体"/>
          <w:sz w:val="24"/>
          <w:highlight w:val="none"/>
        </w:rPr>
        <w:t>降噪和边缘增强等图像处理技术取消应用的功能</w:t>
      </w:r>
      <w:r>
        <w:rPr>
          <w:rFonts w:hint="eastAsia" w:ascii="宋体" w:hAnsi="宋体" w:eastAsia="宋体" w:cs="宋体"/>
          <w:sz w:val="24"/>
          <w:highlight w:val="none"/>
          <w:lang w:eastAsia="zh-CN"/>
        </w:rPr>
        <w:t>。</w:t>
      </w:r>
    </w:p>
    <w:p w14:paraId="0B7B1710">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1</w:t>
      </w:r>
      <w:r>
        <w:rPr>
          <w:rFonts w:hint="eastAsia" w:ascii="宋体" w:hAnsi="宋体" w:eastAsia="宋体" w:cs="宋体"/>
          <w:sz w:val="24"/>
          <w:highlight w:val="none"/>
          <w:lang w:val="en-US" w:eastAsia="zh-CN"/>
        </w:rPr>
        <w:t>4</w:t>
      </w:r>
      <w:r>
        <w:rPr>
          <w:rFonts w:hint="eastAsia" w:ascii="宋体" w:hAnsi="宋体" w:eastAsia="宋体" w:cs="宋体"/>
          <w:sz w:val="24"/>
          <w:highlight w:val="none"/>
        </w:rPr>
        <w:t>、</w:t>
      </w:r>
      <w:r>
        <w:rPr>
          <w:rFonts w:hint="eastAsia" w:ascii="宋体" w:hAnsi="宋体" w:eastAsia="宋体" w:cs="宋体"/>
          <w:sz w:val="24"/>
          <w:highlight w:val="none"/>
          <w:lang w:val="en-US" w:eastAsia="zh-CN"/>
        </w:rPr>
        <w:t>主要配置需求：配备规格为</w:t>
      </w:r>
      <w:r>
        <w:rPr>
          <w:rFonts w:hint="eastAsia" w:ascii="宋体" w:hAnsi="宋体" w:eastAsia="宋体" w:cs="宋体"/>
          <w:sz w:val="24"/>
          <w:highlight w:val="none"/>
        </w:rPr>
        <w:t>3M显示器</w:t>
      </w:r>
      <w:r>
        <w:rPr>
          <w:rFonts w:hint="eastAsia" w:ascii="宋体" w:hAnsi="宋体" w:eastAsia="宋体" w:cs="宋体"/>
          <w:sz w:val="24"/>
          <w:highlight w:val="none"/>
          <w:lang w:val="en-US" w:eastAsia="zh-CN"/>
        </w:rPr>
        <w:t>≥</w:t>
      </w:r>
      <w:r>
        <w:rPr>
          <w:rFonts w:hint="eastAsia" w:ascii="宋体" w:hAnsi="宋体" w:eastAsia="宋体" w:cs="宋体"/>
          <w:sz w:val="24"/>
          <w:highlight w:val="none"/>
        </w:rPr>
        <w:t>3台</w:t>
      </w:r>
      <w:r>
        <w:rPr>
          <w:rFonts w:hint="eastAsia" w:ascii="宋体" w:hAnsi="宋体" w:eastAsia="宋体" w:cs="宋体"/>
          <w:sz w:val="24"/>
          <w:highlight w:val="none"/>
          <w:lang w:eastAsia="zh-CN"/>
        </w:rPr>
        <w:t>。</w:t>
      </w:r>
    </w:p>
    <w:p w14:paraId="785E768D">
      <w:pPr>
        <w:spacing w:line="360" w:lineRule="auto"/>
        <w:rPr>
          <w:rFonts w:hint="eastAsia" w:ascii="宋体" w:hAnsi="宋体" w:eastAsia="宋体" w:cs="宋体"/>
          <w:sz w:val="24"/>
          <w:highlight w:val="none"/>
        </w:rPr>
      </w:pPr>
    </w:p>
    <w:p w14:paraId="1E3D1AF7">
      <w:pPr>
        <w:spacing w:line="360" w:lineRule="auto"/>
        <w:rPr>
          <w:rFonts w:hint="eastAsia" w:ascii="宋体" w:hAnsi="宋体" w:eastAsia="宋体" w:cs="宋体"/>
          <w:sz w:val="24"/>
          <w:highlight w:val="none"/>
        </w:rPr>
      </w:pPr>
    </w:p>
    <w:p w14:paraId="56F7BDA1">
      <w:pPr>
        <w:spacing w:line="360" w:lineRule="auto"/>
        <w:rPr>
          <w:rFonts w:hint="eastAsia" w:ascii="宋体" w:hAnsi="宋体" w:eastAsia="宋体" w:cs="宋体"/>
          <w:sz w:val="24"/>
          <w:highlight w:val="none"/>
        </w:rPr>
      </w:pPr>
    </w:p>
    <w:p w14:paraId="6271A892">
      <w:pPr>
        <w:spacing w:line="360" w:lineRule="auto"/>
        <w:rPr>
          <w:rFonts w:hint="eastAsia" w:ascii="宋体" w:hAnsi="宋体" w:eastAsia="宋体" w:cs="宋体"/>
          <w:sz w:val="24"/>
          <w:highlight w:val="none"/>
        </w:rPr>
      </w:pPr>
    </w:p>
    <w:p w14:paraId="458FE082">
      <w:pPr>
        <w:spacing w:line="360" w:lineRule="auto"/>
        <w:rPr>
          <w:rFonts w:hint="eastAsia" w:ascii="宋体" w:hAnsi="宋体" w:eastAsia="宋体" w:cs="宋体"/>
          <w:sz w:val="24"/>
          <w:highlight w:val="none"/>
        </w:rPr>
      </w:pPr>
    </w:p>
    <w:p w14:paraId="5E5842D1">
      <w:pPr>
        <w:spacing w:line="360" w:lineRule="auto"/>
        <w:rPr>
          <w:rFonts w:hint="eastAsia" w:ascii="宋体" w:hAnsi="宋体" w:eastAsia="宋体" w:cs="宋体"/>
          <w:sz w:val="24"/>
          <w:highlight w:val="none"/>
        </w:rPr>
      </w:pPr>
    </w:p>
    <w:p w14:paraId="5027FFEB">
      <w:pPr>
        <w:spacing w:line="360" w:lineRule="auto"/>
        <w:rPr>
          <w:rFonts w:hint="eastAsia" w:ascii="宋体" w:hAnsi="宋体" w:eastAsia="宋体" w:cs="宋体"/>
          <w:sz w:val="24"/>
          <w:highlight w:val="none"/>
        </w:rPr>
      </w:pPr>
    </w:p>
    <w:p w14:paraId="37178C0A">
      <w:pPr>
        <w:spacing w:line="360" w:lineRule="auto"/>
        <w:rPr>
          <w:rFonts w:hint="eastAsia" w:ascii="宋体" w:hAnsi="宋体" w:eastAsia="宋体" w:cs="宋体"/>
          <w:sz w:val="24"/>
          <w:highlight w:val="none"/>
        </w:rPr>
      </w:pPr>
    </w:p>
    <w:p w14:paraId="6CE4492B">
      <w:pPr>
        <w:spacing w:line="360" w:lineRule="auto"/>
        <w:rPr>
          <w:rFonts w:hint="eastAsia" w:ascii="宋体" w:hAnsi="宋体" w:eastAsia="宋体" w:cs="宋体"/>
          <w:sz w:val="24"/>
          <w:highlight w:val="none"/>
        </w:rPr>
      </w:pPr>
    </w:p>
    <w:p w14:paraId="402D6C91">
      <w:pPr>
        <w:spacing w:line="360" w:lineRule="auto"/>
        <w:rPr>
          <w:rFonts w:hint="eastAsia" w:ascii="宋体" w:hAnsi="宋体" w:eastAsia="宋体" w:cs="宋体"/>
          <w:sz w:val="24"/>
          <w:highlight w:val="none"/>
        </w:rPr>
      </w:pPr>
    </w:p>
    <w:p w14:paraId="4F30E5B2">
      <w:pPr>
        <w:spacing w:line="360" w:lineRule="auto"/>
        <w:rPr>
          <w:rFonts w:hint="eastAsia" w:ascii="宋体" w:hAnsi="宋体" w:eastAsia="宋体" w:cs="宋体"/>
          <w:sz w:val="24"/>
          <w:highlight w:val="none"/>
        </w:rPr>
      </w:pPr>
    </w:p>
    <w:p w14:paraId="21E8B721">
      <w:pPr>
        <w:spacing w:line="360" w:lineRule="auto"/>
        <w:rPr>
          <w:rFonts w:hint="eastAsia" w:ascii="宋体" w:hAnsi="宋体" w:eastAsia="宋体" w:cs="宋体"/>
          <w:sz w:val="24"/>
          <w:highlight w:val="none"/>
        </w:rPr>
      </w:pPr>
    </w:p>
    <w:p w14:paraId="77C6422E">
      <w:pPr>
        <w:spacing w:line="360" w:lineRule="auto"/>
        <w:rPr>
          <w:rFonts w:hint="eastAsia" w:ascii="宋体" w:hAnsi="宋体" w:eastAsia="宋体" w:cs="宋体"/>
          <w:sz w:val="24"/>
          <w:highlight w:val="none"/>
        </w:rPr>
      </w:pPr>
    </w:p>
    <w:p w14:paraId="0BE5CCB6">
      <w:pPr>
        <w:spacing w:line="360" w:lineRule="auto"/>
        <w:rPr>
          <w:rFonts w:hint="eastAsia" w:ascii="宋体" w:hAnsi="宋体" w:eastAsia="宋体" w:cs="宋体"/>
          <w:sz w:val="24"/>
          <w:highlight w:val="none"/>
        </w:rPr>
      </w:pPr>
    </w:p>
    <w:p w14:paraId="09EB081C">
      <w:pPr>
        <w:spacing w:line="360" w:lineRule="auto"/>
        <w:rPr>
          <w:rFonts w:hint="eastAsia" w:ascii="宋体" w:hAnsi="宋体" w:eastAsia="宋体" w:cs="宋体"/>
          <w:sz w:val="24"/>
          <w:highlight w:val="none"/>
        </w:rPr>
      </w:pPr>
    </w:p>
    <w:p w14:paraId="393F44E6">
      <w:pPr>
        <w:spacing w:line="360" w:lineRule="auto"/>
        <w:rPr>
          <w:rFonts w:hint="eastAsia" w:ascii="宋体" w:hAnsi="宋体" w:eastAsia="宋体" w:cs="宋体"/>
          <w:sz w:val="24"/>
          <w:highlight w:val="none"/>
        </w:rPr>
      </w:pPr>
    </w:p>
    <w:p w14:paraId="3D18EDAF">
      <w:pPr>
        <w:spacing w:line="360" w:lineRule="auto"/>
        <w:jc w:val="center"/>
        <w:rPr>
          <w:rFonts w:hint="eastAsia" w:ascii="宋体" w:hAnsi="宋体" w:eastAsia="宋体" w:cs="宋体"/>
          <w:b/>
          <w:bCs/>
          <w:sz w:val="28"/>
          <w:szCs w:val="28"/>
          <w:highlight w:val="none"/>
          <w:lang w:val="en-US" w:eastAsia="zh-CN"/>
        </w:rPr>
      </w:pPr>
    </w:p>
    <w:p w14:paraId="418DE566">
      <w:pPr>
        <w:spacing w:line="360" w:lineRule="auto"/>
        <w:jc w:val="center"/>
        <w:rPr>
          <w:rFonts w:hint="eastAsia" w:ascii="宋体" w:hAnsi="宋体" w:eastAsia="宋体" w:cs="宋体"/>
          <w:b/>
          <w:bCs/>
          <w:sz w:val="28"/>
          <w:szCs w:val="28"/>
          <w:highlight w:val="none"/>
          <w:lang w:val="en-US" w:eastAsia="zh-CN"/>
        </w:rPr>
      </w:pPr>
    </w:p>
    <w:p w14:paraId="58680393">
      <w:pPr>
        <w:spacing w:line="360" w:lineRule="auto"/>
        <w:jc w:val="center"/>
        <w:rPr>
          <w:rFonts w:hint="eastAsia" w:ascii="宋体" w:hAnsi="宋体" w:eastAsia="宋体" w:cs="宋体"/>
          <w:b/>
          <w:bCs/>
          <w:sz w:val="28"/>
          <w:szCs w:val="28"/>
          <w:highlight w:val="none"/>
          <w:lang w:val="en-US" w:eastAsia="zh-CN"/>
        </w:rPr>
      </w:pPr>
    </w:p>
    <w:p w14:paraId="72B48849">
      <w:pPr>
        <w:spacing w:line="360" w:lineRule="auto"/>
        <w:jc w:val="center"/>
        <w:rPr>
          <w:rFonts w:hint="eastAsia" w:ascii="宋体" w:hAnsi="宋体" w:eastAsia="宋体" w:cs="宋体"/>
          <w:b/>
          <w:bCs/>
          <w:sz w:val="28"/>
          <w:szCs w:val="28"/>
          <w:highlight w:val="none"/>
        </w:rPr>
      </w:pPr>
      <w:r>
        <w:rPr>
          <w:rFonts w:hint="eastAsia" w:ascii="宋体" w:hAnsi="宋体" w:eastAsia="宋体" w:cs="宋体"/>
          <w:b/>
          <w:bCs/>
          <w:sz w:val="28"/>
          <w:szCs w:val="28"/>
          <w:highlight w:val="none"/>
          <w:lang w:val="en-US" w:eastAsia="zh-CN"/>
        </w:rPr>
        <w:t>四</w:t>
      </w:r>
      <w:r>
        <w:rPr>
          <w:rFonts w:hint="eastAsia" w:ascii="宋体" w:hAnsi="宋体" w:eastAsia="宋体" w:cs="宋体"/>
          <w:b/>
          <w:bCs/>
          <w:sz w:val="28"/>
          <w:szCs w:val="28"/>
          <w:highlight w:val="none"/>
        </w:rPr>
        <w:t>、关节镜系统设备</w:t>
      </w:r>
    </w:p>
    <w:p w14:paraId="12DD44B8">
      <w:pPr>
        <w:spacing w:line="360" w:lineRule="auto"/>
        <w:rPr>
          <w:rFonts w:hint="eastAsia" w:ascii="宋体" w:hAnsi="宋体" w:eastAsia="宋体" w:cs="宋体"/>
          <w:sz w:val="24"/>
          <w:highlight w:val="none"/>
        </w:rPr>
      </w:pPr>
      <w:r>
        <w:rPr>
          <w:rFonts w:hint="eastAsia" w:ascii="宋体" w:hAnsi="宋体" w:eastAsia="宋体" w:cs="宋体"/>
          <w:b/>
          <w:bCs/>
          <w:sz w:val="24"/>
          <w:highlight w:val="none"/>
        </w:rPr>
        <w:t>一、4K影像及光源一体化系统（4K摄像主机1台、4K摄像头2个、视频耦合器2个、光缆2条、32寸医用4K监视器1台、4K关节镜专用台车1台）</w:t>
      </w:r>
    </w:p>
    <w:p w14:paraId="4DA20569">
      <w:pPr>
        <w:spacing w:line="360" w:lineRule="auto"/>
        <w:rPr>
          <w:rFonts w:hint="eastAsia" w:ascii="宋体" w:hAnsi="宋体" w:eastAsia="宋体" w:cs="宋体"/>
          <w:sz w:val="24"/>
          <w:highlight w:val="none"/>
        </w:rPr>
      </w:pPr>
      <w:r>
        <w:rPr>
          <w:rFonts w:hint="eastAsia" w:ascii="宋体" w:hAnsi="宋体" w:eastAsia="宋体" w:cs="宋体"/>
          <w:sz w:val="24"/>
          <w:highlight w:val="none"/>
        </w:rPr>
        <w:t>1</w:t>
      </w:r>
      <w:r>
        <w:rPr>
          <w:rFonts w:hint="eastAsia" w:ascii="宋体" w:hAnsi="宋体" w:eastAsia="宋体" w:cs="宋体"/>
          <w:sz w:val="24"/>
          <w:highlight w:val="none"/>
          <w:lang w:eastAsia="zh-CN"/>
        </w:rPr>
        <w:t>、</w:t>
      </w:r>
      <w:r>
        <w:rPr>
          <w:rFonts w:hint="eastAsia" w:ascii="宋体" w:hAnsi="宋体" w:eastAsia="宋体" w:cs="宋体"/>
          <w:sz w:val="24"/>
          <w:highlight w:val="none"/>
        </w:rPr>
        <w:t>▲摄像系统输出分辨率≥3840×2160，同时</w:t>
      </w:r>
      <w:r>
        <w:rPr>
          <w:rFonts w:hint="eastAsia" w:ascii="宋体" w:hAnsi="宋体" w:eastAsia="宋体" w:cs="宋体"/>
          <w:sz w:val="24"/>
          <w:highlight w:val="none"/>
          <w:lang w:eastAsia="zh-CN"/>
        </w:rPr>
        <w:t>具备</w:t>
      </w:r>
      <w:r>
        <w:rPr>
          <w:rFonts w:hint="eastAsia" w:ascii="宋体" w:hAnsi="宋体" w:eastAsia="宋体" w:cs="宋体"/>
          <w:sz w:val="24"/>
          <w:highlight w:val="none"/>
        </w:rPr>
        <w:t>1080P等图像输出。</w:t>
      </w:r>
    </w:p>
    <w:p w14:paraId="5BB65A52">
      <w:pPr>
        <w:spacing w:line="360" w:lineRule="auto"/>
        <w:rPr>
          <w:rFonts w:hint="eastAsia" w:ascii="宋体" w:hAnsi="宋体" w:eastAsia="宋体" w:cs="宋体"/>
          <w:sz w:val="24"/>
          <w:highlight w:val="none"/>
        </w:rPr>
      </w:pPr>
      <w:r>
        <w:rPr>
          <w:rFonts w:hint="eastAsia" w:ascii="宋体" w:hAnsi="宋体" w:eastAsia="宋体" w:cs="宋体"/>
          <w:sz w:val="24"/>
          <w:highlight w:val="none"/>
        </w:rPr>
        <w:t>2</w:t>
      </w:r>
      <w:r>
        <w:rPr>
          <w:rFonts w:hint="eastAsia" w:ascii="宋体" w:hAnsi="宋体" w:eastAsia="宋体" w:cs="宋体"/>
          <w:sz w:val="24"/>
          <w:highlight w:val="none"/>
          <w:lang w:eastAsia="zh-CN"/>
        </w:rPr>
        <w:t>、</w:t>
      </w:r>
      <w:r>
        <w:rPr>
          <w:rFonts w:hint="eastAsia" w:ascii="宋体" w:hAnsi="宋体" w:eastAsia="宋体" w:cs="宋体"/>
          <w:sz w:val="24"/>
          <w:highlight w:val="none"/>
        </w:rPr>
        <w:t>摄像主机具备USB接口，可实时捕捉影像和视频，并通过USB接口进行存储。</w:t>
      </w:r>
    </w:p>
    <w:p w14:paraId="7DB3D912">
      <w:pPr>
        <w:spacing w:line="360" w:lineRule="auto"/>
        <w:rPr>
          <w:rFonts w:hint="eastAsia" w:ascii="宋体" w:hAnsi="宋体" w:eastAsia="宋体" w:cs="宋体"/>
          <w:sz w:val="24"/>
          <w:highlight w:val="none"/>
        </w:rPr>
      </w:pPr>
      <w:r>
        <w:rPr>
          <w:rFonts w:hint="eastAsia" w:ascii="宋体" w:hAnsi="宋体" w:eastAsia="宋体" w:cs="宋体"/>
          <w:sz w:val="24"/>
          <w:highlight w:val="none"/>
        </w:rPr>
        <w:t>3</w:t>
      </w:r>
      <w:r>
        <w:rPr>
          <w:rFonts w:hint="eastAsia" w:ascii="宋体" w:hAnsi="宋体" w:eastAsia="宋体" w:cs="宋体"/>
          <w:sz w:val="24"/>
          <w:highlight w:val="none"/>
          <w:lang w:eastAsia="zh-CN"/>
        </w:rPr>
        <w:t>、</w:t>
      </w:r>
      <w:r>
        <w:rPr>
          <w:rFonts w:hint="eastAsia" w:ascii="宋体" w:hAnsi="宋体" w:eastAsia="宋体" w:cs="宋体"/>
          <w:sz w:val="24"/>
          <w:highlight w:val="none"/>
        </w:rPr>
        <w:t>多种客户定制模式，</w:t>
      </w:r>
      <w:r>
        <w:rPr>
          <w:rFonts w:hint="eastAsia" w:ascii="宋体" w:hAnsi="宋体" w:eastAsia="宋体" w:cs="宋体"/>
          <w:sz w:val="24"/>
          <w:highlight w:val="none"/>
          <w:lang w:eastAsia="zh-CN"/>
        </w:rPr>
        <w:t>具备</w:t>
      </w:r>
      <w:r>
        <w:rPr>
          <w:rFonts w:hint="eastAsia" w:ascii="宋体" w:hAnsi="宋体" w:eastAsia="宋体" w:cs="宋体"/>
          <w:sz w:val="24"/>
          <w:highlight w:val="none"/>
        </w:rPr>
        <w:t xml:space="preserve">关节镜，腹腔镜，耳鼻喉镜等多种腔镜模式。 </w:t>
      </w:r>
    </w:p>
    <w:p w14:paraId="779B8D35">
      <w:pPr>
        <w:spacing w:line="360" w:lineRule="auto"/>
        <w:rPr>
          <w:rFonts w:hint="eastAsia" w:ascii="宋体" w:hAnsi="宋体" w:eastAsia="宋体" w:cs="宋体"/>
          <w:sz w:val="24"/>
          <w:highlight w:val="none"/>
        </w:rPr>
      </w:pPr>
      <w:r>
        <w:rPr>
          <w:rFonts w:hint="eastAsia" w:ascii="宋体" w:hAnsi="宋体" w:eastAsia="宋体" w:cs="宋体"/>
          <w:sz w:val="24"/>
          <w:highlight w:val="none"/>
        </w:rPr>
        <w:t>4</w:t>
      </w:r>
      <w:r>
        <w:rPr>
          <w:rFonts w:hint="eastAsia" w:ascii="宋体" w:hAnsi="宋体" w:eastAsia="宋体" w:cs="宋体"/>
          <w:sz w:val="24"/>
          <w:highlight w:val="none"/>
          <w:lang w:eastAsia="zh-CN"/>
        </w:rPr>
        <w:t>、</w:t>
      </w:r>
      <w:r>
        <w:rPr>
          <w:rFonts w:hint="eastAsia" w:ascii="宋体" w:hAnsi="宋体" w:eastAsia="宋体" w:cs="宋体"/>
          <w:sz w:val="24"/>
          <w:highlight w:val="none"/>
        </w:rPr>
        <w:t>快门速度达到1/10,000秒。</w:t>
      </w:r>
    </w:p>
    <w:p w14:paraId="25852C42">
      <w:pPr>
        <w:spacing w:line="360" w:lineRule="auto"/>
        <w:rPr>
          <w:rFonts w:hint="eastAsia" w:ascii="宋体" w:hAnsi="宋体" w:eastAsia="宋体" w:cs="宋体"/>
          <w:sz w:val="24"/>
          <w:highlight w:val="none"/>
        </w:rPr>
      </w:pPr>
      <w:r>
        <w:rPr>
          <w:rFonts w:hint="eastAsia" w:ascii="宋体" w:hAnsi="宋体" w:eastAsia="宋体" w:cs="宋体"/>
          <w:sz w:val="24"/>
          <w:highlight w:val="none"/>
        </w:rPr>
        <w:t>5</w:t>
      </w:r>
      <w:r>
        <w:rPr>
          <w:rFonts w:hint="eastAsia" w:ascii="宋体" w:hAnsi="宋体" w:eastAsia="宋体" w:cs="宋体"/>
          <w:sz w:val="24"/>
          <w:highlight w:val="none"/>
          <w:lang w:eastAsia="zh-CN"/>
        </w:rPr>
        <w:t>、</w:t>
      </w:r>
      <w:r>
        <w:rPr>
          <w:rFonts w:hint="eastAsia" w:ascii="宋体" w:hAnsi="宋体" w:eastAsia="宋体" w:cs="宋体"/>
          <w:sz w:val="24"/>
          <w:highlight w:val="none"/>
        </w:rPr>
        <w:t>显示色彩数≥10 Bit。</w:t>
      </w:r>
    </w:p>
    <w:p w14:paraId="00FF9927">
      <w:pPr>
        <w:spacing w:line="360" w:lineRule="auto"/>
        <w:rPr>
          <w:rFonts w:hint="eastAsia" w:ascii="宋体" w:hAnsi="宋体" w:eastAsia="宋体" w:cs="宋体"/>
          <w:sz w:val="24"/>
          <w:highlight w:val="none"/>
        </w:rPr>
      </w:pPr>
      <w:r>
        <w:rPr>
          <w:rFonts w:hint="eastAsia" w:ascii="宋体" w:hAnsi="宋体" w:eastAsia="宋体" w:cs="宋体"/>
          <w:sz w:val="24"/>
          <w:highlight w:val="none"/>
        </w:rPr>
        <w:t>6</w:t>
      </w:r>
      <w:r>
        <w:rPr>
          <w:rFonts w:hint="eastAsia" w:ascii="宋体" w:hAnsi="宋体" w:eastAsia="宋体" w:cs="宋体"/>
          <w:sz w:val="24"/>
          <w:highlight w:val="none"/>
          <w:lang w:eastAsia="zh-CN"/>
        </w:rPr>
        <w:t>、</w:t>
      </w:r>
      <w:r>
        <w:rPr>
          <w:rFonts w:hint="eastAsia" w:ascii="宋体" w:hAnsi="宋体" w:eastAsia="宋体" w:cs="宋体"/>
          <w:sz w:val="24"/>
          <w:highlight w:val="none"/>
        </w:rPr>
        <w:t xml:space="preserve">可与医院PACS系统连接。 </w:t>
      </w:r>
    </w:p>
    <w:p w14:paraId="68A310FB">
      <w:pPr>
        <w:spacing w:line="360" w:lineRule="auto"/>
        <w:rPr>
          <w:rFonts w:hint="eastAsia" w:ascii="宋体" w:hAnsi="宋体" w:eastAsia="宋体" w:cs="宋体"/>
          <w:sz w:val="24"/>
          <w:highlight w:val="none"/>
        </w:rPr>
      </w:pPr>
      <w:r>
        <w:rPr>
          <w:rFonts w:hint="eastAsia" w:ascii="宋体" w:hAnsi="宋体" w:eastAsia="宋体" w:cs="宋体"/>
          <w:sz w:val="24"/>
          <w:highlight w:val="none"/>
        </w:rPr>
        <w:t>7</w:t>
      </w:r>
      <w:r>
        <w:rPr>
          <w:rFonts w:hint="eastAsia" w:ascii="宋体" w:hAnsi="宋体" w:eastAsia="宋体" w:cs="宋体"/>
          <w:sz w:val="24"/>
          <w:highlight w:val="none"/>
          <w:lang w:eastAsia="zh-CN"/>
        </w:rPr>
        <w:t>、</w:t>
      </w:r>
      <w:r>
        <w:rPr>
          <w:rFonts w:hint="eastAsia" w:ascii="宋体" w:hAnsi="宋体" w:eastAsia="宋体" w:cs="宋体"/>
          <w:sz w:val="24"/>
          <w:highlight w:val="none"/>
        </w:rPr>
        <w:t>光源类型：LED冷光源。</w:t>
      </w:r>
    </w:p>
    <w:p w14:paraId="52CF66A5">
      <w:pPr>
        <w:spacing w:line="360" w:lineRule="auto"/>
        <w:rPr>
          <w:rFonts w:hint="eastAsia" w:ascii="宋体" w:hAnsi="宋体" w:eastAsia="宋体" w:cs="宋体"/>
          <w:sz w:val="24"/>
          <w:highlight w:val="none"/>
        </w:rPr>
      </w:pPr>
      <w:r>
        <w:rPr>
          <w:rFonts w:hint="eastAsia" w:ascii="宋体" w:hAnsi="宋体" w:eastAsia="宋体" w:cs="宋体"/>
          <w:sz w:val="24"/>
          <w:highlight w:val="none"/>
        </w:rPr>
        <w:t>8</w:t>
      </w:r>
      <w:r>
        <w:rPr>
          <w:rFonts w:hint="eastAsia" w:ascii="宋体" w:hAnsi="宋体" w:eastAsia="宋体" w:cs="宋体"/>
          <w:sz w:val="24"/>
          <w:highlight w:val="none"/>
          <w:lang w:eastAsia="zh-CN"/>
        </w:rPr>
        <w:t>、</w:t>
      </w:r>
      <w:r>
        <w:rPr>
          <w:rFonts w:hint="eastAsia" w:ascii="宋体" w:hAnsi="宋体" w:eastAsia="宋体" w:cs="宋体"/>
          <w:sz w:val="24"/>
          <w:highlight w:val="none"/>
        </w:rPr>
        <w:t>光源灯泡使用寿命≥30000小时。</w:t>
      </w:r>
    </w:p>
    <w:p w14:paraId="79A197BD">
      <w:pPr>
        <w:spacing w:line="360" w:lineRule="auto"/>
        <w:rPr>
          <w:rFonts w:hint="eastAsia" w:ascii="宋体" w:hAnsi="宋体" w:eastAsia="宋体" w:cs="宋体"/>
          <w:sz w:val="24"/>
          <w:highlight w:val="none"/>
        </w:rPr>
      </w:pPr>
      <w:r>
        <w:rPr>
          <w:rFonts w:hint="eastAsia" w:ascii="宋体" w:hAnsi="宋体" w:eastAsia="宋体" w:cs="宋体"/>
          <w:sz w:val="24"/>
          <w:highlight w:val="none"/>
        </w:rPr>
        <w:t>9</w:t>
      </w:r>
      <w:r>
        <w:rPr>
          <w:rFonts w:hint="eastAsia" w:ascii="宋体" w:hAnsi="宋体" w:eastAsia="宋体" w:cs="宋体"/>
          <w:sz w:val="24"/>
          <w:highlight w:val="none"/>
          <w:lang w:eastAsia="zh-CN"/>
        </w:rPr>
        <w:t>、</w:t>
      </w:r>
      <w:r>
        <w:rPr>
          <w:rFonts w:hint="eastAsia" w:ascii="宋体" w:hAnsi="宋体" w:eastAsia="宋体" w:cs="宋体"/>
          <w:sz w:val="24"/>
          <w:highlight w:val="none"/>
        </w:rPr>
        <w:t>光源面板接口可兼容≥3个其他主流品牌导光束。</w:t>
      </w:r>
    </w:p>
    <w:p w14:paraId="474718A8">
      <w:pPr>
        <w:spacing w:line="360" w:lineRule="auto"/>
        <w:rPr>
          <w:rFonts w:hint="eastAsia" w:ascii="宋体" w:hAnsi="宋体" w:eastAsia="宋体" w:cs="宋体"/>
          <w:sz w:val="24"/>
          <w:highlight w:val="none"/>
        </w:rPr>
      </w:pPr>
      <w:r>
        <w:rPr>
          <w:rFonts w:hint="eastAsia" w:ascii="宋体" w:hAnsi="宋体" w:eastAsia="宋体" w:cs="宋体"/>
          <w:sz w:val="24"/>
          <w:highlight w:val="none"/>
        </w:rPr>
        <w:t>10</w:t>
      </w:r>
      <w:r>
        <w:rPr>
          <w:rFonts w:hint="eastAsia" w:ascii="宋体" w:hAnsi="宋体" w:eastAsia="宋体" w:cs="宋体"/>
          <w:sz w:val="24"/>
          <w:highlight w:val="none"/>
          <w:lang w:eastAsia="zh-CN"/>
        </w:rPr>
        <w:t>、</w:t>
      </w:r>
      <w:r>
        <w:rPr>
          <w:rFonts w:hint="eastAsia" w:ascii="宋体" w:hAnsi="宋体" w:eastAsia="宋体" w:cs="宋体"/>
          <w:sz w:val="24"/>
          <w:highlight w:val="none"/>
        </w:rPr>
        <w:t>光源亮度≥1200lm(流明)。</w:t>
      </w:r>
    </w:p>
    <w:p w14:paraId="0D89CD8F">
      <w:pPr>
        <w:spacing w:line="360" w:lineRule="auto"/>
        <w:rPr>
          <w:rFonts w:hint="eastAsia" w:ascii="宋体" w:hAnsi="宋体" w:eastAsia="宋体" w:cs="宋体"/>
          <w:sz w:val="24"/>
          <w:highlight w:val="none"/>
        </w:rPr>
      </w:pPr>
      <w:r>
        <w:rPr>
          <w:rFonts w:hint="eastAsia" w:ascii="宋体" w:hAnsi="宋体" w:eastAsia="宋体" w:cs="宋体"/>
          <w:sz w:val="24"/>
          <w:highlight w:val="none"/>
        </w:rPr>
        <w:t>11</w:t>
      </w:r>
      <w:r>
        <w:rPr>
          <w:rFonts w:hint="eastAsia" w:ascii="宋体" w:hAnsi="宋体" w:eastAsia="宋体" w:cs="宋体"/>
          <w:sz w:val="24"/>
          <w:highlight w:val="none"/>
          <w:lang w:eastAsia="zh-CN"/>
        </w:rPr>
        <w:t>、</w:t>
      </w:r>
      <w:r>
        <w:rPr>
          <w:rFonts w:hint="eastAsia" w:ascii="宋体" w:hAnsi="宋体" w:eastAsia="宋体" w:cs="宋体"/>
          <w:sz w:val="24"/>
          <w:highlight w:val="none"/>
        </w:rPr>
        <w:t>光缆直径≥5毫米，长度≥3.5米。</w:t>
      </w:r>
    </w:p>
    <w:p w14:paraId="7A9FA955">
      <w:pPr>
        <w:spacing w:line="360" w:lineRule="auto"/>
        <w:rPr>
          <w:rFonts w:hint="eastAsia" w:ascii="宋体" w:hAnsi="宋体" w:eastAsia="宋体" w:cs="宋体"/>
          <w:sz w:val="24"/>
          <w:highlight w:val="none"/>
        </w:rPr>
      </w:pPr>
      <w:r>
        <w:rPr>
          <w:rFonts w:hint="eastAsia" w:ascii="宋体" w:hAnsi="宋体" w:eastAsia="宋体" w:cs="宋体"/>
          <w:sz w:val="24"/>
          <w:highlight w:val="none"/>
        </w:rPr>
        <w:t>12</w:t>
      </w:r>
      <w:r>
        <w:rPr>
          <w:rFonts w:hint="eastAsia" w:ascii="宋体" w:hAnsi="宋体" w:eastAsia="宋体" w:cs="宋体"/>
          <w:sz w:val="24"/>
          <w:highlight w:val="none"/>
          <w:lang w:eastAsia="zh-CN"/>
        </w:rPr>
        <w:t>、</w:t>
      </w:r>
      <w:r>
        <w:rPr>
          <w:rFonts w:hint="eastAsia" w:ascii="宋体" w:hAnsi="宋体" w:eastAsia="宋体" w:cs="宋体"/>
          <w:sz w:val="24"/>
          <w:highlight w:val="none"/>
        </w:rPr>
        <w:t>★4K摄像头：3-CMOS传感器可采集原生态4K图像。</w:t>
      </w:r>
    </w:p>
    <w:p w14:paraId="5A301F88">
      <w:pPr>
        <w:spacing w:line="360" w:lineRule="auto"/>
        <w:rPr>
          <w:rFonts w:hint="eastAsia" w:ascii="宋体" w:hAnsi="宋体" w:eastAsia="宋体" w:cs="宋体"/>
          <w:sz w:val="24"/>
          <w:highlight w:val="none"/>
        </w:rPr>
      </w:pPr>
      <w:r>
        <w:rPr>
          <w:rFonts w:hint="eastAsia" w:ascii="宋体" w:hAnsi="宋体" w:eastAsia="宋体" w:cs="宋体"/>
          <w:sz w:val="24"/>
          <w:highlight w:val="none"/>
        </w:rPr>
        <w:t>13</w:t>
      </w:r>
      <w:r>
        <w:rPr>
          <w:rFonts w:hint="eastAsia" w:ascii="宋体" w:hAnsi="宋体" w:eastAsia="宋体" w:cs="宋体"/>
          <w:sz w:val="24"/>
          <w:highlight w:val="none"/>
          <w:lang w:eastAsia="zh-CN"/>
        </w:rPr>
        <w:t>、</w:t>
      </w:r>
      <w:r>
        <w:rPr>
          <w:rFonts w:hint="eastAsia" w:ascii="宋体" w:hAnsi="宋体" w:eastAsia="宋体" w:cs="宋体"/>
          <w:sz w:val="24"/>
          <w:highlight w:val="none"/>
        </w:rPr>
        <w:t>摄像头防水级别≥IPX7。</w:t>
      </w:r>
    </w:p>
    <w:p w14:paraId="033695C7">
      <w:pPr>
        <w:spacing w:line="360" w:lineRule="auto"/>
        <w:rPr>
          <w:rFonts w:hint="eastAsia" w:ascii="宋体" w:hAnsi="宋体" w:eastAsia="宋体" w:cs="宋体"/>
          <w:sz w:val="24"/>
          <w:highlight w:val="none"/>
        </w:rPr>
      </w:pPr>
      <w:r>
        <w:rPr>
          <w:rFonts w:hint="eastAsia" w:ascii="宋体" w:hAnsi="宋体" w:eastAsia="宋体" w:cs="宋体"/>
          <w:sz w:val="24"/>
          <w:highlight w:val="none"/>
        </w:rPr>
        <w:t>14</w:t>
      </w:r>
      <w:r>
        <w:rPr>
          <w:rFonts w:hint="eastAsia" w:ascii="宋体" w:hAnsi="宋体" w:eastAsia="宋体" w:cs="宋体"/>
          <w:sz w:val="24"/>
          <w:highlight w:val="none"/>
          <w:lang w:eastAsia="zh-CN"/>
        </w:rPr>
        <w:t>、</w:t>
      </w:r>
      <w:r>
        <w:rPr>
          <w:rFonts w:hint="eastAsia" w:ascii="宋体" w:hAnsi="宋体" w:eastAsia="宋体" w:cs="宋体"/>
          <w:sz w:val="24"/>
          <w:highlight w:val="none"/>
        </w:rPr>
        <w:t>电击防护级别：CF级。</w:t>
      </w:r>
    </w:p>
    <w:p w14:paraId="601C9FF3">
      <w:pPr>
        <w:spacing w:line="360" w:lineRule="auto"/>
        <w:rPr>
          <w:rFonts w:hint="eastAsia" w:ascii="宋体" w:hAnsi="宋体" w:eastAsia="宋体" w:cs="宋体"/>
          <w:sz w:val="24"/>
          <w:highlight w:val="none"/>
        </w:rPr>
      </w:pPr>
      <w:r>
        <w:rPr>
          <w:rFonts w:hint="eastAsia" w:ascii="宋体" w:hAnsi="宋体" w:eastAsia="宋体" w:cs="宋体"/>
          <w:sz w:val="24"/>
          <w:highlight w:val="none"/>
        </w:rPr>
        <w:t>15</w:t>
      </w:r>
      <w:r>
        <w:rPr>
          <w:rFonts w:hint="eastAsia" w:ascii="宋体" w:hAnsi="宋体" w:eastAsia="宋体" w:cs="宋体"/>
          <w:sz w:val="24"/>
          <w:highlight w:val="none"/>
          <w:lang w:eastAsia="zh-CN"/>
        </w:rPr>
        <w:t>、</w:t>
      </w:r>
      <w:r>
        <w:rPr>
          <w:rFonts w:hint="eastAsia" w:ascii="宋体" w:hAnsi="宋体" w:eastAsia="宋体" w:cs="宋体"/>
          <w:sz w:val="24"/>
          <w:highlight w:val="none"/>
        </w:rPr>
        <w:t>★摄像头</w:t>
      </w:r>
      <w:r>
        <w:rPr>
          <w:rFonts w:hint="eastAsia" w:ascii="宋体" w:hAnsi="宋体" w:eastAsia="宋体" w:cs="宋体"/>
          <w:sz w:val="24"/>
          <w:highlight w:val="none"/>
          <w:lang w:eastAsia="zh-CN"/>
        </w:rPr>
        <w:t>具备</w:t>
      </w:r>
      <w:r>
        <w:rPr>
          <w:rFonts w:hint="eastAsia" w:ascii="宋体" w:hAnsi="宋体" w:eastAsia="宋体" w:cs="宋体"/>
          <w:sz w:val="24"/>
          <w:highlight w:val="none"/>
        </w:rPr>
        <w:t>高温高压消毒。</w:t>
      </w:r>
    </w:p>
    <w:p w14:paraId="45311102">
      <w:pPr>
        <w:spacing w:line="360" w:lineRule="auto"/>
        <w:rPr>
          <w:rFonts w:hint="eastAsia" w:ascii="宋体" w:hAnsi="宋体" w:eastAsia="宋体" w:cs="宋体"/>
          <w:sz w:val="24"/>
          <w:highlight w:val="none"/>
        </w:rPr>
      </w:pPr>
      <w:r>
        <w:rPr>
          <w:rFonts w:hint="eastAsia" w:ascii="宋体" w:hAnsi="宋体" w:eastAsia="宋体" w:cs="宋体"/>
          <w:sz w:val="24"/>
          <w:highlight w:val="none"/>
        </w:rPr>
        <w:t>16</w:t>
      </w:r>
      <w:r>
        <w:rPr>
          <w:rFonts w:hint="eastAsia" w:ascii="宋体" w:hAnsi="宋体" w:eastAsia="宋体" w:cs="宋体"/>
          <w:sz w:val="24"/>
          <w:highlight w:val="none"/>
          <w:lang w:eastAsia="zh-CN"/>
        </w:rPr>
        <w:t>、</w:t>
      </w:r>
      <w:r>
        <w:rPr>
          <w:rFonts w:hint="eastAsia" w:ascii="宋体" w:hAnsi="宋体" w:eastAsia="宋体" w:cs="宋体"/>
          <w:sz w:val="24"/>
          <w:highlight w:val="none"/>
        </w:rPr>
        <w:t>★摄像头按键≥3个，可设置≥6个自定义功能。</w:t>
      </w:r>
    </w:p>
    <w:p w14:paraId="06666182">
      <w:pPr>
        <w:spacing w:line="360" w:lineRule="auto"/>
        <w:rPr>
          <w:rFonts w:hint="eastAsia" w:ascii="宋体" w:hAnsi="宋体" w:eastAsia="宋体" w:cs="宋体"/>
          <w:sz w:val="24"/>
          <w:highlight w:val="none"/>
        </w:rPr>
      </w:pPr>
      <w:r>
        <w:rPr>
          <w:rFonts w:hint="eastAsia" w:ascii="宋体" w:hAnsi="宋体" w:eastAsia="宋体" w:cs="宋体"/>
          <w:sz w:val="24"/>
          <w:highlight w:val="none"/>
        </w:rPr>
        <w:t>17</w:t>
      </w:r>
      <w:bookmarkStart w:id="1" w:name="_Hlk148524903"/>
      <w:r>
        <w:rPr>
          <w:rFonts w:hint="eastAsia" w:ascii="宋体" w:hAnsi="宋体" w:eastAsia="宋体" w:cs="宋体"/>
          <w:sz w:val="24"/>
          <w:highlight w:val="none"/>
          <w:lang w:eastAsia="zh-CN"/>
        </w:rPr>
        <w:t>、</w:t>
      </w:r>
      <w:r>
        <w:rPr>
          <w:rFonts w:hint="eastAsia" w:ascii="宋体" w:hAnsi="宋体" w:eastAsia="宋体" w:cs="宋体"/>
          <w:sz w:val="24"/>
          <w:highlight w:val="none"/>
        </w:rPr>
        <w:t>耦合器与摄像头分体式设计，可与摄像头分离单独消毒。</w:t>
      </w:r>
      <w:bookmarkEnd w:id="1"/>
    </w:p>
    <w:p w14:paraId="20B75B4C">
      <w:pPr>
        <w:spacing w:line="360" w:lineRule="auto"/>
        <w:rPr>
          <w:rFonts w:hint="eastAsia" w:ascii="宋体" w:hAnsi="宋体" w:eastAsia="宋体" w:cs="宋体"/>
          <w:sz w:val="24"/>
          <w:highlight w:val="none"/>
        </w:rPr>
      </w:pPr>
      <w:r>
        <w:rPr>
          <w:rFonts w:hint="eastAsia" w:ascii="宋体" w:hAnsi="宋体" w:eastAsia="宋体" w:cs="宋体"/>
          <w:sz w:val="24"/>
          <w:highlight w:val="none"/>
        </w:rPr>
        <w:t>1</w:t>
      </w:r>
      <w:bookmarkStart w:id="2" w:name="_Hlk148524934"/>
      <w:r>
        <w:rPr>
          <w:rFonts w:hint="eastAsia" w:ascii="宋体" w:hAnsi="宋体" w:eastAsia="宋体" w:cs="宋体"/>
          <w:sz w:val="24"/>
          <w:highlight w:val="none"/>
        </w:rPr>
        <w:t>8</w:t>
      </w:r>
      <w:r>
        <w:rPr>
          <w:rFonts w:hint="eastAsia" w:ascii="宋体" w:hAnsi="宋体" w:eastAsia="宋体" w:cs="宋体"/>
          <w:sz w:val="24"/>
          <w:highlight w:val="none"/>
          <w:lang w:eastAsia="zh-CN"/>
        </w:rPr>
        <w:t>、</w:t>
      </w:r>
      <w:r>
        <w:rPr>
          <w:rFonts w:hint="eastAsia" w:ascii="宋体" w:hAnsi="宋体" w:eastAsia="宋体" w:cs="宋体"/>
          <w:sz w:val="24"/>
          <w:highlight w:val="none"/>
        </w:rPr>
        <w:t>▲独立式4K医用监视器，屏幕≥32英寸，分辨率≥3840*2160。</w:t>
      </w:r>
      <w:bookmarkEnd w:id="2"/>
    </w:p>
    <w:p w14:paraId="35362663">
      <w:pPr>
        <w:spacing w:line="360" w:lineRule="auto"/>
        <w:rPr>
          <w:rFonts w:hint="eastAsia" w:ascii="宋体" w:hAnsi="宋体" w:eastAsia="宋体" w:cs="宋体"/>
          <w:sz w:val="24"/>
          <w:highlight w:val="none"/>
        </w:rPr>
      </w:pPr>
      <w:r>
        <w:rPr>
          <w:rFonts w:hint="eastAsia" w:ascii="宋体" w:hAnsi="宋体" w:eastAsia="宋体" w:cs="宋体"/>
          <w:sz w:val="24"/>
          <w:highlight w:val="none"/>
        </w:rPr>
        <w:t>19</w:t>
      </w:r>
      <w:r>
        <w:rPr>
          <w:rFonts w:hint="eastAsia" w:ascii="宋体" w:hAnsi="宋体" w:eastAsia="宋体" w:cs="宋体"/>
          <w:sz w:val="24"/>
          <w:highlight w:val="none"/>
          <w:lang w:eastAsia="zh-CN"/>
        </w:rPr>
        <w:t>、</w:t>
      </w:r>
      <w:r>
        <w:rPr>
          <w:rFonts w:hint="eastAsia" w:ascii="宋体" w:hAnsi="宋体" w:eastAsia="宋体" w:cs="宋体"/>
          <w:sz w:val="24"/>
          <w:highlight w:val="none"/>
        </w:rPr>
        <w:t>关节镜专用台车。</w:t>
      </w:r>
    </w:p>
    <w:p w14:paraId="796B6B25">
      <w:pPr>
        <w:spacing w:line="360" w:lineRule="auto"/>
        <w:rPr>
          <w:rFonts w:hint="eastAsia" w:ascii="宋体" w:hAnsi="宋体" w:eastAsia="宋体" w:cs="宋体"/>
          <w:b/>
          <w:bCs/>
          <w:sz w:val="24"/>
          <w:highlight w:val="none"/>
        </w:rPr>
      </w:pPr>
      <w:r>
        <w:rPr>
          <w:rFonts w:hint="eastAsia" w:ascii="宋体" w:hAnsi="宋体" w:eastAsia="宋体" w:cs="宋体"/>
          <w:b/>
          <w:bCs/>
          <w:sz w:val="24"/>
          <w:highlight w:val="none"/>
        </w:rPr>
        <w:t>二、4K关节内窥镜（关节镜</w:t>
      </w:r>
      <w:r>
        <w:rPr>
          <w:rFonts w:hint="eastAsia" w:ascii="宋体" w:hAnsi="宋体" w:eastAsia="宋体" w:cs="宋体"/>
          <w:b/>
          <w:bCs/>
          <w:sz w:val="24"/>
          <w:highlight w:val="none"/>
          <w:lang w:val="en-US" w:eastAsia="zh-CN"/>
        </w:rPr>
        <w:t>和</w:t>
      </w:r>
      <w:r>
        <w:rPr>
          <w:rFonts w:hint="eastAsia" w:ascii="宋体" w:hAnsi="宋体" w:eastAsia="宋体" w:cs="宋体"/>
          <w:b/>
          <w:bCs/>
          <w:sz w:val="24"/>
          <w:highlight w:val="none"/>
        </w:rPr>
        <w:t>镜鞘</w:t>
      </w:r>
      <w:r>
        <w:rPr>
          <w:rFonts w:hint="eastAsia" w:ascii="宋体" w:hAnsi="宋体" w:eastAsia="宋体" w:cs="宋体"/>
          <w:b/>
          <w:bCs/>
          <w:sz w:val="24"/>
          <w:highlight w:val="none"/>
          <w:lang w:val="en-US" w:eastAsia="zh-CN"/>
        </w:rPr>
        <w:t>及</w:t>
      </w:r>
      <w:r>
        <w:rPr>
          <w:rFonts w:hint="eastAsia" w:ascii="宋体" w:hAnsi="宋体" w:eastAsia="宋体" w:cs="宋体"/>
          <w:b/>
          <w:bCs/>
          <w:sz w:val="24"/>
          <w:highlight w:val="none"/>
        </w:rPr>
        <w:t>闭孔器</w:t>
      </w:r>
      <w:r>
        <w:rPr>
          <w:rFonts w:hint="eastAsia" w:ascii="宋体" w:hAnsi="宋体" w:eastAsia="宋体" w:cs="宋体"/>
          <w:b/>
          <w:bCs/>
          <w:sz w:val="24"/>
          <w:highlight w:val="none"/>
          <w:lang w:val="en-US" w:eastAsia="zh-CN"/>
        </w:rPr>
        <w:t>各</w:t>
      </w:r>
      <w:r>
        <w:rPr>
          <w:rFonts w:hint="eastAsia" w:ascii="宋体" w:hAnsi="宋体" w:eastAsia="宋体" w:cs="宋体"/>
          <w:b/>
          <w:bCs/>
          <w:sz w:val="24"/>
          <w:highlight w:val="none"/>
        </w:rPr>
        <w:t>2套）</w:t>
      </w:r>
    </w:p>
    <w:p w14:paraId="28FA59B6">
      <w:pPr>
        <w:spacing w:line="360" w:lineRule="auto"/>
        <w:rPr>
          <w:rFonts w:hint="eastAsia" w:ascii="宋体" w:hAnsi="宋体" w:eastAsia="宋体" w:cs="宋体"/>
          <w:sz w:val="24"/>
          <w:highlight w:val="none"/>
        </w:rPr>
      </w:pPr>
      <w:r>
        <w:rPr>
          <w:rFonts w:hint="eastAsia" w:ascii="宋体" w:hAnsi="宋体" w:eastAsia="宋体" w:cs="宋体"/>
          <w:sz w:val="24"/>
          <w:highlight w:val="none"/>
        </w:rPr>
        <w:t>1</w:t>
      </w:r>
      <w:r>
        <w:rPr>
          <w:rFonts w:hint="eastAsia" w:ascii="宋体" w:hAnsi="宋体" w:eastAsia="宋体" w:cs="宋体"/>
          <w:sz w:val="24"/>
          <w:highlight w:val="none"/>
          <w:lang w:eastAsia="zh-CN"/>
        </w:rPr>
        <w:t>、</w:t>
      </w:r>
      <w:r>
        <w:rPr>
          <w:rFonts w:hint="eastAsia" w:ascii="宋体" w:hAnsi="宋体" w:eastAsia="宋体" w:cs="宋体"/>
          <w:sz w:val="24"/>
          <w:highlight w:val="none"/>
        </w:rPr>
        <w:t>▲可提供4mm关节内窥镜，视向角为30°，视场角≥105°，工作长度≥175mm，镜身具备4K标识。</w:t>
      </w:r>
    </w:p>
    <w:p w14:paraId="27506AEB">
      <w:pPr>
        <w:pStyle w:val="46"/>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lang w:val="en-US" w:eastAsia="zh-CN"/>
        </w:rPr>
        <w:t>2</w:t>
      </w:r>
      <w:r>
        <w:rPr>
          <w:rFonts w:hint="eastAsia" w:ascii="宋体" w:hAnsi="宋体" w:eastAsia="宋体" w:cs="宋体"/>
          <w:sz w:val="24"/>
          <w:highlight w:val="none"/>
          <w:lang w:eastAsia="zh-CN"/>
        </w:rPr>
        <w:t>、</w:t>
      </w:r>
      <w:r>
        <w:rPr>
          <w:rFonts w:hint="eastAsia" w:ascii="宋体" w:hAnsi="宋体" w:eastAsia="宋体" w:cs="宋体"/>
          <w:sz w:val="24"/>
          <w:highlight w:val="none"/>
        </w:rPr>
        <w:t>关节镜显色指数Ra≥90</w:t>
      </w:r>
      <w:r>
        <w:rPr>
          <w:rFonts w:hint="eastAsia" w:ascii="宋体" w:hAnsi="宋体" w:eastAsia="宋体" w:cs="宋体"/>
          <w:sz w:val="24"/>
          <w:highlight w:val="none"/>
          <w:lang w:eastAsia="zh-CN"/>
        </w:rPr>
        <w:t>。</w:t>
      </w:r>
    </w:p>
    <w:p w14:paraId="53227E01">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3</w:t>
      </w:r>
      <w:r>
        <w:rPr>
          <w:rFonts w:hint="eastAsia" w:ascii="宋体" w:hAnsi="宋体" w:eastAsia="宋体" w:cs="宋体"/>
          <w:sz w:val="24"/>
          <w:highlight w:val="none"/>
          <w:lang w:eastAsia="zh-CN"/>
        </w:rPr>
        <w:t>、</w:t>
      </w:r>
      <w:r>
        <w:rPr>
          <w:rFonts w:hint="eastAsia" w:ascii="宋体" w:hAnsi="宋体" w:eastAsia="宋体" w:cs="宋体"/>
          <w:sz w:val="24"/>
          <w:highlight w:val="none"/>
        </w:rPr>
        <w:t>关节内窥镜需</w:t>
      </w:r>
      <w:r>
        <w:rPr>
          <w:rFonts w:hint="eastAsia" w:ascii="宋体" w:hAnsi="宋体" w:eastAsia="宋体" w:cs="宋体"/>
          <w:sz w:val="24"/>
          <w:highlight w:val="none"/>
          <w:lang w:eastAsia="zh-CN"/>
        </w:rPr>
        <w:t>具备</w:t>
      </w:r>
      <w:r>
        <w:rPr>
          <w:rFonts w:hint="eastAsia" w:ascii="宋体" w:hAnsi="宋体" w:eastAsia="宋体" w:cs="宋体"/>
          <w:sz w:val="24"/>
          <w:highlight w:val="none"/>
        </w:rPr>
        <w:t>高温高压、低温等离子等消毒方式</w:t>
      </w:r>
      <w:r>
        <w:rPr>
          <w:rFonts w:hint="eastAsia" w:ascii="宋体" w:hAnsi="宋体" w:eastAsia="宋体" w:cs="宋体"/>
          <w:sz w:val="24"/>
          <w:highlight w:val="none"/>
          <w:lang w:eastAsia="zh-CN"/>
        </w:rPr>
        <w:t>。</w:t>
      </w:r>
    </w:p>
    <w:p w14:paraId="6D48D4E3">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rPr>
        <w:t>4</w:t>
      </w:r>
      <w:r>
        <w:rPr>
          <w:rFonts w:hint="eastAsia" w:ascii="宋体" w:hAnsi="宋体" w:eastAsia="宋体" w:cs="宋体"/>
          <w:sz w:val="24"/>
          <w:highlight w:val="none"/>
          <w:lang w:eastAsia="zh-CN"/>
        </w:rPr>
        <w:t>、</w:t>
      </w:r>
      <w:r>
        <w:rPr>
          <w:rFonts w:hint="eastAsia" w:ascii="宋体" w:hAnsi="宋体" w:eastAsia="宋体" w:cs="宋体"/>
          <w:sz w:val="24"/>
          <w:highlight w:val="none"/>
        </w:rPr>
        <w:t>配套镜鞘采用双活塞与双通道进出水口设计</w:t>
      </w:r>
      <w:bookmarkStart w:id="3" w:name="_Hlk167282524"/>
      <w:r>
        <w:rPr>
          <w:rFonts w:hint="eastAsia" w:ascii="宋体" w:hAnsi="宋体" w:eastAsia="宋体" w:cs="宋体"/>
          <w:sz w:val="24"/>
          <w:highlight w:val="none"/>
        </w:rPr>
        <w:t>，配备一键式按钮快速卡槽式接口</w:t>
      </w:r>
      <w:bookmarkEnd w:id="3"/>
      <w:r>
        <w:rPr>
          <w:rFonts w:hint="eastAsia" w:ascii="宋体" w:hAnsi="宋体" w:eastAsia="宋体" w:cs="宋体"/>
          <w:sz w:val="24"/>
          <w:highlight w:val="none"/>
          <w:lang w:eastAsia="zh-CN"/>
        </w:rPr>
        <w:t>。</w:t>
      </w:r>
    </w:p>
    <w:p w14:paraId="1E1BF138">
      <w:pPr>
        <w:spacing w:line="360" w:lineRule="auto"/>
        <w:rPr>
          <w:rFonts w:hint="eastAsia" w:ascii="宋体" w:hAnsi="宋体" w:eastAsia="宋体" w:cs="宋体"/>
          <w:b/>
          <w:bCs/>
          <w:sz w:val="24"/>
          <w:highlight w:val="none"/>
        </w:rPr>
      </w:pPr>
      <w:r>
        <w:rPr>
          <w:rFonts w:hint="eastAsia" w:ascii="宋体" w:hAnsi="宋体" w:eastAsia="宋体" w:cs="宋体"/>
          <w:b/>
          <w:bCs/>
          <w:sz w:val="24"/>
          <w:highlight w:val="none"/>
        </w:rPr>
        <w:t>三、手术动力设备（主机1台、脚踏开关1个、刨削手柄1个、通用磨钻手柄1个）</w:t>
      </w:r>
    </w:p>
    <w:p w14:paraId="3101A26C">
      <w:pPr>
        <w:autoSpaceDE w:val="0"/>
        <w:autoSpaceDN w:val="0"/>
        <w:adjustRightInd w:val="0"/>
        <w:spacing w:line="360" w:lineRule="auto"/>
        <w:jc w:val="left"/>
        <w:rPr>
          <w:rFonts w:hint="eastAsia" w:ascii="宋体" w:hAnsi="宋体" w:eastAsia="宋体" w:cs="宋体"/>
          <w:sz w:val="24"/>
          <w:highlight w:val="none"/>
          <w:lang w:val="zh-CN"/>
        </w:rPr>
      </w:pPr>
      <w:r>
        <w:rPr>
          <w:rFonts w:hint="eastAsia" w:ascii="宋体" w:hAnsi="宋体" w:eastAsia="宋体" w:cs="宋体"/>
          <w:sz w:val="24"/>
          <w:highlight w:val="none"/>
        </w:rPr>
        <w:t>1、主机：</w:t>
      </w:r>
      <w:r>
        <w:rPr>
          <w:rFonts w:hint="eastAsia" w:ascii="宋体" w:hAnsi="宋体" w:eastAsia="宋体" w:cs="宋体"/>
          <w:sz w:val="24"/>
          <w:highlight w:val="none"/>
          <w:lang w:val="zh-CN"/>
        </w:rPr>
        <w:t>适用于外科手术中对人体骨组织或软组织的切除、刨削、磨削等操作处理。</w:t>
      </w:r>
    </w:p>
    <w:p w14:paraId="26C0E21A">
      <w:pPr>
        <w:spacing w:line="360" w:lineRule="auto"/>
        <w:rPr>
          <w:rFonts w:hint="eastAsia" w:ascii="宋体" w:hAnsi="宋体" w:eastAsia="宋体" w:cs="宋体"/>
          <w:sz w:val="24"/>
          <w:highlight w:val="none"/>
          <w:lang w:val="zh-CN"/>
        </w:rPr>
      </w:pPr>
      <w:r>
        <w:rPr>
          <w:rFonts w:hint="eastAsia" w:ascii="宋体" w:hAnsi="宋体" w:eastAsia="宋体" w:cs="宋体"/>
          <w:sz w:val="24"/>
          <w:highlight w:val="none"/>
        </w:rPr>
        <w:t>2、</w:t>
      </w:r>
      <w:r>
        <w:rPr>
          <w:rFonts w:hint="eastAsia" w:ascii="宋体" w:hAnsi="宋体" w:eastAsia="宋体" w:cs="宋体"/>
          <w:sz w:val="24"/>
          <w:highlight w:val="none"/>
          <w:lang w:val="zh-CN"/>
        </w:rPr>
        <w:t>液晶</w:t>
      </w:r>
      <w:r>
        <w:rPr>
          <w:rFonts w:hint="eastAsia" w:ascii="宋体" w:hAnsi="宋体" w:eastAsia="宋体" w:cs="宋体"/>
          <w:sz w:val="24"/>
          <w:highlight w:val="none"/>
        </w:rPr>
        <w:t>触摸</w:t>
      </w:r>
      <w:r>
        <w:rPr>
          <w:rFonts w:hint="eastAsia" w:ascii="宋体" w:hAnsi="宋体" w:eastAsia="宋体" w:cs="宋体"/>
          <w:sz w:val="24"/>
          <w:highlight w:val="none"/>
          <w:lang w:val="zh-CN"/>
        </w:rPr>
        <w:t>屏显示，输入功率≥200VA。</w:t>
      </w:r>
    </w:p>
    <w:p w14:paraId="50AEC341">
      <w:pPr>
        <w:spacing w:line="360" w:lineRule="auto"/>
        <w:rPr>
          <w:rFonts w:hint="eastAsia" w:ascii="宋体" w:hAnsi="宋体" w:eastAsia="宋体" w:cs="宋体"/>
          <w:sz w:val="24"/>
          <w:highlight w:val="none"/>
          <w:lang w:val="zh-CN"/>
        </w:rPr>
      </w:pPr>
      <w:r>
        <w:rPr>
          <w:rFonts w:hint="eastAsia" w:ascii="宋体" w:hAnsi="宋体" w:eastAsia="宋体" w:cs="宋体"/>
          <w:sz w:val="24"/>
          <w:highlight w:val="none"/>
        </w:rPr>
        <w:t>3、</w:t>
      </w:r>
      <w:r>
        <w:rPr>
          <w:rFonts w:hint="eastAsia" w:ascii="宋体" w:hAnsi="宋体" w:eastAsia="宋体" w:cs="宋体"/>
          <w:sz w:val="24"/>
          <w:highlight w:val="none"/>
          <w:lang w:val="zh-CN"/>
        </w:rPr>
        <w:t>微电脑控制系统，手柄、脚踏连接故障诊断功能，转速可调。</w:t>
      </w:r>
    </w:p>
    <w:p w14:paraId="5B857D36">
      <w:pPr>
        <w:spacing w:line="360" w:lineRule="auto"/>
        <w:rPr>
          <w:rFonts w:hint="eastAsia" w:ascii="宋体" w:hAnsi="宋体" w:eastAsia="宋体" w:cs="宋体"/>
          <w:sz w:val="24"/>
          <w:highlight w:val="none"/>
          <w:lang w:val="zh-CN"/>
        </w:rPr>
      </w:pPr>
      <w:r>
        <w:rPr>
          <w:rFonts w:hint="eastAsia" w:ascii="宋体" w:hAnsi="宋体" w:eastAsia="宋体" w:cs="宋体"/>
          <w:sz w:val="24"/>
          <w:highlight w:val="none"/>
        </w:rPr>
        <w:t>4、</w:t>
      </w:r>
      <w:r>
        <w:rPr>
          <w:rFonts w:hint="eastAsia" w:ascii="宋体" w:hAnsi="宋体" w:eastAsia="宋体" w:cs="宋体"/>
          <w:sz w:val="24"/>
          <w:highlight w:val="none"/>
          <w:lang w:val="zh-CN"/>
        </w:rPr>
        <w:t>具有手柄/刀具自动识别功能。</w:t>
      </w:r>
    </w:p>
    <w:p w14:paraId="2B217056">
      <w:pPr>
        <w:spacing w:line="360" w:lineRule="auto"/>
        <w:rPr>
          <w:rFonts w:hint="eastAsia" w:ascii="宋体" w:hAnsi="宋体" w:eastAsia="宋体" w:cs="宋体"/>
          <w:sz w:val="24"/>
          <w:highlight w:val="none"/>
          <w:lang w:val="zh-CN"/>
        </w:rPr>
      </w:pPr>
      <w:r>
        <w:rPr>
          <w:rFonts w:hint="eastAsia" w:ascii="宋体" w:hAnsi="宋体" w:eastAsia="宋体" w:cs="宋体"/>
          <w:sz w:val="24"/>
          <w:highlight w:val="none"/>
        </w:rPr>
        <w:t>5、</w:t>
      </w:r>
      <w:r>
        <w:rPr>
          <w:rFonts w:hint="eastAsia" w:ascii="宋体" w:hAnsi="宋体" w:eastAsia="宋体" w:cs="宋体"/>
          <w:sz w:val="24"/>
          <w:highlight w:val="none"/>
          <w:lang w:val="zh-CN"/>
        </w:rPr>
        <w:t>动力采用脚踏式控制。</w:t>
      </w:r>
    </w:p>
    <w:p w14:paraId="3CDF666A">
      <w:pPr>
        <w:spacing w:line="360" w:lineRule="auto"/>
        <w:rPr>
          <w:rFonts w:hint="eastAsia" w:ascii="宋体" w:hAnsi="宋体" w:eastAsia="宋体" w:cs="宋体"/>
          <w:sz w:val="24"/>
          <w:highlight w:val="none"/>
        </w:rPr>
      </w:pPr>
      <w:r>
        <w:rPr>
          <w:rFonts w:hint="eastAsia" w:ascii="宋体" w:hAnsi="宋体" w:eastAsia="宋体" w:cs="宋体"/>
          <w:sz w:val="24"/>
          <w:highlight w:val="none"/>
          <w:lang w:val="en-US" w:eastAsia="zh-CN"/>
        </w:rPr>
        <w:t>6</w:t>
      </w:r>
      <w:r>
        <w:rPr>
          <w:rFonts w:hint="eastAsia" w:ascii="宋体" w:hAnsi="宋体" w:eastAsia="宋体" w:cs="宋体"/>
          <w:sz w:val="24"/>
          <w:highlight w:val="none"/>
          <w:lang w:val="zh-CN"/>
        </w:rPr>
        <w:t>、</w:t>
      </w:r>
      <w:r>
        <w:rPr>
          <w:rFonts w:hint="eastAsia" w:ascii="宋体" w:hAnsi="宋体" w:eastAsia="宋体" w:cs="宋体"/>
          <w:sz w:val="24"/>
          <w:highlight w:val="none"/>
        </w:rPr>
        <w:t>▲≥</w:t>
      </w:r>
      <w:r>
        <w:rPr>
          <w:rFonts w:hint="eastAsia" w:ascii="宋体" w:hAnsi="宋体" w:eastAsia="宋体" w:cs="宋体"/>
          <w:sz w:val="24"/>
          <w:highlight w:val="none"/>
          <w:lang w:val="en-US" w:eastAsia="zh-CN"/>
        </w:rPr>
        <w:t>3</w:t>
      </w:r>
      <w:r>
        <w:rPr>
          <w:rFonts w:hint="eastAsia" w:ascii="宋体" w:hAnsi="宋体" w:eastAsia="宋体" w:cs="宋体"/>
          <w:sz w:val="24"/>
          <w:highlight w:val="none"/>
        </w:rPr>
        <w:t>个输出接口，可插手柄、脚踏接口等</w:t>
      </w:r>
    </w:p>
    <w:p w14:paraId="6168BBCF">
      <w:pPr>
        <w:spacing w:line="360" w:lineRule="auto"/>
        <w:rPr>
          <w:rFonts w:hint="eastAsia" w:ascii="宋体" w:hAnsi="宋体" w:eastAsia="宋体" w:cs="宋体"/>
          <w:sz w:val="24"/>
          <w:highlight w:val="none"/>
        </w:rPr>
      </w:pPr>
      <w:r>
        <w:rPr>
          <w:rFonts w:hint="eastAsia" w:ascii="宋体" w:hAnsi="宋体" w:eastAsia="宋体" w:cs="宋体"/>
          <w:sz w:val="24"/>
          <w:highlight w:val="none"/>
        </w:rPr>
        <w:t>7、脚踏：脚踏金属底座，无极调速</w:t>
      </w:r>
      <w:r>
        <w:rPr>
          <w:rFonts w:hint="eastAsia" w:ascii="宋体" w:hAnsi="宋体" w:eastAsia="宋体" w:cs="宋体"/>
          <w:sz w:val="24"/>
          <w:highlight w:val="none"/>
          <w:lang w:eastAsia="zh-CN"/>
        </w:rPr>
        <w:t>。</w:t>
      </w:r>
      <w:r>
        <w:rPr>
          <w:rFonts w:hint="eastAsia" w:ascii="宋体" w:hAnsi="宋体" w:eastAsia="宋体" w:cs="宋体"/>
          <w:sz w:val="24"/>
          <w:highlight w:val="none"/>
        </w:rPr>
        <w:t>防水等级</w:t>
      </w:r>
      <w:r>
        <w:rPr>
          <w:rFonts w:hint="eastAsia" w:ascii="宋体" w:hAnsi="宋体" w:eastAsia="宋体" w:cs="宋体"/>
          <w:sz w:val="24"/>
          <w:highlight w:val="none"/>
          <w:lang w:val="en-US" w:eastAsia="zh-CN"/>
        </w:rPr>
        <w:t>≥</w:t>
      </w:r>
      <w:r>
        <w:rPr>
          <w:rFonts w:hint="eastAsia" w:ascii="宋体" w:hAnsi="宋体" w:eastAsia="宋体" w:cs="宋体"/>
          <w:sz w:val="24"/>
          <w:highlight w:val="none"/>
        </w:rPr>
        <w:t xml:space="preserve">IPX8。 </w:t>
      </w:r>
    </w:p>
    <w:p w14:paraId="09F9E319">
      <w:pPr>
        <w:pStyle w:val="46"/>
        <w:spacing w:line="360" w:lineRule="auto"/>
        <w:rPr>
          <w:rFonts w:hint="eastAsia" w:ascii="宋体" w:hAnsi="宋体" w:eastAsia="宋体" w:cs="宋体"/>
          <w:sz w:val="24"/>
          <w:highlight w:val="none"/>
        </w:rPr>
      </w:pPr>
      <w:r>
        <w:rPr>
          <w:rFonts w:hint="eastAsia" w:ascii="宋体" w:hAnsi="宋体" w:eastAsia="宋体" w:cs="宋体"/>
          <w:sz w:val="24"/>
          <w:highlight w:val="none"/>
        </w:rPr>
        <w:t>8、刨削手柄可通过手控操作或脚踏操作。</w:t>
      </w:r>
    </w:p>
    <w:p w14:paraId="5289E2F7">
      <w:pPr>
        <w:spacing w:line="360" w:lineRule="auto"/>
        <w:rPr>
          <w:rFonts w:hint="eastAsia" w:ascii="宋体" w:hAnsi="宋体" w:eastAsia="宋体" w:cs="宋体"/>
          <w:sz w:val="24"/>
          <w:highlight w:val="none"/>
          <w:lang w:val="en-US" w:eastAsia="zh-CN"/>
        </w:rPr>
      </w:pPr>
      <w:r>
        <w:rPr>
          <w:rFonts w:hint="eastAsia" w:ascii="宋体" w:hAnsi="宋体" w:eastAsia="宋体" w:cs="宋体"/>
          <w:sz w:val="24"/>
          <w:highlight w:val="none"/>
        </w:rPr>
        <w:t>9、刨削手柄单向旋转转头转速3000-13000r/min，往复旋转刀头转速500-6000 r/min，噪音≤65dB</w:t>
      </w:r>
      <w:r>
        <w:rPr>
          <w:rFonts w:hint="eastAsia" w:ascii="宋体" w:hAnsi="宋体" w:eastAsia="宋体" w:cs="宋体"/>
          <w:sz w:val="24"/>
          <w:highlight w:val="none"/>
          <w:lang w:eastAsia="zh-CN"/>
        </w:rPr>
        <w:t>。</w:t>
      </w:r>
    </w:p>
    <w:p w14:paraId="0ED4F001">
      <w:pPr>
        <w:spacing w:line="360" w:lineRule="auto"/>
        <w:rPr>
          <w:rFonts w:hint="eastAsia" w:ascii="宋体" w:hAnsi="宋体" w:eastAsia="宋体" w:cs="宋体"/>
          <w:color w:val="000000"/>
          <w:sz w:val="24"/>
          <w:highlight w:val="none"/>
        </w:rPr>
      </w:pPr>
      <w:r>
        <w:rPr>
          <w:rFonts w:hint="eastAsia" w:ascii="宋体" w:hAnsi="宋体" w:eastAsia="宋体" w:cs="宋体"/>
          <w:sz w:val="24"/>
          <w:highlight w:val="none"/>
        </w:rPr>
        <w:t>10、</w:t>
      </w:r>
      <w:r>
        <w:rPr>
          <w:rFonts w:hint="eastAsia" w:ascii="宋体" w:hAnsi="宋体" w:eastAsia="宋体" w:cs="宋体"/>
          <w:color w:val="000000"/>
          <w:sz w:val="24"/>
          <w:highlight w:val="none"/>
        </w:rPr>
        <w:t>分体式刨刀。</w:t>
      </w:r>
    </w:p>
    <w:p w14:paraId="1A081AC7">
      <w:pPr>
        <w:pStyle w:val="46"/>
        <w:spacing w:line="360" w:lineRule="auto"/>
        <w:rPr>
          <w:rFonts w:hint="eastAsia" w:ascii="宋体" w:hAnsi="宋体" w:eastAsia="宋体" w:cs="宋体"/>
          <w:color w:val="FF0000"/>
          <w:sz w:val="24"/>
          <w:highlight w:val="none"/>
          <w:lang w:eastAsia="zh-CN"/>
        </w:rPr>
      </w:pPr>
      <w:r>
        <w:rPr>
          <w:rFonts w:hint="eastAsia" w:ascii="宋体" w:hAnsi="宋体" w:eastAsia="宋体" w:cs="宋体"/>
          <w:sz w:val="24"/>
          <w:highlight w:val="none"/>
        </w:rPr>
        <w:t>11、</w:t>
      </w:r>
      <w:r>
        <w:rPr>
          <w:rFonts w:hint="eastAsia" w:ascii="宋体" w:hAnsi="宋体" w:eastAsia="宋体" w:cs="宋体"/>
          <w:color w:val="000000"/>
          <w:sz w:val="24"/>
          <w:highlight w:val="none"/>
        </w:rPr>
        <w:t>刨刀刀头</w:t>
      </w:r>
      <w:r>
        <w:rPr>
          <w:rFonts w:hint="eastAsia" w:ascii="宋体" w:hAnsi="宋体" w:eastAsia="宋体" w:cs="宋体"/>
          <w:color w:val="000000"/>
          <w:sz w:val="24"/>
          <w:highlight w:val="none"/>
          <w:lang w:val="en-US" w:eastAsia="zh-CN"/>
        </w:rPr>
        <w:t>1个</w:t>
      </w:r>
      <w:r>
        <w:rPr>
          <w:rFonts w:hint="eastAsia" w:ascii="宋体" w:hAnsi="宋体" w:eastAsia="宋体" w:cs="宋体"/>
          <w:color w:val="000000"/>
          <w:sz w:val="24"/>
          <w:highlight w:val="none"/>
        </w:rPr>
        <w:t>，直径2.5mm-5.0mm,长度75mm-130mm</w:t>
      </w:r>
      <w:r>
        <w:rPr>
          <w:rFonts w:hint="eastAsia" w:ascii="宋体" w:hAnsi="宋体" w:eastAsia="宋体" w:cs="宋体"/>
          <w:color w:val="000000"/>
          <w:sz w:val="24"/>
          <w:highlight w:val="none"/>
          <w:lang w:eastAsia="zh-CN"/>
        </w:rPr>
        <w:t>。</w:t>
      </w:r>
    </w:p>
    <w:p w14:paraId="43F7F18D">
      <w:pPr>
        <w:spacing w:line="360" w:lineRule="auto"/>
        <w:rPr>
          <w:rFonts w:hint="eastAsia" w:ascii="宋体" w:hAnsi="宋体" w:eastAsia="宋体" w:cs="宋体"/>
          <w:sz w:val="24"/>
          <w:highlight w:val="none"/>
        </w:rPr>
      </w:pPr>
      <w:r>
        <w:rPr>
          <w:rFonts w:hint="eastAsia" w:ascii="宋体" w:hAnsi="宋体" w:eastAsia="宋体" w:cs="宋体"/>
          <w:sz w:val="24"/>
          <w:highlight w:val="none"/>
        </w:rPr>
        <w:t>12、具备灭菌或非灭菌刨刀刀头。</w:t>
      </w:r>
    </w:p>
    <w:p w14:paraId="19FA7CFA">
      <w:pPr>
        <w:spacing w:line="360" w:lineRule="auto"/>
        <w:rPr>
          <w:rFonts w:hint="eastAsia" w:ascii="宋体" w:hAnsi="宋体" w:eastAsia="宋体" w:cs="宋体"/>
          <w:sz w:val="24"/>
          <w:highlight w:val="none"/>
        </w:rPr>
      </w:pPr>
      <w:r>
        <w:rPr>
          <w:rFonts w:hint="eastAsia" w:ascii="宋体" w:hAnsi="宋体" w:eastAsia="宋体" w:cs="宋体"/>
          <w:sz w:val="24"/>
          <w:highlight w:val="none"/>
        </w:rPr>
        <w:t>13、通用磨钻手柄：用于脊柱开放，UBE,椎间孔镜等手术的电机，转速≥55000 r/min，电机最大功率100W，可高温灭菌。</w:t>
      </w:r>
    </w:p>
    <w:p w14:paraId="399932A0">
      <w:pPr>
        <w:pStyle w:val="12"/>
        <w:spacing w:line="360" w:lineRule="auto"/>
        <w:rPr>
          <w:rFonts w:hint="eastAsia" w:ascii="宋体" w:hAnsi="宋体" w:eastAsia="宋体" w:cs="宋体"/>
          <w:sz w:val="24"/>
          <w:highlight w:val="none"/>
        </w:rPr>
      </w:pPr>
      <w:r>
        <w:rPr>
          <w:rFonts w:hint="eastAsia" w:ascii="宋体" w:hAnsi="宋体" w:eastAsia="宋体" w:cs="宋体"/>
          <w:sz w:val="24"/>
          <w:highlight w:val="none"/>
        </w:rPr>
        <w:t>14、增速磨头</w:t>
      </w:r>
      <w:r>
        <w:rPr>
          <w:rFonts w:hint="eastAsia" w:ascii="宋体" w:hAnsi="宋体" w:eastAsia="宋体" w:cs="宋体"/>
          <w:sz w:val="24"/>
          <w:highlight w:val="none"/>
          <w:lang w:val="en-US" w:eastAsia="zh-CN"/>
        </w:rPr>
        <w:t>1个</w:t>
      </w:r>
      <w:r>
        <w:rPr>
          <w:rFonts w:hint="eastAsia" w:ascii="宋体" w:hAnsi="宋体" w:eastAsia="宋体" w:cs="宋体"/>
          <w:sz w:val="24"/>
          <w:highlight w:val="none"/>
        </w:rPr>
        <w:t>：一体式刀杆弯曲磨钻头，刀杆内注水设计，刀具转速≥110000r/min。</w:t>
      </w:r>
    </w:p>
    <w:p w14:paraId="4537F99E">
      <w:pPr>
        <w:pStyle w:val="12"/>
        <w:spacing w:line="360" w:lineRule="auto"/>
        <w:rPr>
          <w:rFonts w:hint="eastAsia" w:ascii="宋体" w:hAnsi="宋体" w:eastAsia="宋体" w:cs="宋体"/>
          <w:sz w:val="24"/>
          <w:highlight w:val="none"/>
        </w:rPr>
      </w:pPr>
      <w:r>
        <w:rPr>
          <w:rFonts w:hint="eastAsia" w:ascii="宋体" w:hAnsi="宋体" w:eastAsia="宋体" w:cs="宋体"/>
          <w:sz w:val="24"/>
          <w:highlight w:val="none"/>
        </w:rPr>
        <w:t>15、动力骨刀：内注水设计，刀头齿部长度≥8mm，刀头前后往复运动，转速≥55000 r/min。</w:t>
      </w:r>
    </w:p>
    <w:p w14:paraId="0F7005E8">
      <w:pPr>
        <w:spacing w:line="360" w:lineRule="auto"/>
        <w:rPr>
          <w:rFonts w:hint="eastAsia" w:ascii="宋体" w:hAnsi="宋体" w:eastAsia="宋体" w:cs="宋体"/>
          <w:sz w:val="24"/>
          <w:highlight w:val="none"/>
        </w:rPr>
      </w:pPr>
      <w:r>
        <w:rPr>
          <w:rFonts w:hint="eastAsia" w:ascii="宋体" w:hAnsi="宋体" w:eastAsia="宋体" w:cs="宋体"/>
          <w:sz w:val="24"/>
          <w:highlight w:val="none"/>
        </w:rPr>
        <w:t>16、微创脊柱钻头：具有金刚砂球形和不锈钢切削刃球形两种，刀头直径≤3.5mm，刀杆有效长度≥280mm，刀头工作转速≥55000r/min。</w:t>
      </w:r>
    </w:p>
    <w:p w14:paraId="579F5126">
      <w:pPr>
        <w:spacing w:line="360" w:lineRule="auto"/>
        <w:rPr>
          <w:rFonts w:hint="eastAsia" w:ascii="宋体" w:hAnsi="宋体" w:eastAsia="宋体" w:cs="宋体"/>
          <w:b/>
          <w:bCs/>
          <w:sz w:val="24"/>
          <w:highlight w:val="none"/>
        </w:rPr>
      </w:pPr>
      <w:r>
        <w:rPr>
          <w:rFonts w:hint="eastAsia" w:ascii="宋体" w:hAnsi="宋体" w:eastAsia="宋体" w:cs="宋体"/>
          <w:b/>
          <w:bCs/>
          <w:sz w:val="24"/>
          <w:highlight w:val="none"/>
        </w:rPr>
        <w:t>四、等离子手术设备（主机1台，脚踏开关1个）</w:t>
      </w:r>
    </w:p>
    <w:p w14:paraId="0C283AF4">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lang w:val="en-US" w:eastAsia="zh-CN"/>
        </w:rPr>
        <w:t>1</w:t>
      </w:r>
      <w:r>
        <w:rPr>
          <w:rFonts w:hint="eastAsia" w:ascii="宋体" w:hAnsi="宋体" w:eastAsia="宋体" w:cs="宋体"/>
          <w:sz w:val="24"/>
          <w:highlight w:val="none"/>
          <w:lang w:eastAsia="zh-CN"/>
        </w:rPr>
        <w:t>、</w:t>
      </w:r>
      <w:r>
        <w:rPr>
          <w:rFonts w:hint="eastAsia" w:ascii="宋体" w:hAnsi="宋体" w:eastAsia="宋体" w:cs="宋体"/>
          <w:sz w:val="24"/>
          <w:highlight w:val="none"/>
        </w:rPr>
        <w:t>操作控制：等离子手术设备采用LCD触摸屏，屏幕尺寸≥7英寸</w:t>
      </w:r>
      <w:r>
        <w:rPr>
          <w:rFonts w:hint="eastAsia" w:ascii="宋体" w:hAnsi="宋体" w:eastAsia="宋体" w:cs="宋体"/>
          <w:sz w:val="24"/>
          <w:highlight w:val="none"/>
          <w:lang w:eastAsia="zh-CN"/>
        </w:rPr>
        <w:t>。</w:t>
      </w:r>
    </w:p>
    <w:p w14:paraId="7E6A4E18">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lang w:val="en-US" w:eastAsia="zh-CN"/>
        </w:rPr>
        <w:t>2</w:t>
      </w:r>
      <w:r>
        <w:rPr>
          <w:rFonts w:hint="eastAsia" w:ascii="宋体" w:hAnsi="宋体" w:eastAsia="宋体" w:cs="宋体"/>
          <w:sz w:val="24"/>
          <w:highlight w:val="none"/>
          <w:lang w:eastAsia="zh-CN"/>
        </w:rPr>
        <w:t>、</w:t>
      </w:r>
      <w:r>
        <w:rPr>
          <w:rFonts w:hint="eastAsia" w:ascii="宋体" w:hAnsi="宋体" w:eastAsia="宋体" w:cs="宋体"/>
          <w:sz w:val="24"/>
          <w:highlight w:val="none"/>
        </w:rPr>
        <w:t>等离子手术设备工作频率为100Hz，工作温度40-70</w:t>
      </w:r>
      <w:r>
        <w:rPr>
          <w:rFonts w:hint="eastAsia" w:ascii="宋体" w:hAnsi="宋体" w:eastAsia="宋体" w:cs="宋体"/>
          <w:sz w:val="24"/>
          <w:highlight w:val="none"/>
          <w:lang w:val="en-US" w:eastAsia="zh-CN"/>
        </w:rPr>
        <w:t>℃</w:t>
      </w:r>
      <w:r>
        <w:rPr>
          <w:rFonts w:hint="eastAsia" w:ascii="宋体" w:hAnsi="宋体" w:eastAsia="宋体" w:cs="宋体"/>
          <w:sz w:val="24"/>
          <w:highlight w:val="none"/>
          <w:lang w:eastAsia="zh-CN"/>
        </w:rPr>
        <w:t>。</w:t>
      </w:r>
    </w:p>
    <w:p w14:paraId="4F42FC68">
      <w:pPr>
        <w:pStyle w:val="46"/>
        <w:spacing w:line="360" w:lineRule="auto"/>
        <w:rPr>
          <w:rFonts w:hint="eastAsia" w:ascii="宋体" w:hAnsi="宋体" w:eastAsia="宋体" w:cs="宋体"/>
          <w:sz w:val="24"/>
          <w:highlight w:val="none"/>
        </w:rPr>
      </w:pPr>
      <w:r>
        <w:rPr>
          <w:rFonts w:hint="eastAsia" w:ascii="宋体" w:hAnsi="宋体" w:eastAsia="宋体" w:cs="宋体"/>
          <w:kern w:val="2"/>
          <w:sz w:val="24"/>
          <w:highlight w:val="none"/>
          <w:lang w:val="en-US" w:eastAsia="zh-CN"/>
        </w:rPr>
        <w:t>3</w:t>
      </w:r>
      <w:r>
        <w:rPr>
          <w:rFonts w:hint="eastAsia" w:ascii="宋体" w:hAnsi="宋体" w:eastAsia="宋体" w:cs="宋体"/>
          <w:kern w:val="2"/>
          <w:sz w:val="24"/>
          <w:highlight w:val="none"/>
          <w:lang w:eastAsia="zh-CN"/>
        </w:rPr>
        <w:t>、</w:t>
      </w:r>
      <w:r>
        <w:rPr>
          <w:rFonts w:hint="eastAsia" w:ascii="宋体" w:hAnsi="宋体" w:eastAsia="宋体" w:cs="宋体"/>
          <w:sz w:val="24"/>
          <w:highlight w:val="none"/>
        </w:rPr>
        <w:t>▲可进行术中实时温度监控，在主机面板上显示温度</w:t>
      </w:r>
      <w:r>
        <w:rPr>
          <w:rFonts w:hint="eastAsia" w:ascii="宋体" w:hAnsi="宋体" w:eastAsia="宋体" w:cs="宋体"/>
          <w:sz w:val="24"/>
          <w:highlight w:val="none"/>
          <w:lang w:eastAsia="zh-CN"/>
        </w:rPr>
        <w:t>。</w:t>
      </w:r>
      <w:r>
        <w:rPr>
          <w:rFonts w:hint="eastAsia" w:ascii="宋体" w:hAnsi="宋体" w:eastAsia="宋体" w:cs="宋体"/>
          <w:sz w:val="24"/>
          <w:highlight w:val="none"/>
        </w:rPr>
        <w:t>当温度超过设定值，设备会发出警报。</w:t>
      </w:r>
    </w:p>
    <w:p w14:paraId="57DA0E34">
      <w:pPr>
        <w:spacing w:line="360" w:lineRule="auto"/>
        <w:rPr>
          <w:rFonts w:hint="eastAsia" w:ascii="宋体" w:hAnsi="宋体" w:eastAsia="宋体" w:cs="宋体"/>
          <w:sz w:val="24"/>
          <w:highlight w:val="none"/>
        </w:rPr>
      </w:pPr>
      <w:r>
        <w:rPr>
          <w:rFonts w:hint="eastAsia" w:ascii="宋体" w:hAnsi="宋体" w:eastAsia="宋体" w:cs="宋体"/>
          <w:sz w:val="24"/>
          <w:highlight w:val="none"/>
          <w:lang w:val="en-US" w:eastAsia="zh-CN"/>
        </w:rPr>
        <w:t>4</w:t>
      </w:r>
      <w:r>
        <w:rPr>
          <w:rFonts w:hint="eastAsia" w:ascii="宋体" w:hAnsi="宋体" w:eastAsia="宋体" w:cs="宋体"/>
          <w:sz w:val="24"/>
          <w:highlight w:val="none"/>
          <w:lang w:eastAsia="zh-CN"/>
        </w:rPr>
        <w:t>、</w:t>
      </w:r>
      <w:r>
        <w:rPr>
          <w:rFonts w:hint="eastAsia" w:ascii="宋体" w:hAnsi="宋体" w:eastAsia="宋体" w:cs="宋体"/>
          <w:sz w:val="24"/>
          <w:highlight w:val="none"/>
        </w:rPr>
        <w:t>温度监测告警范围</w:t>
      </w:r>
      <w:r>
        <w:rPr>
          <w:rFonts w:hint="eastAsia" w:ascii="宋体" w:hAnsi="宋体" w:eastAsia="宋体" w:cs="宋体"/>
          <w:sz w:val="24"/>
          <w:highlight w:val="none"/>
          <w:lang w:val="en-US" w:eastAsia="zh-CN"/>
        </w:rPr>
        <w:t>≥</w:t>
      </w:r>
      <w:r>
        <w:rPr>
          <w:rFonts w:hint="eastAsia" w:ascii="宋体" w:hAnsi="宋体" w:eastAsia="宋体" w:cs="宋体"/>
          <w:sz w:val="24"/>
          <w:highlight w:val="none"/>
        </w:rPr>
        <w:t>30℃-60℃。</w:t>
      </w:r>
    </w:p>
    <w:p w14:paraId="635FB45C">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lang w:val="en-US" w:eastAsia="zh-CN"/>
        </w:rPr>
        <w:t>5</w:t>
      </w:r>
      <w:r>
        <w:rPr>
          <w:rFonts w:hint="eastAsia" w:ascii="宋体" w:hAnsi="宋体" w:eastAsia="宋体" w:cs="宋体"/>
          <w:sz w:val="24"/>
          <w:highlight w:val="none"/>
          <w:lang w:eastAsia="zh-CN"/>
        </w:rPr>
        <w:t>、</w:t>
      </w:r>
      <w:r>
        <w:rPr>
          <w:rFonts w:hint="eastAsia" w:ascii="宋体" w:hAnsi="宋体" w:eastAsia="宋体" w:cs="宋体"/>
          <w:sz w:val="24"/>
          <w:highlight w:val="none"/>
        </w:rPr>
        <w:t>具备关节镜触碰，过流保护功能</w:t>
      </w:r>
      <w:r>
        <w:rPr>
          <w:rFonts w:hint="eastAsia" w:ascii="宋体" w:hAnsi="宋体" w:eastAsia="宋体" w:cs="宋体"/>
          <w:sz w:val="24"/>
          <w:highlight w:val="none"/>
          <w:lang w:eastAsia="zh-CN"/>
        </w:rPr>
        <w:t>。</w:t>
      </w:r>
    </w:p>
    <w:p w14:paraId="69971499">
      <w:pPr>
        <w:spacing w:line="360" w:lineRule="auto"/>
        <w:rPr>
          <w:rFonts w:hint="eastAsia" w:ascii="宋体" w:hAnsi="宋体" w:eastAsia="宋体" w:cs="宋体"/>
          <w:sz w:val="24"/>
          <w:highlight w:val="none"/>
        </w:rPr>
      </w:pPr>
      <w:r>
        <w:rPr>
          <w:rFonts w:hint="eastAsia" w:ascii="宋体" w:hAnsi="宋体" w:eastAsia="宋体" w:cs="宋体"/>
          <w:sz w:val="24"/>
          <w:highlight w:val="none"/>
          <w:lang w:val="en-US" w:eastAsia="zh-CN"/>
        </w:rPr>
        <w:t>6</w:t>
      </w:r>
      <w:r>
        <w:rPr>
          <w:rFonts w:hint="eastAsia" w:ascii="宋体" w:hAnsi="宋体" w:eastAsia="宋体" w:cs="宋体"/>
          <w:sz w:val="24"/>
          <w:highlight w:val="none"/>
          <w:lang w:eastAsia="zh-CN"/>
        </w:rPr>
        <w:t>、</w:t>
      </w:r>
      <w:r>
        <w:rPr>
          <w:rFonts w:hint="eastAsia" w:ascii="宋体" w:hAnsi="宋体" w:eastAsia="宋体" w:cs="宋体"/>
          <w:sz w:val="24"/>
          <w:highlight w:val="none"/>
        </w:rPr>
        <w:t>主机屏幕具备工作温度显示功能，显示范围</w:t>
      </w:r>
      <w:r>
        <w:rPr>
          <w:rFonts w:hint="eastAsia" w:ascii="宋体" w:hAnsi="宋体" w:eastAsia="宋体" w:cs="宋体"/>
          <w:sz w:val="24"/>
          <w:highlight w:val="none"/>
          <w:lang w:val="en-US" w:eastAsia="zh-CN"/>
        </w:rPr>
        <w:t>≥</w:t>
      </w:r>
      <w:r>
        <w:rPr>
          <w:rFonts w:hint="eastAsia" w:ascii="宋体" w:hAnsi="宋体" w:eastAsia="宋体" w:cs="宋体"/>
          <w:sz w:val="24"/>
          <w:highlight w:val="none"/>
        </w:rPr>
        <w:t>20℃-80℃。</w:t>
      </w:r>
    </w:p>
    <w:p w14:paraId="63FE0FFD">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lang w:val="en-US" w:eastAsia="zh-CN"/>
        </w:rPr>
        <w:t>7</w:t>
      </w:r>
      <w:r>
        <w:rPr>
          <w:rFonts w:hint="eastAsia" w:ascii="宋体" w:hAnsi="宋体" w:eastAsia="宋体" w:cs="宋体"/>
          <w:sz w:val="24"/>
          <w:highlight w:val="none"/>
          <w:lang w:eastAsia="zh-CN"/>
        </w:rPr>
        <w:t>、</w:t>
      </w:r>
      <w:r>
        <w:rPr>
          <w:rFonts w:hint="eastAsia" w:ascii="宋体" w:hAnsi="宋体" w:eastAsia="宋体" w:cs="宋体"/>
          <w:sz w:val="24"/>
          <w:highlight w:val="none"/>
        </w:rPr>
        <w:t>具备工作时间计时功能</w:t>
      </w:r>
      <w:r>
        <w:rPr>
          <w:rFonts w:hint="eastAsia" w:ascii="宋体" w:hAnsi="宋体" w:eastAsia="宋体" w:cs="宋体"/>
          <w:sz w:val="24"/>
          <w:highlight w:val="none"/>
          <w:lang w:eastAsia="zh-CN"/>
        </w:rPr>
        <w:t>。</w:t>
      </w:r>
    </w:p>
    <w:p w14:paraId="24B85805">
      <w:p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lang w:val="en-US" w:eastAsia="zh-CN"/>
        </w:rPr>
        <w:t>8</w:t>
      </w:r>
      <w:r>
        <w:rPr>
          <w:rFonts w:hint="eastAsia" w:ascii="宋体" w:hAnsi="宋体" w:eastAsia="宋体" w:cs="宋体"/>
          <w:sz w:val="24"/>
          <w:highlight w:val="none"/>
          <w:lang w:eastAsia="zh-CN"/>
        </w:rPr>
        <w:t>、</w:t>
      </w:r>
      <w:r>
        <w:rPr>
          <w:rFonts w:hint="eastAsia" w:ascii="宋体" w:hAnsi="宋体" w:eastAsia="宋体" w:cs="宋体"/>
          <w:sz w:val="24"/>
          <w:highlight w:val="none"/>
        </w:rPr>
        <w:t>电极操作方式：可通过电极手柄或脚踏进行控制</w:t>
      </w:r>
      <w:r>
        <w:rPr>
          <w:rFonts w:hint="eastAsia" w:ascii="宋体" w:hAnsi="宋体" w:eastAsia="宋体" w:cs="宋体"/>
          <w:sz w:val="24"/>
          <w:highlight w:val="none"/>
          <w:lang w:eastAsia="zh-CN"/>
        </w:rPr>
        <w:t>。</w:t>
      </w:r>
    </w:p>
    <w:p w14:paraId="4F157C00">
      <w:pPr>
        <w:spacing w:line="360" w:lineRule="auto"/>
        <w:rPr>
          <w:rFonts w:hint="eastAsia" w:ascii="宋体" w:hAnsi="宋体" w:eastAsia="宋体" w:cs="宋体"/>
          <w:sz w:val="24"/>
          <w:highlight w:val="none"/>
        </w:rPr>
      </w:pPr>
      <w:r>
        <w:rPr>
          <w:rFonts w:hint="eastAsia" w:ascii="宋体" w:hAnsi="宋体" w:eastAsia="宋体" w:cs="宋体"/>
          <w:sz w:val="24"/>
          <w:highlight w:val="none"/>
          <w:lang w:val="en-US" w:eastAsia="zh-CN"/>
        </w:rPr>
        <w:t>9</w:t>
      </w:r>
      <w:r>
        <w:rPr>
          <w:rFonts w:hint="eastAsia" w:ascii="宋体" w:hAnsi="宋体" w:eastAsia="宋体" w:cs="宋体"/>
          <w:sz w:val="24"/>
          <w:highlight w:val="none"/>
          <w:lang w:eastAsia="zh-CN"/>
        </w:rPr>
        <w:t>、</w:t>
      </w:r>
      <w:r>
        <w:rPr>
          <w:rFonts w:hint="eastAsia" w:ascii="宋体" w:hAnsi="宋体" w:eastAsia="宋体" w:cs="宋体"/>
          <w:sz w:val="24"/>
          <w:highlight w:val="none"/>
        </w:rPr>
        <w:t>可提供同品牌一次性手术电极，电极具有功能按键≥3个</w:t>
      </w:r>
      <w:r>
        <w:rPr>
          <w:rFonts w:hint="eastAsia" w:ascii="宋体" w:hAnsi="宋体" w:eastAsia="宋体" w:cs="宋体"/>
          <w:sz w:val="24"/>
          <w:highlight w:val="none"/>
          <w:lang w:eastAsia="zh-CN"/>
        </w:rPr>
        <w:t>。</w:t>
      </w:r>
    </w:p>
    <w:p w14:paraId="17F00528">
      <w:pPr>
        <w:numPr>
          <w:ilvl w:val="0"/>
          <w:numId w:val="1"/>
        </w:numPr>
        <w:spacing w:line="360" w:lineRule="auto"/>
        <w:rPr>
          <w:rFonts w:hint="eastAsia" w:ascii="宋体" w:hAnsi="宋体" w:eastAsia="宋体" w:cs="宋体"/>
          <w:b/>
          <w:bCs/>
          <w:sz w:val="24"/>
          <w:highlight w:val="none"/>
        </w:rPr>
      </w:pPr>
      <w:r>
        <w:rPr>
          <w:rFonts w:hint="eastAsia" w:ascii="宋体" w:hAnsi="宋体" w:eastAsia="宋体" w:cs="宋体"/>
          <w:b/>
          <w:bCs/>
          <w:sz w:val="24"/>
          <w:highlight w:val="none"/>
          <w:lang w:val="en-US" w:eastAsia="zh-CN"/>
        </w:rPr>
        <w:t>主要配置需求：</w:t>
      </w:r>
    </w:p>
    <w:p w14:paraId="6FB5C948">
      <w:pPr>
        <w:numPr>
          <w:ilvl w:val="0"/>
          <w:numId w:val="0"/>
        </w:numPr>
        <w:spacing w:line="360" w:lineRule="auto"/>
        <w:rPr>
          <w:rFonts w:hint="eastAsia" w:ascii="宋体" w:hAnsi="宋体" w:eastAsia="宋体" w:cs="宋体"/>
          <w:b/>
          <w:bCs/>
          <w:sz w:val="24"/>
          <w:highlight w:val="none"/>
        </w:rPr>
      </w:pPr>
      <w:r>
        <w:rPr>
          <w:rFonts w:hint="eastAsia" w:ascii="宋体" w:hAnsi="宋体" w:eastAsia="宋体" w:cs="宋体"/>
          <w:b/>
          <w:bCs/>
          <w:sz w:val="24"/>
          <w:highlight w:val="none"/>
          <w:lang w:eastAsia="zh-CN"/>
        </w:rPr>
        <w:t>（</w:t>
      </w:r>
      <w:r>
        <w:rPr>
          <w:rFonts w:hint="eastAsia" w:ascii="宋体" w:hAnsi="宋体" w:eastAsia="宋体" w:cs="宋体"/>
          <w:b/>
          <w:bCs/>
          <w:sz w:val="24"/>
          <w:highlight w:val="none"/>
          <w:lang w:val="en-US" w:eastAsia="zh-CN"/>
        </w:rPr>
        <w:t>一</w:t>
      </w:r>
      <w:r>
        <w:rPr>
          <w:rFonts w:hint="eastAsia" w:ascii="宋体" w:hAnsi="宋体" w:eastAsia="宋体" w:cs="宋体"/>
          <w:b/>
          <w:bCs/>
          <w:sz w:val="24"/>
          <w:highlight w:val="none"/>
          <w:lang w:eastAsia="zh-CN"/>
        </w:rPr>
        <w:t>）</w:t>
      </w:r>
      <w:r>
        <w:rPr>
          <w:rFonts w:hint="eastAsia" w:ascii="宋体" w:hAnsi="宋体" w:eastAsia="宋体" w:cs="宋体"/>
          <w:b/>
          <w:bCs/>
          <w:sz w:val="24"/>
          <w:highlight w:val="none"/>
        </w:rPr>
        <w:t>肩关节手术器械1套</w:t>
      </w:r>
      <w:r>
        <w:rPr>
          <w:rFonts w:hint="eastAsia" w:ascii="宋体" w:hAnsi="宋体" w:eastAsia="宋体" w:cs="宋体"/>
          <w:b/>
          <w:bCs/>
          <w:sz w:val="24"/>
          <w:highlight w:val="none"/>
          <w:lang w:eastAsia="zh-CN"/>
        </w:rPr>
        <w:t>，</w:t>
      </w:r>
      <w:r>
        <w:rPr>
          <w:rFonts w:hint="eastAsia" w:ascii="宋体" w:hAnsi="宋体" w:eastAsia="宋体" w:cs="宋体"/>
          <w:b/>
          <w:bCs/>
          <w:sz w:val="24"/>
          <w:highlight w:val="none"/>
        </w:rPr>
        <w:t>包含：</w:t>
      </w:r>
    </w:p>
    <w:p w14:paraId="2BF7AF37">
      <w:pPr>
        <w:numPr>
          <w:ilvl w:val="0"/>
          <w:numId w:val="0"/>
        </w:num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lang w:val="en-US" w:eastAsia="zh-CN"/>
        </w:rPr>
        <w:t>1、</w:t>
      </w:r>
      <w:r>
        <w:rPr>
          <w:rFonts w:hint="eastAsia" w:ascii="宋体" w:hAnsi="宋体" w:eastAsia="宋体" w:cs="宋体"/>
          <w:sz w:val="24"/>
          <w:highlight w:val="none"/>
        </w:rPr>
        <w:t>穿线钳，22°上翘，1个</w:t>
      </w:r>
      <w:r>
        <w:rPr>
          <w:rFonts w:hint="eastAsia" w:ascii="宋体" w:hAnsi="宋体" w:eastAsia="宋体" w:cs="宋体"/>
          <w:sz w:val="24"/>
          <w:highlight w:val="none"/>
          <w:lang w:eastAsia="zh-CN"/>
        </w:rPr>
        <w:t>。</w:t>
      </w:r>
    </w:p>
    <w:p w14:paraId="5809A5B9">
      <w:pPr>
        <w:numPr>
          <w:ilvl w:val="0"/>
          <w:numId w:val="0"/>
        </w:num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lang w:val="en-US" w:eastAsia="zh-CN"/>
        </w:rPr>
        <w:t>2、</w:t>
      </w:r>
      <w:r>
        <w:rPr>
          <w:rFonts w:hint="eastAsia" w:ascii="宋体" w:hAnsi="宋体" w:eastAsia="宋体" w:cs="宋体"/>
          <w:sz w:val="24"/>
          <w:highlight w:val="none"/>
        </w:rPr>
        <w:t>抓线钳，1个</w:t>
      </w:r>
      <w:r>
        <w:rPr>
          <w:rFonts w:hint="eastAsia" w:ascii="宋体" w:hAnsi="宋体" w:eastAsia="宋体" w:cs="宋体"/>
          <w:sz w:val="24"/>
          <w:highlight w:val="none"/>
          <w:lang w:eastAsia="zh-CN"/>
        </w:rPr>
        <w:t>。</w:t>
      </w:r>
    </w:p>
    <w:p w14:paraId="052794C2">
      <w:pPr>
        <w:numPr>
          <w:ilvl w:val="0"/>
          <w:numId w:val="0"/>
        </w:num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lang w:val="en-US" w:eastAsia="zh-CN"/>
        </w:rPr>
        <w:t>3、</w:t>
      </w:r>
      <w:r>
        <w:rPr>
          <w:rFonts w:hint="eastAsia" w:ascii="宋体" w:hAnsi="宋体" w:eastAsia="宋体" w:cs="宋体"/>
          <w:sz w:val="24"/>
          <w:highlight w:val="none"/>
        </w:rPr>
        <w:t>组织抓钳，1个</w:t>
      </w:r>
      <w:r>
        <w:rPr>
          <w:rFonts w:hint="eastAsia" w:ascii="宋体" w:hAnsi="宋体" w:eastAsia="宋体" w:cs="宋体"/>
          <w:sz w:val="24"/>
          <w:highlight w:val="none"/>
          <w:lang w:eastAsia="zh-CN"/>
        </w:rPr>
        <w:t>。</w:t>
      </w:r>
    </w:p>
    <w:p w14:paraId="5A829531">
      <w:pPr>
        <w:numPr>
          <w:ilvl w:val="0"/>
          <w:numId w:val="0"/>
        </w:num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lang w:val="en-US" w:eastAsia="zh-CN"/>
        </w:rPr>
        <w:t>4、</w:t>
      </w:r>
      <w:r>
        <w:rPr>
          <w:rFonts w:hint="eastAsia" w:ascii="宋体" w:hAnsi="宋体" w:eastAsia="宋体" w:cs="宋体"/>
          <w:sz w:val="24"/>
          <w:highlight w:val="none"/>
        </w:rPr>
        <w:t>剪线钳，1个</w:t>
      </w:r>
      <w:r>
        <w:rPr>
          <w:rFonts w:hint="eastAsia" w:ascii="宋体" w:hAnsi="宋体" w:eastAsia="宋体" w:cs="宋体"/>
          <w:sz w:val="24"/>
          <w:highlight w:val="none"/>
          <w:lang w:eastAsia="zh-CN"/>
        </w:rPr>
        <w:t>。</w:t>
      </w:r>
    </w:p>
    <w:p w14:paraId="5EA253E9">
      <w:pPr>
        <w:numPr>
          <w:ilvl w:val="0"/>
          <w:numId w:val="0"/>
        </w:num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lang w:val="en-US" w:eastAsia="zh-CN"/>
        </w:rPr>
        <w:t>5、</w:t>
      </w:r>
      <w:r>
        <w:rPr>
          <w:rFonts w:hint="eastAsia" w:ascii="宋体" w:hAnsi="宋体" w:eastAsia="宋体" w:cs="宋体"/>
          <w:sz w:val="24"/>
          <w:highlight w:val="none"/>
        </w:rPr>
        <w:t>推结器，1个</w:t>
      </w:r>
      <w:r>
        <w:rPr>
          <w:rFonts w:hint="eastAsia" w:ascii="宋体" w:hAnsi="宋体" w:eastAsia="宋体" w:cs="宋体"/>
          <w:sz w:val="24"/>
          <w:highlight w:val="none"/>
          <w:lang w:eastAsia="zh-CN"/>
        </w:rPr>
        <w:t>。</w:t>
      </w:r>
    </w:p>
    <w:p w14:paraId="147A0D0E">
      <w:pPr>
        <w:numPr>
          <w:ilvl w:val="0"/>
          <w:numId w:val="0"/>
        </w:num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lang w:val="en-US" w:eastAsia="zh-CN"/>
        </w:rPr>
        <w:t>6、</w:t>
      </w:r>
      <w:r>
        <w:rPr>
          <w:rFonts w:hint="eastAsia" w:ascii="宋体" w:hAnsi="宋体" w:eastAsia="宋体" w:cs="宋体"/>
          <w:sz w:val="24"/>
          <w:highlight w:val="none"/>
        </w:rPr>
        <w:t>剥离器，30°，1个</w:t>
      </w:r>
      <w:r>
        <w:rPr>
          <w:rFonts w:hint="eastAsia" w:ascii="宋体" w:hAnsi="宋体" w:eastAsia="宋体" w:cs="宋体"/>
          <w:sz w:val="24"/>
          <w:highlight w:val="none"/>
          <w:lang w:eastAsia="zh-CN"/>
        </w:rPr>
        <w:t>。</w:t>
      </w:r>
    </w:p>
    <w:p w14:paraId="29538BC8">
      <w:pPr>
        <w:numPr>
          <w:ilvl w:val="0"/>
          <w:numId w:val="0"/>
        </w:num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lang w:val="en-US" w:eastAsia="zh-CN"/>
        </w:rPr>
        <w:t>7、</w:t>
      </w:r>
      <w:r>
        <w:rPr>
          <w:rFonts w:hint="eastAsia" w:ascii="宋体" w:hAnsi="宋体" w:eastAsia="宋体" w:cs="宋体"/>
          <w:sz w:val="24"/>
          <w:highlight w:val="none"/>
        </w:rPr>
        <w:t>关节镜用锉，1个</w:t>
      </w:r>
      <w:r>
        <w:rPr>
          <w:rFonts w:hint="eastAsia" w:ascii="宋体" w:hAnsi="宋体" w:eastAsia="宋体" w:cs="宋体"/>
          <w:sz w:val="24"/>
          <w:highlight w:val="none"/>
          <w:lang w:eastAsia="zh-CN"/>
        </w:rPr>
        <w:t>。</w:t>
      </w:r>
    </w:p>
    <w:p w14:paraId="05264C41">
      <w:pPr>
        <w:numPr>
          <w:ilvl w:val="0"/>
          <w:numId w:val="0"/>
        </w:num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lang w:val="en-US" w:eastAsia="zh-CN"/>
        </w:rPr>
        <w:t>8、</w:t>
      </w:r>
      <w:r>
        <w:rPr>
          <w:rFonts w:hint="eastAsia" w:ascii="宋体" w:hAnsi="宋体" w:eastAsia="宋体" w:cs="宋体"/>
          <w:sz w:val="24"/>
          <w:highlight w:val="none"/>
        </w:rPr>
        <w:t>关节镜用探钩，1个</w:t>
      </w:r>
      <w:r>
        <w:rPr>
          <w:rFonts w:hint="eastAsia" w:ascii="宋体" w:hAnsi="宋体" w:eastAsia="宋体" w:cs="宋体"/>
          <w:sz w:val="24"/>
          <w:highlight w:val="none"/>
          <w:lang w:eastAsia="zh-CN"/>
        </w:rPr>
        <w:t>。</w:t>
      </w:r>
    </w:p>
    <w:p w14:paraId="29480FDD">
      <w:pPr>
        <w:numPr>
          <w:ilvl w:val="0"/>
          <w:numId w:val="0"/>
        </w:num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lang w:val="en-US" w:eastAsia="zh-CN"/>
        </w:rPr>
        <w:t>9、</w:t>
      </w:r>
      <w:r>
        <w:rPr>
          <w:rFonts w:hint="eastAsia" w:ascii="宋体" w:hAnsi="宋体" w:eastAsia="宋体" w:cs="宋体"/>
          <w:sz w:val="24"/>
          <w:highlight w:val="none"/>
        </w:rPr>
        <w:t>关节镜用交换棒，1个</w:t>
      </w:r>
      <w:r>
        <w:rPr>
          <w:rFonts w:hint="eastAsia" w:ascii="宋体" w:hAnsi="宋体" w:eastAsia="宋体" w:cs="宋体"/>
          <w:sz w:val="24"/>
          <w:highlight w:val="none"/>
          <w:lang w:eastAsia="zh-CN"/>
        </w:rPr>
        <w:t>。</w:t>
      </w:r>
    </w:p>
    <w:p w14:paraId="4C95583E">
      <w:pPr>
        <w:numPr>
          <w:ilvl w:val="0"/>
          <w:numId w:val="0"/>
        </w:num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lang w:val="en-US" w:eastAsia="zh-CN"/>
        </w:rPr>
        <w:t>10、</w:t>
      </w:r>
      <w:r>
        <w:rPr>
          <w:rFonts w:hint="eastAsia" w:ascii="宋体" w:hAnsi="宋体" w:eastAsia="宋体" w:cs="宋体"/>
          <w:sz w:val="24"/>
          <w:highlight w:val="none"/>
        </w:rPr>
        <w:t>过线索套手柄，1个</w:t>
      </w:r>
      <w:r>
        <w:rPr>
          <w:rFonts w:hint="eastAsia" w:ascii="宋体" w:hAnsi="宋体" w:eastAsia="宋体" w:cs="宋体"/>
          <w:sz w:val="24"/>
          <w:highlight w:val="none"/>
          <w:lang w:eastAsia="zh-CN"/>
        </w:rPr>
        <w:t>。</w:t>
      </w:r>
    </w:p>
    <w:p w14:paraId="18671CE4">
      <w:pPr>
        <w:numPr>
          <w:ilvl w:val="0"/>
          <w:numId w:val="0"/>
        </w:num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lang w:val="en-US" w:eastAsia="zh-CN"/>
        </w:rPr>
        <w:t>11、</w:t>
      </w:r>
      <w:r>
        <w:rPr>
          <w:rFonts w:hint="eastAsia" w:ascii="宋体" w:hAnsi="宋体" w:eastAsia="宋体" w:cs="宋体"/>
          <w:sz w:val="24"/>
          <w:highlight w:val="none"/>
        </w:rPr>
        <w:t>过线钩，90°直型，1个</w:t>
      </w:r>
      <w:r>
        <w:rPr>
          <w:rFonts w:hint="eastAsia" w:ascii="宋体" w:hAnsi="宋体" w:eastAsia="宋体" w:cs="宋体"/>
          <w:sz w:val="24"/>
          <w:highlight w:val="none"/>
          <w:lang w:eastAsia="zh-CN"/>
        </w:rPr>
        <w:t>。</w:t>
      </w:r>
    </w:p>
    <w:p w14:paraId="559119CF">
      <w:pPr>
        <w:numPr>
          <w:ilvl w:val="0"/>
          <w:numId w:val="0"/>
        </w:num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lang w:val="en-US" w:eastAsia="zh-CN"/>
        </w:rPr>
        <w:t>12、</w:t>
      </w:r>
      <w:r>
        <w:rPr>
          <w:rFonts w:hint="eastAsia" w:ascii="宋体" w:hAnsi="宋体" w:eastAsia="宋体" w:cs="宋体"/>
          <w:sz w:val="24"/>
          <w:highlight w:val="none"/>
        </w:rPr>
        <w:t>过线钩，45°左弯型，1个</w:t>
      </w:r>
      <w:r>
        <w:rPr>
          <w:rFonts w:hint="eastAsia" w:ascii="宋体" w:hAnsi="宋体" w:eastAsia="宋体" w:cs="宋体"/>
          <w:sz w:val="24"/>
          <w:highlight w:val="none"/>
          <w:lang w:eastAsia="zh-CN"/>
        </w:rPr>
        <w:t>。</w:t>
      </w:r>
    </w:p>
    <w:p w14:paraId="1D0A6021">
      <w:pPr>
        <w:numPr>
          <w:ilvl w:val="0"/>
          <w:numId w:val="0"/>
        </w:num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lang w:val="en-US" w:eastAsia="zh-CN"/>
        </w:rPr>
        <w:t>13、</w:t>
      </w:r>
      <w:r>
        <w:rPr>
          <w:rFonts w:hint="eastAsia" w:ascii="宋体" w:hAnsi="宋体" w:eastAsia="宋体" w:cs="宋体"/>
          <w:sz w:val="24"/>
          <w:highlight w:val="none"/>
        </w:rPr>
        <w:t>过线钩，45°右弯型，1个</w:t>
      </w:r>
      <w:r>
        <w:rPr>
          <w:rFonts w:hint="eastAsia" w:ascii="宋体" w:hAnsi="宋体" w:eastAsia="宋体" w:cs="宋体"/>
          <w:sz w:val="24"/>
          <w:highlight w:val="none"/>
          <w:lang w:eastAsia="zh-CN"/>
        </w:rPr>
        <w:t>。</w:t>
      </w:r>
    </w:p>
    <w:p w14:paraId="2971C535">
      <w:pPr>
        <w:numPr>
          <w:ilvl w:val="0"/>
          <w:numId w:val="0"/>
        </w:numPr>
        <w:spacing w:line="360" w:lineRule="auto"/>
        <w:rPr>
          <w:rFonts w:hint="eastAsia" w:ascii="宋体" w:hAnsi="宋体" w:eastAsia="宋体" w:cs="宋体"/>
          <w:b/>
          <w:bCs/>
          <w:sz w:val="24"/>
          <w:highlight w:val="none"/>
        </w:rPr>
      </w:pPr>
      <w:r>
        <w:rPr>
          <w:rFonts w:hint="eastAsia" w:ascii="宋体" w:hAnsi="宋体" w:eastAsia="宋体" w:cs="宋体"/>
          <w:b/>
          <w:bCs/>
          <w:sz w:val="24"/>
          <w:highlight w:val="none"/>
          <w:lang w:eastAsia="zh-CN"/>
        </w:rPr>
        <w:t>（</w:t>
      </w:r>
      <w:r>
        <w:rPr>
          <w:rFonts w:hint="eastAsia" w:ascii="宋体" w:hAnsi="宋体" w:eastAsia="宋体" w:cs="宋体"/>
          <w:b/>
          <w:bCs/>
          <w:sz w:val="24"/>
          <w:highlight w:val="none"/>
          <w:lang w:val="en-US" w:eastAsia="zh-CN"/>
        </w:rPr>
        <w:t>二</w:t>
      </w:r>
      <w:r>
        <w:rPr>
          <w:rFonts w:hint="eastAsia" w:ascii="宋体" w:hAnsi="宋体" w:eastAsia="宋体" w:cs="宋体"/>
          <w:b/>
          <w:bCs/>
          <w:sz w:val="24"/>
          <w:highlight w:val="none"/>
          <w:lang w:eastAsia="zh-CN"/>
        </w:rPr>
        <w:t>）</w:t>
      </w:r>
      <w:r>
        <w:rPr>
          <w:rFonts w:hint="eastAsia" w:ascii="宋体" w:hAnsi="宋体" w:eastAsia="宋体" w:cs="宋体"/>
          <w:b/>
          <w:bCs/>
          <w:sz w:val="24"/>
          <w:highlight w:val="none"/>
        </w:rPr>
        <w:t>膝关节交叉韧带手术器械1套</w:t>
      </w:r>
      <w:r>
        <w:rPr>
          <w:rFonts w:hint="eastAsia" w:ascii="宋体" w:hAnsi="宋体" w:eastAsia="宋体" w:cs="宋体"/>
          <w:b/>
          <w:bCs/>
          <w:sz w:val="24"/>
          <w:highlight w:val="none"/>
          <w:lang w:eastAsia="zh-CN"/>
        </w:rPr>
        <w:t>，</w:t>
      </w:r>
      <w:r>
        <w:rPr>
          <w:rFonts w:hint="eastAsia" w:ascii="宋体" w:hAnsi="宋体" w:eastAsia="宋体" w:cs="宋体"/>
          <w:b/>
          <w:bCs/>
          <w:sz w:val="24"/>
          <w:highlight w:val="none"/>
        </w:rPr>
        <w:t>包含：</w:t>
      </w:r>
    </w:p>
    <w:p w14:paraId="0CA75773">
      <w:pPr>
        <w:numPr>
          <w:ilvl w:val="0"/>
          <w:numId w:val="0"/>
        </w:num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lang w:val="en-US" w:eastAsia="zh-CN"/>
        </w:rPr>
        <w:t>1、</w:t>
      </w:r>
      <w:r>
        <w:rPr>
          <w:rFonts w:hint="eastAsia" w:ascii="宋体" w:hAnsi="宋体" w:eastAsia="宋体" w:cs="宋体"/>
          <w:sz w:val="24"/>
          <w:highlight w:val="none"/>
        </w:rPr>
        <w:t>关节镜用探钩，1个</w:t>
      </w:r>
      <w:r>
        <w:rPr>
          <w:rFonts w:hint="eastAsia" w:ascii="宋体" w:hAnsi="宋体" w:eastAsia="宋体" w:cs="宋体"/>
          <w:sz w:val="24"/>
          <w:highlight w:val="none"/>
          <w:lang w:eastAsia="zh-CN"/>
        </w:rPr>
        <w:t>。</w:t>
      </w:r>
    </w:p>
    <w:p w14:paraId="0AD29E6A">
      <w:pPr>
        <w:numPr>
          <w:ilvl w:val="0"/>
          <w:numId w:val="0"/>
        </w:num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lang w:val="en-US" w:eastAsia="zh-CN"/>
        </w:rPr>
        <w:t>2、</w:t>
      </w:r>
      <w:r>
        <w:rPr>
          <w:rFonts w:hint="eastAsia" w:ascii="宋体" w:hAnsi="宋体" w:eastAsia="宋体" w:cs="宋体"/>
          <w:sz w:val="24"/>
          <w:highlight w:val="none"/>
        </w:rPr>
        <w:t>闭口取腱器，1个</w:t>
      </w:r>
      <w:r>
        <w:rPr>
          <w:rFonts w:hint="eastAsia" w:ascii="宋体" w:hAnsi="宋体" w:eastAsia="宋体" w:cs="宋体"/>
          <w:sz w:val="24"/>
          <w:highlight w:val="none"/>
          <w:lang w:eastAsia="zh-CN"/>
        </w:rPr>
        <w:t>。</w:t>
      </w:r>
    </w:p>
    <w:p w14:paraId="4D13EE7F">
      <w:pPr>
        <w:numPr>
          <w:ilvl w:val="0"/>
          <w:numId w:val="0"/>
        </w:num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lang w:val="en-US" w:eastAsia="zh-CN"/>
        </w:rPr>
        <w:t>3、</w:t>
      </w:r>
      <w:r>
        <w:rPr>
          <w:rFonts w:hint="eastAsia" w:ascii="宋体" w:hAnsi="宋体" w:eastAsia="宋体" w:cs="宋体"/>
          <w:sz w:val="24"/>
          <w:highlight w:val="none"/>
        </w:rPr>
        <w:t>集成量筒，1个</w:t>
      </w:r>
      <w:r>
        <w:rPr>
          <w:rFonts w:hint="eastAsia" w:ascii="宋体" w:hAnsi="宋体" w:eastAsia="宋体" w:cs="宋体"/>
          <w:sz w:val="24"/>
          <w:highlight w:val="none"/>
          <w:lang w:eastAsia="zh-CN"/>
        </w:rPr>
        <w:t>。</w:t>
      </w:r>
    </w:p>
    <w:p w14:paraId="10B15B80">
      <w:pPr>
        <w:numPr>
          <w:ilvl w:val="0"/>
          <w:numId w:val="0"/>
        </w:num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lang w:val="en-US" w:eastAsia="zh-CN"/>
        </w:rPr>
        <w:t>4、</w:t>
      </w:r>
      <w:r>
        <w:rPr>
          <w:rFonts w:hint="eastAsia" w:ascii="宋体" w:hAnsi="宋体" w:eastAsia="宋体" w:cs="宋体"/>
          <w:sz w:val="24"/>
          <w:highlight w:val="none"/>
        </w:rPr>
        <w:t>骨科用螺丝刀，六角，1个</w:t>
      </w:r>
      <w:r>
        <w:rPr>
          <w:rFonts w:hint="eastAsia" w:ascii="宋体" w:hAnsi="宋体" w:eastAsia="宋体" w:cs="宋体"/>
          <w:sz w:val="24"/>
          <w:highlight w:val="none"/>
          <w:lang w:eastAsia="zh-CN"/>
        </w:rPr>
        <w:t>。</w:t>
      </w:r>
    </w:p>
    <w:p w14:paraId="7F0FFD69">
      <w:pPr>
        <w:numPr>
          <w:ilvl w:val="0"/>
          <w:numId w:val="0"/>
        </w:num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lang w:val="en-US" w:eastAsia="zh-CN"/>
        </w:rPr>
        <w:t>5、</w:t>
      </w:r>
      <w:r>
        <w:rPr>
          <w:rFonts w:hint="eastAsia" w:ascii="宋体" w:hAnsi="宋体" w:eastAsia="宋体" w:cs="宋体"/>
          <w:sz w:val="24"/>
          <w:highlight w:val="none"/>
        </w:rPr>
        <w:t>前内入路股骨定位器手柄，1个</w:t>
      </w:r>
      <w:r>
        <w:rPr>
          <w:rFonts w:hint="eastAsia" w:ascii="宋体" w:hAnsi="宋体" w:eastAsia="宋体" w:cs="宋体"/>
          <w:sz w:val="24"/>
          <w:highlight w:val="none"/>
          <w:lang w:eastAsia="zh-CN"/>
        </w:rPr>
        <w:t>。</w:t>
      </w:r>
    </w:p>
    <w:p w14:paraId="2379A307">
      <w:pPr>
        <w:numPr>
          <w:ilvl w:val="0"/>
          <w:numId w:val="0"/>
        </w:num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lang w:val="en-US" w:eastAsia="zh-CN"/>
        </w:rPr>
        <w:t>6、</w:t>
      </w:r>
      <w:r>
        <w:rPr>
          <w:rFonts w:hint="eastAsia" w:ascii="宋体" w:hAnsi="宋体" w:eastAsia="宋体" w:cs="宋体"/>
          <w:sz w:val="24"/>
          <w:highlight w:val="none"/>
        </w:rPr>
        <w:t>定位管，偏心距5mm，1个</w:t>
      </w:r>
      <w:r>
        <w:rPr>
          <w:rFonts w:hint="eastAsia" w:ascii="宋体" w:hAnsi="宋体" w:eastAsia="宋体" w:cs="宋体"/>
          <w:sz w:val="24"/>
          <w:highlight w:val="none"/>
          <w:lang w:eastAsia="zh-CN"/>
        </w:rPr>
        <w:t>。</w:t>
      </w:r>
    </w:p>
    <w:p w14:paraId="0C6FFD04">
      <w:pPr>
        <w:numPr>
          <w:ilvl w:val="0"/>
          <w:numId w:val="0"/>
        </w:num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lang w:val="en-US" w:eastAsia="zh-CN"/>
        </w:rPr>
        <w:t>7、</w:t>
      </w:r>
      <w:r>
        <w:rPr>
          <w:rFonts w:hint="eastAsia" w:ascii="宋体" w:hAnsi="宋体" w:eastAsia="宋体" w:cs="宋体"/>
          <w:sz w:val="24"/>
          <w:highlight w:val="none"/>
        </w:rPr>
        <w:t>定位管，偏心距6mm，1个</w:t>
      </w:r>
      <w:r>
        <w:rPr>
          <w:rFonts w:hint="eastAsia" w:ascii="宋体" w:hAnsi="宋体" w:eastAsia="宋体" w:cs="宋体"/>
          <w:sz w:val="24"/>
          <w:highlight w:val="none"/>
          <w:lang w:eastAsia="zh-CN"/>
        </w:rPr>
        <w:t>。</w:t>
      </w:r>
    </w:p>
    <w:p w14:paraId="3F4A4224">
      <w:pPr>
        <w:numPr>
          <w:ilvl w:val="0"/>
          <w:numId w:val="0"/>
        </w:num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lang w:val="en-US" w:eastAsia="zh-CN"/>
        </w:rPr>
        <w:t>8、</w:t>
      </w:r>
      <w:r>
        <w:rPr>
          <w:rFonts w:hint="eastAsia" w:ascii="宋体" w:hAnsi="宋体" w:eastAsia="宋体" w:cs="宋体"/>
          <w:sz w:val="24"/>
          <w:highlight w:val="none"/>
        </w:rPr>
        <w:t>定位管，偏心距7mm，1个</w:t>
      </w:r>
      <w:r>
        <w:rPr>
          <w:rFonts w:hint="eastAsia" w:ascii="宋体" w:hAnsi="宋体" w:eastAsia="宋体" w:cs="宋体"/>
          <w:sz w:val="24"/>
          <w:highlight w:val="none"/>
          <w:lang w:eastAsia="zh-CN"/>
        </w:rPr>
        <w:t>。</w:t>
      </w:r>
    </w:p>
    <w:p w14:paraId="1ED8480E">
      <w:pPr>
        <w:numPr>
          <w:ilvl w:val="0"/>
          <w:numId w:val="0"/>
        </w:num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lang w:val="en-US" w:eastAsia="zh-CN"/>
        </w:rPr>
        <w:t>9、</w:t>
      </w:r>
      <w:r>
        <w:rPr>
          <w:rFonts w:hint="eastAsia" w:ascii="宋体" w:hAnsi="宋体" w:eastAsia="宋体" w:cs="宋体"/>
          <w:sz w:val="24"/>
          <w:highlight w:val="none"/>
        </w:rPr>
        <w:t>2.4mm实心三棱钻，长度300mm，1个</w:t>
      </w:r>
      <w:r>
        <w:rPr>
          <w:rFonts w:hint="eastAsia" w:ascii="宋体" w:hAnsi="宋体" w:eastAsia="宋体" w:cs="宋体"/>
          <w:sz w:val="24"/>
          <w:highlight w:val="none"/>
          <w:lang w:eastAsia="zh-CN"/>
        </w:rPr>
        <w:t>。</w:t>
      </w:r>
    </w:p>
    <w:p w14:paraId="707A3DE4">
      <w:pPr>
        <w:numPr>
          <w:ilvl w:val="0"/>
          <w:numId w:val="0"/>
        </w:num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lang w:val="en-US" w:eastAsia="zh-CN"/>
        </w:rPr>
        <w:t>10、</w:t>
      </w:r>
      <w:r>
        <w:rPr>
          <w:rFonts w:hint="eastAsia" w:ascii="宋体" w:hAnsi="宋体" w:eastAsia="宋体" w:cs="宋体"/>
          <w:sz w:val="24"/>
          <w:highlight w:val="none"/>
        </w:rPr>
        <w:t>2.4mm实心麻花钻，2刃，1个</w:t>
      </w:r>
      <w:r>
        <w:rPr>
          <w:rFonts w:hint="eastAsia" w:ascii="宋体" w:hAnsi="宋体" w:eastAsia="宋体" w:cs="宋体"/>
          <w:sz w:val="24"/>
          <w:highlight w:val="none"/>
          <w:lang w:eastAsia="zh-CN"/>
        </w:rPr>
        <w:t>。</w:t>
      </w:r>
    </w:p>
    <w:p w14:paraId="41834A4D">
      <w:pPr>
        <w:numPr>
          <w:ilvl w:val="0"/>
          <w:numId w:val="0"/>
        </w:num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lang w:val="en-US" w:eastAsia="zh-CN"/>
        </w:rPr>
        <w:t>11、</w:t>
      </w:r>
      <w:r>
        <w:rPr>
          <w:rFonts w:hint="eastAsia" w:ascii="宋体" w:hAnsi="宋体" w:eastAsia="宋体" w:cs="宋体"/>
          <w:sz w:val="24"/>
          <w:highlight w:val="none"/>
        </w:rPr>
        <w:t>2.7mm实心麻花钻，2刃，1个</w:t>
      </w:r>
      <w:r>
        <w:rPr>
          <w:rFonts w:hint="eastAsia" w:ascii="宋体" w:hAnsi="宋体" w:eastAsia="宋体" w:cs="宋体"/>
          <w:sz w:val="24"/>
          <w:highlight w:val="none"/>
          <w:lang w:eastAsia="zh-CN"/>
        </w:rPr>
        <w:t>。</w:t>
      </w:r>
    </w:p>
    <w:p w14:paraId="64C63926">
      <w:pPr>
        <w:numPr>
          <w:ilvl w:val="0"/>
          <w:numId w:val="0"/>
        </w:num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lang w:val="en-US" w:eastAsia="zh-CN"/>
        </w:rPr>
        <w:t>12、</w:t>
      </w:r>
      <w:r>
        <w:rPr>
          <w:rFonts w:hint="eastAsia" w:ascii="宋体" w:hAnsi="宋体" w:eastAsia="宋体" w:cs="宋体"/>
          <w:sz w:val="24"/>
          <w:highlight w:val="none"/>
        </w:rPr>
        <w:t>4.5mm空心麻花钻头，内径2.5mm，1个</w:t>
      </w:r>
      <w:r>
        <w:rPr>
          <w:rFonts w:hint="eastAsia" w:ascii="宋体" w:hAnsi="宋体" w:eastAsia="宋体" w:cs="宋体"/>
          <w:sz w:val="24"/>
          <w:highlight w:val="none"/>
          <w:lang w:eastAsia="zh-CN"/>
        </w:rPr>
        <w:t>。</w:t>
      </w:r>
    </w:p>
    <w:p w14:paraId="238B4418">
      <w:pPr>
        <w:numPr>
          <w:ilvl w:val="0"/>
          <w:numId w:val="0"/>
        </w:num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lang w:val="en-US" w:eastAsia="zh-CN"/>
        </w:rPr>
        <w:t>13、</w:t>
      </w:r>
      <w:r>
        <w:rPr>
          <w:rFonts w:hint="eastAsia" w:ascii="宋体" w:hAnsi="宋体" w:eastAsia="宋体" w:cs="宋体"/>
          <w:sz w:val="24"/>
          <w:highlight w:val="none"/>
        </w:rPr>
        <w:t>关节镜用导丝，1个</w:t>
      </w:r>
      <w:r>
        <w:rPr>
          <w:rFonts w:hint="eastAsia" w:ascii="宋体" w:hAnsi="宋体" w:eastAsia="宋体" w:cs="宋体"/>
          <w:sz w:val="24"/>
          <w:highlight w:val="none"/>
          <w:lang w:eastAsia="zh-CN"/>
        </w:rPr>
        <w:t>。</w:t>
      </w:r>
    </w:p>
    <w:p w14:paraId="30C005AA">
      <w:pPr>
        <w:numPr>
          <w:ilvl w:val="0"/>
          <w:numId w:val="0"/>
        </w:num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lang w:val="en-US" w:eastAsia="zh-CN"/>
        </w:rPr>
        <w:t>14、</w:t>
      </w:r>
      <w:r>
        <w:rPr>
          <w:rFonts w:hint="eastAsia" w:ascii="宋体" w:hAnsi="宋体" w:eastAsia="宋体" w:cs="宋体"/>
          <w:sz w:val="24"/>
          <w:highlight w:val="none"/>
        </w:rPr>
        <w:t>胫骨钻头，6mm/7mm/8mm/9mm/10mm，1套</w:t>
      </w:r>
      <w:r>
        <w:rPr>
          <w:rFonts w:hint="eastAsia" w:ascii="宋体" w:hAnsi="宋体" w:eastAsia="宋体" w:cs="宋体"/>
          <w:sz w:val="24"/>
          <w:highlight w:val="none"/>
          <w:lang w:eastAsia="zh-CN"/>
        </w:rPr>
        <w:t>。</w:t>
      </w:r>
    </w:p>
    <w:p w14:paraId="51A62665">
      <w:pPr>
        <w:numPr>
          <w:ilvl w:val="0"/>
          <w:numId w:val="0"/>
        </w:num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lang w:val="en-US" w:eastAsia="zh-CN"/>
        </w:rPr>
        <w:t>15、</w:t>
      </w:r>
      <w:r>
        <w:rPr>
          <w:rFonts w:hint="eastAsia" w:ascii="宋体" w:hAnsi="宋体" w:eastAsia="宋体" w:cs="宋体"/>
          <w:sz w:val="24"/>
          <w:highlight w:val="none"/>
        </w:rPr>
        <w:t>股骨钻头，6mm/7mm/8mm/9mm/10mm，1套</w:t>
      </w:r>
      <w:r>
        <w:rPr>
          <w:rFonts w:hint="eastAsia" w:ascii="宋体" w:hAnsi="宋体" w:eastAsia="宋体" w:cs="宋体"/>
          <w:sz w:val="24"/>
          <w:highlight w:val="none"/>
          <w:lang w:eastAsia="zh-CN"/>
        </w:rPr>
        <w:t>。</w:t>
      </w:r>
    </w:p>
    <w:p w14:paraId="6E1BD026">
      <w:pPr>
        <w:numPr>
          <w:ilvl w:val="0"/>
          <w:numId w:val="0"/>
        </w:num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lang w:val="en-US" w:eastAsia="zh-CN"/>
        </w:rPr>
        <w:t>16、</w:t>
      </w:r>
      <w:r>
        <w:rPr>
          <w:rFonts w:hint="eastAsia" w:ascii="宋体" w:hAnsi="宋体" w:eastAsia="宋体" w:cs="宋体"/>
          <w:sz w:val="24"/>
          <w:highlight w:val="none"/>
        </w:rPr>
        <w:t>定位器手柄，1个</w:t>
      </w:r>
      <w:r>
        <w:rPr>
          <w:rFonts w:hint="eastAsia" w:ascii="宋体" w:hAnsi="宋体" w:eastAsia="宋体" w:cs="宋体"/>
          <w:sz w:val="24"/>
          <w:highlight w:val="none"/>
          <w:lang w:eastAsia="zh-CN"/>
        </w:rPr>
        <w:t>。</w:t>
      </w:r>
    </w:p>
    <w:p w14:paraId="3C0D2B61">
      <w:pPr>
        <w:numPr>
          <w:ilvl w:val="0"/>
          <w:numId w:val="0"/>
        </w:num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lang w:val="en-US" w:eastAsia="zh-CN"/>
        </w:rPr>
        <w:t>17、</w:t>
      </w:r>
      <w:r>
        <w:rPr>
          <w:rFonts w:hint="eastAsia" w:ascii="宋体" w:hAnsi="宋体" w:eastAsia="宋体" w:cs="宋体"/>
          <w:sz w:val="24"/>
          <w:highlight w:val="none"/>
        </w:rPr>
        <w:t>定位管，内径2.5mm，1个</w:t>
      </w:r>
      <w:r>
        <w:rPr>
          <w:rFonts w:hint="eastAsia" w:ascii="宋体" w:hAnsi="宋体" w:eastAsia="宋体" w:cs="宋体"/>
          <w:sz w:val="24"/>
          <w:highlight w:val="none"/>
          <w:lang w:eastAsia="zh-CN"/>
        </w:rPr>
        <w:t>。</w:t>
      </w:r>
    </w:p>
    <w:p w14:paraId="6045FF87">
      <w:pPr>
        <w:numPr>
          <w:ilvl w:val="0"/>
          <w:numId w:val="0"/>
        </w:num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lang w:val="en-US" w:eastAsia="zh-CN"/>
        </w:rPr>
        <w:t>18、</w:t>
      </w:r>
      <w:r>
        <w:rPr>
          <w:rFonts w:hint="eastAsia" w:ascii="宋体" w:hAnsi="宋体" w:eastAsia="宋体" w:cs="宋体"/>
          <w:sz w:val="24"/>
          <w:highlight w:val="none"/>
        </w:rPr>
        <w:t>定位钩，点对点，1个</w:t>
      </w:r>
      <w:r>
        <w:rPr>
          <w:rFonts w:hint="eastAsia" w:ascii="宋体" w:hAnsi="宋体" w:eastAsia="宋体" w:cs="宋体"/>
          <w:sz w:val="24"/>
          <w:highlight w:val="none"/>
          <w:lang w:eastAsia="zh-CN"/>
        </w:rPr>
        <w:t>。</w:t>
      </w:r>
    </w:p>
    <w:p w14:paraId="7868CF55">
      <w:pPr>
        <w:numPr>
          <w:ilvl w:val="0"/>
          <w:numId w:val="0"/>
        </w:num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lang w:val="en-US" w:eastAsia="zh-CN"/>
        </w:rPr>
        <w:t>19、</w:t>
      </w:r>
      <w:r>
        <w:rPr>
          <w:rFonts w:hint="eastAsia" w:ascii="宋体" w:hAnsi="宋体" w:eastAsia="宋体" w:cs="宋体"/>
          <w:sz w:val="24"/>
          <w:highlight w:val="none"/>
        </w:rPr>
        <w:t>定位钩，后叉胫骨，1个</w:t>
      </w:r>
      <w:r>
        <w:rPr>
          <w:rFonts w:hint="eastAsia" w:ascii="宋体" w:hAnsi="宋体" w:eastAsia="宋体" w:cs="宋体"/>
          <w:sz w:val="24"/>
          <w:highlight w:val="none"/>
          <w:lang w:eastAsia="zh-CN"/>
        </w:rPr>
        <w:t>。</w:t>
      </w:r>
    </w:p>
    <w:p w14:paraId="67E6E24B">
      <w:pPr>
        <w:numPr>
          <w:ilvl w:val="0"/>
          <w:numId w:val="0"/>
        </w:num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lang w:val="en-US" w:eastAsia="zh-CN"/>
        </w:rPr>
        <w:t>20、</w:t>
      </w:r>
      <w:r>
        <w:rPr>
          <w:rFonts w:hint="eastAsia" w:ascii="宋体" w:hAnsi="宋体" w:eastAsia="宋体" w:cs="宋体"/>
          <w:sz w:val="24"/>
          <w:highlight w:val="none"/>
        </w:rPr>
        <w:t>定位钩，后叉股骨，1个</w:t>
      </w:r>
      <w:r>
        <w:rPr>
          <w:rFonts w:hint="eastAsia" w:ascii="宋体" w:hAnsi="宋体" w:eastAsia="宋体" w:cs="宋体"/>
          <w:sz w:val="24"/>
          <w:highlight w:val="none"/>
          <w:lang w:eastAsia="zh-CN"/>
        </w:rPr>
        <w:t>。</w:t>
      </w:r>
    </w:p>
    <w:p w14:paraId="1F843F2D">
      <w:pPr>
        <w:numPr>
          <w:ilvl w:val="0"/>
          <w:numId w:val="0"/>
        </w:numPr>
        <w:spacing w:line="360" w:lineRule="auto"/>
        <w:rPr>
          <w:rFonts w:hint="eastAsia" w:ascii="宋体" w:hAnsi="宋体" w:eastAsia="宋体" w:cs="宋体"/>
          <w:sz w:val="24"/>
          <w:highlight w:val="none"/>
        </w:rPr>
      </w:pPr>
      <w:r>
        <w:rPr>
          <w:rFonts w:hint="eastAsia" w:ascii="宋体" w:hAnsi="宋体" w:eastAsia="宋体" w:cs="宋体"/>
          <w:sz w:val="24"/>
          <w:highlight w:val="none"/>
          <w:lang w:val="en-US" w:eastAsia="zh-CN"/>
        </w:rPr>
        <w:t>21、</w:t>
      </w:r>
      <w:r>
        <w:rPr>
          <w:rFonts w:hint="eastAsia" w:ascii="宋体" w:hAnsi="宋体" w:eastAsia="宋体" w:cs="宋体"/>
          <w:sz w:val="24"/>
          <w:highlight w:val="none"/>
        </w:rPr>
        <w:t>肌腱整理平台及配套器械盒，1套</w:t>
      </w:r>
      <w:r>
        <w:rPr>
          <w:rFonts w:hint="eastAsia" w:ascii="宋体" w:hAnsi="宋体" w:eastAsia="宋体" w:cs="宋体"/>
          <w:sz w:val="24"/>
          <w:highlight w:val="none"/>
          <w:lang w:eastAsia="zh-CN"/>
        </w:rPr>
        <w:t>。</w:t>
      </w:r>
      <w:r>
        <w:rPr>
          <w:rFonts w:hint="eastAsia" w:ascii="宋体" w:hAnsi="宋体" w:eastAsia="宋体" w:cs="宋体"/>
          <w:sz w:val="24"/>
          <w:highlight w:val="none"/>
        </w:rPr>
        <w:t xml:space="preserve">       </w:t>
      </w:r>
    </w:p>
    <w:p w14:paraId="2F78525A">
      <w:pPr>
        <w:pStyle w:val="46"/>
        <w:numPr>
          <w:ilvl w:val="0"/>
          <w:numId w:val="0"/>
        </w:num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lang w:val="en-US" w:eastAsia="zh-CN"/>
        </w:rPr>
        <w:t>22、</w:t>
      </w:r>
      <w:r>
        <w:rPr>
          <w:rFonts w:hint="eastAsia" w:ascii="宋体" w:hAnsi="宋体" w:eastAsia="宋体" w:cs="宋体"/>
          <w:sz w:val="24"/>
          <w:highlight w:val="none"/>
        </w:rPr>
        <w:t>篮钳，鸭嘴状，直型，1个</w:t>
      </w:r>
      <w:r>
        <w:rPr>
          <w:rFonts w:hint="eastAsia" w:ascii="宋体" w:hAnsi="宋体" w:eastAsia="宋体" w:cs="宋体"/>
          <w:sz w:val="24"/>
          <w:highlight w:val="none"/>
          <w:lang w:eastAsia="zh-CN"/>
        </w:rPr>
        <w:t>。</w:t>
      </w:r>
    </w:p>
    <w:p w14:paraId="35FC1898">
      <w:pPr>
        <w:numPr>
          <w:ilvl w:val="0"/>
          <w:numId w:val="0"/>
        </w:numPr>
        <w:spacing w:line="360" w:lineRule="auto"/>
        <w:rPr>
          <w:rFonts w:hint="eastAsia" w:ascii="宋体" w:hAnsi="宋体" w:eastAsia="宋体" w:cs="宋体"/>
          <w:sz w:val="24"/>
          <w:highlight w:val="none"/>
        </w:rPr>
      </w:pPr>
      <w:r>
        <w:rPr>
          <w:rFonts w:hint="eastAsia" w:ascii="宋体" w:hAnsi="宋体" w:eastAsia="宋体" w:cs="宋体"/>
          <w:sz w:val="24"/>
          <w:highlight w:val="none"/>
          <w:lang w:val="en-US" w:eastAsia="zh-CN"/>
        </w:rPr>
        <w:t>23、</w:t>
      </w:r>
      <w:r>
        <w:rPr>
          <w:rFonts w:hint="eastAsia" w:ascii="宋体" w:hAnsi="宋体" w:eastAsia="宋体" w:cs="宋体"/>
          <w:sz w:val="24"/>
          <w:highlight w:val="none"/>
        </w:rPr>
        <w:t>篮钳，鸭嘴状，左弯，1个</w:t>
      </w:r>
      <w:r>
        <w:rPr>
          <w:rFonts w:hint="eastAsia" w:ascii="宋体" w:hAnsi="宋体" w:eastAsia="宋体" w:cs="宋体"/>
          <w:sz w:val="24"/>
          <w:highlight w:val="none"/>
          <w:lang w:eastAsia="zh-CN"/>
        </w:rPr>
        <w:t>。</w:t>
      </w:r>
      <w:r>
        <w:rPr>
          <w:rFonts w:hint="eastAsia" w:ascii="宋体" w:hAnsi="宋体" w:eastAsia="宋体" w:cs="宋体"/>
          <w:sz w:val="24"/>
          <w:highlight w:val="none"/>
        </w:rPr>
        <w:t xml:space="preserve">      </w:t>
      </w:r>
    </w:p>
    <w:p w14:paraId="23484727">
      <w:pPr>
        <w:numPr>
          <w:ilvl w:val="0"/>
          <w:numId w:val="0"/>
        </w:numPr>
        <w:spacing w:line="360" w:lineRule="auto"/>
        <w:rPr>
          <w:rFonts w:hint="eastAsia" w:ascii="宋体" w:hAnsi="宋体" w:eastAsia="宋体" w:cs="宋体"/>
          <w:sz w:val="24"/>
          <w:highlight w:val="none"/>
        </w:rPr>
      </w:pPr>
      <w:r>
        <w:rPr>
          <w:rFonts w:hint="eastAsia" w:ascii="宋体" w:hAnsi="宋体" w:eastAsia="宋体" w:cs="宋体"/>
          <w:sz w:val="24"/>
          <w:highlight w:val="none"/>
          <w:lang w:val="en-US" w:eastAsia="zh-CN"/>
        </w:rPr>
        <w:t>24、</w:t>
      </w:r>
      <w:r>
        <w:rPr>
          <w:rFonts w:hint="eastAsia" w:ascii="宋体" w:hAnsi="宋体" w:eastAsia="宋体" w:cs="宋体"/>
          <w:sz w:val="24"/>
          <w:highlight w:val="none"/>
        </w:rPr>
        <w:t>篮钳，鸭嘴状，右弯，1个</w:t>
      </w:r>
      <w:r>
        <w:rPr>
          <w:rFonts w:hint="eastAsia" w:ascii="宋体" w:hAnsi="宋体" w:eastAsia="宋体" w:cs="宋体"/>
          <w:sz w:val="24"/>
          <w:highlight w:val="none"/>
          <w:lang w:eastAsia="zh-CN"/>
        </w:rPr>
        <w:t>。</w:t>
      </w:r>
      <w:r>
        <w:rPr>
          <w:rFonts w:hint="eastAsia" w:ascii="宋体" w:hAnsi="宋体" w:eastAsia="宋体" w:cs="宋体"/>
          <w:sz w:val="24"/>
          <w:highlight w:val="none"/>
        </w:rPr>
        <w:t xml:space="preserve">        </w:t>
      </w:r>
    </w:p>
    <w:p w14:paraId="26DE6508">
      <w:pPr>
        <w:numPr>
          <w:ilvl w:val="0"/>
          <w:numId w:val="0"/>
        </w:num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lang w:val="en-US" w:eastAsia="zh-CN"/>
        </w:rPr>
        <w:t>25、</w:t>
      </w:r>
      <w:r>
        <w:rPr>
          <w:rFonts w:hint="eastAsia" w:ascii="宋体" w:hAnsi="宋体" w:eastAsia="宋体" w:cs="宋体"/>
          <w:sz w:val="24"/>
          <w:highlight w:val="none"/>
        </w:rPr>
        <w:t>槽缝导向器，半月板用，1个</w:t>
      </w:r>
      <w:r>
        <w:rPr>
          <w:rFonts w:hint="eastAsia" w:ascii="宋体" w:hAnsi="宋体" w:eastAsia="宋体" w:cs="宋体"/>
          <w:sz w:val="24"/>
          <w:highlight w:val="none"/>
          <w:lang w:eastAsia="zh-CN"/>
        </w:rPr>
        <w:t>。</w:t>
      </w:r>
    </w:p>
    <w:p w14:paraId="3CD6B0C8">
      <w:pPr>
        <w:numPr>
          <w:ilvl w:val="0"/>
          <w:numId w:val="0"/>
        </w:numPr>
        <w:spacing w:line="360" w:lineRule="auto"/>
        <w:rPr>
          <w:rFonts w:hint="default" w:ascii="宋体" w:hAnsi="宋体" w:eastAsia="宋体" w:cs="宋体"/>
          <w:b/>
          <w:bCs/>
          <w:sz w:val="24"/>
          <w:highlight w:val="none"/>
          <w:lang w:val="en-US" w:eastAsia="zh-CN"/>
        </w:rPr>
      </w:pPr>
      <w:r>
        <w:rPr>
          <w:rFonts w:hint="eastAsia" w:ascii="宋体" w:hAnsi="宋体" w:eastAsia="宋体" w:cs="宋体"/>
          <w:b/>
          <w:bCs/>
          <w:sz w:val="24"/>
          <w:highlight w:val="none"/>
          <w:lang w:eastAsia="zh-CN"/>
        </w:rPr>
        <w:t>（</w:t>
      </w:r>
      <w:r>
        <w:rPr>
          <w:rFonts w:hint="eastAsia" w:ascii="宋体" w:hAnsi="宋体" w:eastAsia="宋体" w:cs="宋体"/>
          <w:b/>
          <w:bCs/>
          <w:sz w:val="24"/>
          <w:highlight w:val="none"/>
          <w:lang w:val="en-US" w:eastAsia="zh-CN"/>
        </w:rPr>
        <w:t>三</w:t>
      </w:r>
      <w:r>
        <w:rPr>
          <w:rFonts w:hint="eastAsia" w:ascii="宋体" w:hAnsi="宋体" w:eastAsia="宋体" w:cs="宋体"/>
          <w:b/>
          <w:bCs/>
          <w:sz w:val="24"/>
          <w:highlight w:val="none"/>
          <w:lang w:eastAsia="zh-CN"/>
        </w:rPr>
        <w:t>）</w:t>
      </w:r>
      <w:r>
        <w:rPr>
          <w:rFonts w:hint="eastAsia" w:ascii="宋体" w:hAnsi="宋体" w:eastAsia="宋体" w:cs="宋体"/>
          <w:b/>
          <w:bCs/>
          <w:sz w:val="24"/>
          <w:highlight w:val="none"/>
        </w:rPr>
        <w:t>机械助理盐水架1个</w:t>
      </w:r>
      <w:r>
        <w:rPr>
          <w:rFonts w:hint="eastAsia" w:ascii="宋体" w:hAnsi="宋体" w:eastAsia="宋体" w:cs="宋体"/>
          <w:b/>
          <w:bCs/>
          <w:sz w:val="24"/>
          <w:highlight w:val="none"/>
          <w:lang w:eastAsia="zh-CN"/>
        </w:rPr>
        <w:t>，</w:t>
      </w:r>
      <w:r>
        <w:rPr>
          <w:rFonts w:hint="eastAsia" w:ascii="宋体" w:hAnsi="宋体" w:eastAsia="宋体" w:cs="宋体"/>
          <w:b/>
          <w:bCs/>
          <w:sz w:val="24"/>
          <w:highlight w:val="none"/>
          <w:lang w:val="en-US" w:eastAsia="zh-CN"/>
        </w:rPr>
        <w:t>包含：</w:t>
      </w:r>
    </w:p>
    <w:p w14:paraId="1348D06F">
      <w:pPr>
        <w:numPr>
          <w:ilvl w:val="0"/>
          <w:numId w:val="0"/>
        </w:num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lang w:val="en-US" w:eastAsia="zh-CN"/>
        </w:rPr>
        <w:t>1、</w:t>
      </w:r>
      <w:r>
        <w:rPr>
          <w:rFonts w:hint="eastAsia" w:ascii="宋体" w:hAnsi="宋体" w:eastAsia="宋体" w:cs="宋体"/>
          <w:sz w:val="24"/>
          <w:highlight w:val="none"/>
        </w:rPr>
        <w:t>单个挂钩最大承重</w:t>
      </w:r>
      <w:r>
        <w:rPr>
          <w:rFonts w:hint="eastAsia" w:ascii="宋体" w:hAnsi="宋体" w:eastAsia="宋体" w:cs="宋体"/>
          <w:sz w:val="24"/>
          <w:highlight w:val="none"/>
          <w:lang w:eastAsia="zh-CN"/>
        </w:rPr>
        <w:t>≥</w:t>
      </w:r>
      <w:r>
        <w:rPr>
          <w:rFonts w:hint="eastAsia" w:ascii="宋体" w:hAnsi="宋体" w:eastAsia="宋体" w:cs="宋体"/>
          <w:sz w:val="24"/>
          <w:highlight w:val="none"/>
        </w:rPr>
        <w:t>6kg</w:t>
      </w:r>
      <w:r>
        <w:rPr>
          <w:rFonts w:hint="eastAsia" w:ascii="宋体" w:hAnsi="宋体" w:eastAsia="宋体" w:cs="宋体"/>
          <w:sz w:val="24"/>
          <w:highlight w:val="none"/>
          <w:lang w:eastAsia="zh-CN"/>
        </w:rPr>
        <w:t>。</w:t>
      </w:r>
    </w:p>
    <w:p w14:paraId="6876F540">
      <w:pPr>
        <w:numPr>
          <w:ilvl w:val="0"/>
          <w:numId w:val="0"/>
        </w:numPr>
        <w:spacing w:line="360" w:lineRule="auto"/>
        <w:rPr>
          <w:rFonts w:hint="eastAsia" w:ascii="宋体" w:hAnsi="宋体" w:eastAsia="宋体" w:cs="宋体"/>
          <w:sz w:val="24"/>
          <w:highlight w:val="none"/>
        </w:rPr>
      </w:pPr>
      <w:r>
        <w:rPr>
          <w:rFonts w:hint="eastAsia" w:ascii="宋体" w:hAnsi="宋体" w:eastAsia="宋体" w:cs="宋体"/>
          <w:sz w:val="24"/>
          <w:highlight w:val="none"/>
          <w:lang w:val="en-US" w:eastAsia="zh-CN"/>
        </w:rPr>
        <w:t>2、</w:t>
      </w:r>
      <w:r>
        <w:rPr>
          <w:rFonts w:hint="eastAsia" w:ascii="宋体" w:hAnsi="宋体" w:eastAsia="宋体" w:cs="宋体"/>
          <w:sz w:val="24"/>
          <w:highlight w:val="none"/>
        </w:rPr>
        <w:t>挂钩高度调节范围</w:t>
      </w:r>
      <w:r>
        <w:rPr>
          <w:rFonts w:hint="eastAsia" w:ascii="宋体" w:hAnsi="宋体" w:eastAsia="宋体" w:cs="宋体"/>
          <w:sz w:val="24"/>
          <w:highlight w:val="none"/>
          <w:lang w:eastAsia="zh-CN"/>
        </w:rPr>
        <w:t>≥</w:t>
      </w:r>
      <w:r>
        <w:rPr>
          <w:rFonts w:hint="eastAsia" w:ascii="宋体" w:hAnsi="宋体" w:eastAsia="宋体" w:cs="宋体"/>
          <w:sz w:val="24"/>
          <w:highlight w:val="none"/>
        </w:rPr>
        <w:t>850mm</w:t>
      </w:r>
      <w:r>
        <w:rPr>
          <w:rFonts w:hint="eastAsia" w:ascii="宋体" w:hAnsi="宋体" w:eastAsia="宋体" w:cs="宋体"/>
          <w:sz w:val="24"/>
          <w:highlight w:val="none"/>
          <w:lang w:eastAsia="zh-CN"/>
        </w:rPr>
        <w:t>。</w:t>
      </w:r>
    </w:p>
    <w:p w14:paraId="36AB85DF">
      <w:pPr>
        <w:numPr>
          <w:ilvl w:val="0"/>
          <w:numId w:val="0"/>
        </w:numPr>
        <w:spacing w:line="360" w:lineRule="auto"/>
        <w:rPr>
          <w:rFonts w:hint="default" w:ascii="宋体" w:hAnsi="宋体" w:eastAsia="宋体" w:cs="宋体"/>
          <w:b/>
          <w:bCs/>
          <w:sz w:val="24"/>
          <w:highlight w:val="none"/>
          <w:lang w:val="en-US" w:eastAsia="zh-CN"/>
        </w:rPr>
      </w:pPr>
      <w:r>
        <w:rPr>
          <w:rFonts w:hint="eastAsia" w:ascii="宋体" w:hAnsi="宋体" w:eastAsia="宋体" w:cs="宋体"/>
          <w:b/>
          <w:bCs/>
          <w:sz w:val="24"/>
          <w:highlight w:val="none"/>
          <w:lang w:eastAsia="zh-CN"/>
        </w:rPr>
        <w:t>（</w:t>
      </w:r>
      <w:r>
        <w:rPr>
          <w:rFonts w:hint="eastAsia" w:ascii="宋体" w:hAnsi="宋体" w:eastAsia="宋体" w:cs="宋体"/>
          <w:b/>
          <w:bCs/>
          <w:sz w:val="24"/>
          <w:highlight w:val="none"/>
          <w:lang w:val="en-US" w:eastAsia="zh-CN"/>
        </w:rPr>
        <w:t>四</w:t>
      </w:r>
      <w:r>
        <w:rPr>
          <w:rFonts w:hint="eastAsia" w:ascii="宋体" w:hAnsi="宋体" w:eastAsia="宋体" w:cs="宋体"/>
          <w:b/>
          <w:bCs/>
          <w:sz w:val="24"/>
          <w:highlight w:val="none"/>
          <w:lang w:eastAsia="zh-CN"/>
        </w:rPr>
        <w:t>）</w:t>
      </w:r>
      <w:r>
        <w:rPr>
          <w:rFonts w:hint="eastAsia" w:ascii="宋体" w:hAnsi="宋体" w:eastAsia="宋体" w:cs="宋体"/>
          <w:b/>
          <w:bCs/>
          <w:sz w:val="24"/>
          <w:highlight w:val="none"/>
        </w:rPr>
        <w:t>肩关节牵引架1个</w:t>
      </w:r>
      <w:r>
        <w:rPr>
          <w:rFonts w:hint="eastAsia" w:ascii="宋体" w:hAnsi="宋体" w:eastAsia="宋体" w:cs="宋体"/>
          <w:b/>
          <w:bCs/>
          <w:sz w:val="24"/>
          <w:highlight w:val="none"/>
          <w:lang w:eastAsia="zh-CN"/>
        </w:rPr>
        <w:t>，</w:t>
      </w:r>
      <w:r>
        <w:rPr>
          <w:rFonts w:hint="eastAsia" w:ascii="宋体" w:hAnsi="宋体" w:eastAsia="宋体" w:cs="宋体"/>
          <w:b/>
          <w:bCs/>
          <w:sz w:val="24"/>
          <w:highlight w:val="none"/>
          <w:lang w:val="en-US" w:eastAsia="zh-CN"/>
        </w:rPr>
        <w:t>包含：</w:t>
      </w:r>
    </w:p>
    <w:p w14:paraId="6D3B8BE2">
      <w:pPr>
        <w:numPr>
          <w:ilvl w:val="0"/>
          <w:numId w:val="0"/>
        </w:num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lang w:val="en-US" w:eastAsia="zh-CN"/>
        </w:rPr>
        <w:t>1、</w:t>
      </w:r>
      <w:r>
        <w:rPr>
          <w:rFonts w:hint="eastAsia" w:ascii="宋体" w:hAnsi="宋体" w:eastAsia="宋体" w:cs="宋体"/>
          <w:sz w:val="24"/>
          <w:highlight w:val="none"/>
        </w:rPr>
        <w:t>通过牵引手臂完成肩关节镜手术</w:t>
      </w:r>
      <w:r>
        <w:rPr>
          <w:rFonts w:hint="eastAsia" w:ascii="宋体" w:hAnsi="宋体" w:eastAsia="宋体" w:cs="宋体"/>
          <w:sz w:val="24"/>
          <w:highlight w:val="none"/>
          <w:lang w:eastAsia="zh-CN"/>
        </w:rPr>
        <w:t>。</w:t>
      </w:r>
    </w:p>
    <w:p w14:paraId="20724F12">
      <w:pPr>
        <w:numPr>
          <w:ilvl w:val="0"/>
          <w:numId w:val="0"/>
        </w:num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lang w:val="en-US" w:eastAsia="zh-CN"/>
        </w:rPr>
        <w:t>2、</w:t>
      </w:r>
      <w:r>
        <w:rPr>
          <w:rFonts w:hint="eastAsia" w:ascii="宋体" w:hAnsi="宋体" w:eastAsia="宋体" w:cs="宋体"/>
          <w:sz w:val="24"/>
          <w:highlight w:val="none"/>
        </w:rPr>
        <w:t>配备移动推车</w:t>
      </w:r>
      <w:r>
        <w:rPr>
          <w:rFonts w:hint="eastAsia" w:ascii="宋体" w:hAnsi="宋体" w:eastAsia="宋体" w:cs="宋体"/>
          <w:sz w:val="24"/>
          <w:highlight w:val="none"/>
          <w:lang w:eastAsia="zh-CN"/>
        </w:rPr>
        <w:t>。</w:t>
      </w:r>
    </w:p>
    <w:p w14:paraId="5C5023A7">
      <w:pPr>
        <w:numPr>
          <w:ilvl w:val="0"/>
          <w:numId w:val="0"/>
        </w:numPr>
        <w:spacing w:line="360" w:lineRule="auto"/>
        <w:rPr>
          <w:rFonts w:hint="eastAsia" w:ascii="宋体" w:hAnsi="宋体" w:eastAsia="宋体" w:cs="宋体"/>
          <w:sz w:val="24"/>
          <w:highlight w:val="none"/>
          <w:lang w:eastAsia="zh-CN"/>
        </w:rPr>
      </w:pPr>
      <w:r>
        <w:rPr>
          <w:rFonts w:hint="eastAsia" w:ascii="宋体" w:hAnsi="宋体" w:eastAsia="宋体" w:cs="宋体"/>
          <w:sz w:val="24"/>
          <w:highlight w:val="none"/>
          <w:lang w:val="en-US" w:eastAsia="zh-CN"/>
        </w:rPr>
        <w:t>3、</w:t>
      </w:r>
      <w:r>
        <w:rPr>
          <w:rFonts w:hint="eastAsia" w:ascii="宋体" w:hAnsi="宋体" w:eastAsia="宋体" w:cs="宋体"/>
          <w:sz w:val="24"/>
          <w:highlight w:val="none"/>
        </w:rPr>
        <w:t>可适配任意手术床边轨</w:t>
      </w:r>
      <w:r>
        <w:rPr>
          <w:rFonts w:hint="eastAsia" w:ascii="宋体" w:hAnsi="宋体" w:eastAsia="宋体" w:cs="宋体"/>
          <w:sz w:val="24"/>
          <w:highlight w:val="none"/>
          <w:lang w:eastAsia="zh-CN"/>
        </w:rPr>
        <w:t>。</w:t>
      </w:r>
    </w:p>
    <w:p w14:paraId="5C3AE17D">
      <w:pPr>
        <w:rPr>
          <w:rFonts w:hint="eastAsia" w:ascii="宋体" w:hAnsi="宋体" w:eastAsia="宋体" w:cs="宋体"/>
          <w:szCs w:val="21"/>
          <w:highlight w:val="none"/>
        </w:rPr>
      </w:pPr>
    </w:p>
    <w:p w14:paraId="648EEA58">
      <w:pPr>
        <w:spacing w:line="360" w:lineRule="auto"/>
        <w:jc w:val="center"/>
        <w:rPr>
          <w:rFonts w:hint="eastAsia" w:ascii="宋体" w:hAnsi="宋体" w:eastAsia="宋体" w:cs="宋体"/>
          <w:b/>
          <w:bCs/>
          <w:sz w:val="28"/>
          <w:szCs w:val="28"/>
          <w:highlight w:val="none"/>
          <w:lang w:val="en-US" w:eastAsia="zh-CN"/>
        </w:rPr>
      </w:pPr>
    </w:p>
    <w:p w14:paraId="6D86C8AF">
      <w:pPr>
        <w:spacing w:line="360" w:lineRule="auto"/>
        <w:jc w:val="center"/>
        <w:rPr>
          <w:rFonts w:hint="eastAsia" w:ascii="宋体" w:hAnsi="宋体" w:eastAsia="宋体" w:cs="宋体"/>
          <w:b/>
          <w:bCs/>
          <w:sz w:val="28"/>
          <w:szCs w:val="28"/>
          <w:highlight w:val="none"/>
          <w:lang w:val="en-US" w:eastAsia="zh-CN"/>
        </w:rPr>
      </w:pPr>
    </w:p>
    <w:p w14:paraId="46BFB355">
      <w:pPr>
        <w:spacing w:line="360" w:lineRule="auto"/>
        <w:jc w:val="center"/>
        <w:rPr>
          <w:rFonts w:hint="eastAsia" w:ascii="宋体" w:hAnsi="宋体" w:eastAsia="宋体" w:cs="宋体"/>
          <w:b/>
          <w:bCs/>
          <w:sz w:val="28"/>
          <w:szCs w:val="28"/>
          <w:highlight w:val="none"/>
          <w:lang w:val="en-US" w:eastAsia="zh-CN"/>
        </w:rPr>
      </w:pPr>
    </w:p>
    <w:p w14:paraId="74D29A81">
      <w:pPr>
        <w:spacing w:line="360" w:lineRule="auto"/>
        <w:jc w:val="center"/>
        <w:rPr>
          <w:rFonts w:hint="eastAsia" w:ascii="宋体" w:hAnsi="宋体" w:eastAsia="宋体" w:cs="宋体"/>
          <w:b/>
          <w:bCs/>
          <w:sz w:val="28"/>
          <w:szCs w:val="28"/>
          <w:highlight w:val="none"/>
        </w:rPr>
      </w:pPr>
      <w:r>
        <w:rPr>
          <w:rFonts w:hint="eastAsia" w:ascii="宋体" w:hAnsi="宋体" w:eastAsia="宋体" w:cs="宋体"/>
          <w:b/>
          <w:bCs/>
          <w:sz w:val="28"/>
          <w:szCs w:val="28"/>
          <w:highlight w:val="none"/>
          <w:lang w:val="en-US" w:eastAsia="zh-CN"/>
        </w:rPr>
        <w:t>五</w:t>
      </w:r>
      <w:r>
        <w:rPr>
          <w:rFonts w:hint="eastAsia" w:ascii="宋体" w:hAnsi="宋体" w:eastAsia="宋体" w:cs="宋体"/>
          <w:b/>
          <w:bCs/>
          <w:sz w:val="28"/>
          <w:szCs w:val="28"/>
          <w:highlight w:val="none"/>
        </w:rPr>
        <w:t>、麻醉机</w:t>
      </w:r>
    </w:p>
    <w:p w14:paraId="4E7E4F15">
      <w:pPr>
        <w:pStyle w:val="48"/>
        <w:numPr>
          <w:ilvl w:val="0"/>
          <w:numId w:val="2"/>
        </w:numPr>
        <w:spacing w:line="360" w:lineRule="auto"/>
        <w:ind w:firstLineChars="0"/>
        <w:rPr>
          <w:rFonts w:hint="eastAsia" w:ascii="宋体" w:hAnsi="宋体" w:eastAsia="宋体" w:cs="宋体"/>
          <w:sz w:val="24"/>
          <w:highlight w:val="none"/>
        </w:rPr>
      </w:pPr>
      <w:r>
        <w:rPr>
          <w:rFonts w:hint="eastAsia" w:ascii="宋体" w:hAnsi="宋体" w:eastAsia="宋体" w:cs="宋体"/>
          <w:sz w:val="24"/>
          <w:highlight w:val="none"/>
        </w:rPr>
        <w:t>▲</w:t>
      </w:r>
      <w:r>
        <w:rPr>
          <w:rFonts w:hint="eastAsia" w:ascii="宋体" w:hAnsi="宋体" w:eastAsia="宋体" w:cs="宋体"/>
          <w:sz w:val="24"/>
          <w:highlight w:val="none"/>
          <w:lang w:val="en-US" w:eastAsia="zh-CN"/>
        </w:rPr>
        <w:t>≥</w:t>
      </w:r>
      <w:r>
        <w:rPr>
          <w:rFonts w:hint="eastAsia" w:ascii="宋体" w:hAnsi="宋体" w:eastAsia="宋体" w:cs="宋体"/>
          <w:sz w:val="24"/>
          <w:highlight w:val="none"/>
        </w:rPr>
        <w:t>12英寸彩色触控屏，多角度旋转调节，可折叠。</w:t>
      </w:r>
    </w:p>
    <w:p w14:paraId="5EACBB28">
      <w:pPr>
        <w:pStyle w:val="48"/>
        <w:spacing w:line="360" w:lineRule="auto"/>
        <w:ind w:firstLine="0" w:firstLineChars="0"/>
        <w:rPr>
          <w:rFonts w:hint="eastAsia" w:ascii="宋体" w:hAnsi="宋体" w:eastAsia="宋体" w:cs="宋体"/>
          <w:sz w:val="24"/>
          <w:highlight w:val="none"/>
          <w:lang w:eastAsia="zh-CN"/>
        </w:rPr>
      </w:pPr>
      <w:r>
        <w:rPr>
          <w:rFonts w:hint="eastAsia" w:ascii="宋体" w:hAnsi="宋体" w:eastAsia="宋体" w:cs="宋体"/>
          <w:sz w:val="24"/>
          <w:highlight w:val="none"/>
        </w:rPr>
        <w:t>2、主机机身正面具备3个模块插槽，</w:t>
      </w:r>
      <w:r>
        <w:rPr>
          <w:rFonts w:hint="eastAsia" w:ascii="宋体" w:hAnsi="宋体" w:eastAsia="宋体" w:cs="宋体"/>
          <w:sz w:val="24"/>
          <w:highlight w:val="none"/>
          <w:lang w:eastAsia="zh-CN"/>
        </w:rPr>
        <w:t>具备</w:t>
      </w:r>
      <w:r>
        <w:rPr>
          <w:rFonts w:hint="eastAsia" w:ascii="宋体" w:hAnsi="宋体" w:eastAsia="宋体" w:cs="宋体"/>
          <w:sz w:val="24"/>
          <w:highlight w:val="none"/>
        </w:rPr>
        <w:t>3个模块同时使用，可与同品牌的插件式监护仪实现模块共享。监测</w:t>
      </w:r>
      <w:r>
        <w:rPr>
          <w:rFonts w:hint="eastAsia" w:ascii="宋体" w:hAnsi="宋体" w:eastAsia="宋体" w:cs="宋体"/>
          <w:sz w:val="24"/>
          <w:highlight w:val="none"/>
          <w:lang w:eastAsia="zh-CN"/>
        </w:rPr>
        <w:t>CO₂</w:t>
      </w:r>
      <w:r>
        <w:rPr>
          <w:rFonts w:hint="eastAsia" w:ascii="宋体" w:hAnsi="宋体" w:eastAsia="宋体" w:cs="宋体"/>
          <w:sz w:val="24"/>
          <w:highlight w:val="none"/>
        </w:rPr>
        <w:t>、AG、BIS、</w:t>
      </w:r>
      <w:r>
        <w:rPr>
          <w:rFonts w:hint="eastAsia" w:ascii="宋体" w:hAnsi="宋体" w:eastAsia="宋体" w:cs="宋体"/>
          <w:sz w:val="24"/>
          <w:highlight w:val="none"/>
          <w:lang w:eastAsia="zh-CN"/>
        </w:rPr>
        <w:t>O₂</w:t>
      </w:r>
      <w:r>
        <w:rPr>
          <w:rFonts w:hint="eastAsia" w:ascii="宋体" w:hAnsi="宋体" w:eastAsia="宋体" w:cs="宋体"/>
          <w:sz w:val="24"/>
          <w:highlight w:val="none"/>
        </w:rPr>
        <w:t>等监测</w:t>
      </w:r>
      <w:r>
        <w:rPr>
          <w:rFonts w:hint="eastAsia" w:ascii="宋体" w:hAnsi="宋体" w:eastAsia="宋体" w:cs="宋体"/>
          <w:sz w:val="24"/>
          <w:highlight w:val="none"/>
          <w:lang w:eastAsia="zh-CN"/>
        </w:rPr>
        <w:t>。</w:t>
      </w:r>
    </w:p>
    <w:p w14:paraId="2394E844">
      <w:pPr>
        <w:pStyle w:val="48"/>
        <w:spacing w:line="360" w:lineRule="auto"/>
        <w:ind w:firstLine="0" w:firstLineChars="0"/>
        <w:rPr>
          <w:rFonts w:hint="eastAsia" w:ascii="宋体" w:hAnsi="宋体" w:eastAsia="宋体" w:cs="宋体"/>
          <w:sz w:val="24"/>
          <w:highlight w:val="none"/>
        </w:rPr>
      </w:pPr>
      <w:r>
        <w:rPr>
          <w:rFonts w:hint="eastAsia" w:ascii="宋体" w:hAnsi="宋体" w:eastAsia="宋体" w:cs="宋体"/>
          <w:sz w:val="24"/>
          <w:highlight w:val="none"/>
        </w:rPr>
        <w:t>3、氧气，笑气，空气三气源，可进行非纯氧供气，工作压力为0.28~0.6Mpa。</w:t>
      </w:r>
    </w:p>
    <w:p w14:paraId="229F4069">
      <w:pPr>
        <w:pStyle w:val="48"/>
        <w:numPr>
          <w:ilvl w:val="0"/>
          <w:numId w:val="3"/>
        </w:numPr>
        <w:spacing w:line="360" w:lineRule="auto"/>
        <w:ind w:firstLineChars="0"/>
        <w:rPr>
          <w:rFonts w:hint="eastAsia" w:ascii="宋体" w:hAnsi="宋体" w:eastAsia="宋体" w:cs="宋体"/>
          <w:sz w:val="24"/>
          <w:highlight w:val="none"/>
        </w:rPr>
      </w:pPr>
      <w:r>
        <w:rPr>
          <w:rFonts w:hint="eastAsia" w:ascii="宋体" w:hAnsi="宋体" w:eastAsia="宋体" w:cs="宋体"/>
          <w:sz w:val="24"/>
          <w:highlight w:val="none"/>
        </w:rPr>
        <w:t>具备氧气，笑气，空气机械三气六管流量计，调节范围：0-10L/min。</w:t>
      </w:r>
    </w:p>
    <w:p w14:paraId="5276CF77">
      <w:pPr>
        <w:pStyle w:val="48"/>
        <w:numPr>
          <w:ilvl w:val="0"/>
          <w:numId w:val="3"/>
        </w:numPr>
        <w:spacing w:line="360" w:lineRule="auto"/>
        <w:ind w:firstLineChars="0"/>
        <w:rPr>
          <w:rFonts w:hint="eastAsia" w:ascii="宋体" w:hAnsi="宋体" w:eastAsia="宋体" w:cs="宋体"/>
          <w:sz w:val="24"/>
          <w:highlight w:val="none"/>
        </w:rPr>
      </w:pPr>
      <w:r>
        <w:rPr>
          <w:rFonts w:hint="eastAsia" w:ascii="宋体" w:hAnsi="宋体" w:eastAsia="宋体" w:cs="宋体"/>
          <w:sz w:val="24"/>
          <w:highlight w:val="none"/>
        </w:rPr>
        <w:t>通气模式：VCV、PCV、手动，</w:t>
      </w:r>
      <w:r>
        <w:rPr>
          <w:rFonts w:hint="eastAsia" w:ascii="宋体" w:hAnsi="宋体" w:eastAsia="宋体" w:cs="宋体"/>
          <w:sz w:val="24"/>
          <w:highlight w:val="none"/>
          <w:lang w:val="en-US" w:eastAsia="zh-CN"/>
        </w:rPr>
        <w:t>配备</w:t>
      </w:r>
      <w:r>
        <w:rPr>
          <w:rFonts w:hint="eastAsia" w:ascii="宋体" w:hAnsi="宋体" w:eastAsia="宋体" w:cs="宋体"/>
          <w:sz w:val="24"/>
          <w:highlight w:val="none"/>
        </w:rPr>
        <w:t>SIMV-VC、SIMV-PC、CPAP/PSV、PRVC</w:t>
      </w:r>
      <w:r>
        <w:rPr>
          <w:rFonts w:hint="eastAsia" w:ascii="宋体" w:hAnsi="宋体" w:eastAsia="宋体" w:cs="宋体"/>
          <w:sz w:val="24"/>
          <w:highlight w:val="none"/>
          <w:lang w:eastAsia="zh-CN"/>
        </w:rPr>
        <w:t>。</w:t>
      </w:r>
    </w:p>
    <w:p w14:paraId="3301E179">
      <w:pPr>
        <w:pStyle w:val="48"/>
        <w:spacing w:line="360" w:lineRule="auto"/>
        <w:ind w:firstLine="0" w:firstLineChars="0"/>
        <w:rPr>
          <w:rFonts w:hint="eastAsia" w:ascii="宋体" w:hAnsi="宋体" w:eastAsia="宋体" w:cs="宋体"/>
          <w:sz w:val="24"/>
          <w:highlight w:val="none"/>
        </w:rPr>
      </w:pPr>
      <w:r>
        <w:rPr>
          <w:rFonts w:hint="eastAsia" w:ascii="宋体" w:hAnsi="宋体" w:eastAsia="宋体" w:cs="宋体"/>
          <w:sz w:val="24"/>
          <w:highlight w:val="none"/>
        </w:rPr>
        <w:t>6、控制通气模式下：</w:t>
      </w:r>
    </w:p>
    <w:p w14:paraId="6A339F3E">
      <w:pPr>
        <w:pStyle w:val="48"/>
        <w:numPr>
          <w:ilvl w:val="0"/>
          <w:numId w:val="4"/>
        </w:numPr>
        <w:spacing w:line="360" w:lineRule="auto"/>
        <w:ind w:firstLineChars="0"/>
        <w:rPr>
          <w:rFonts w:hint="eastAsia" w:ascii="宋体" w:hAnsi="宋体" w:eastAsia="宋体" w:cs="宋体"/>
          <w:sz w:val="24"/>
          <w:highlight w:val="none"/>
        </w:rPr>
      </w:pPr>
      <w:r>
        <w:rPr>
          <w:rFonts w:hint="eastAsia" w:ascii="宋体" w:hAnsi="宋体" w:eastAsia="宋体" w:cs="宋体"/>
          <w:sz w:val="24"/>
          <w:highlight w:val="none"/>
        </w:rPr>
        <w:t>容控模式下潮气量设定范围：15～1500ml。</w:t>
      </w:r>
    </w:p>
    <w:p w14:paraId="597107E1">
      <w:pPr>
        <w:pStyle w:val="48"/>
        <w:spacing w:line="360" w:lineRule="auto"/>
        <w:ind w:firstLineChars="0"/>
        <w:rPr>
          <w:rFonts w:hint="eastAsia" w:ascii="宋体" w:hAnsi="宋体" w:eastAsia="宋体" w:cs="宋体"/>
          <w:sz w:val="24"/>
          <w:highlight w:val="none"/>
        </w:rPr>
      </w:pPr>
      <w:r>
        <w:rPr>
          <w:rFonts w:hint="eastAsia" w:ascii="宋体" w:hAnsi="宋体" w:eastAsia="宋体" w:cs="宋体"/>
          <w:sz w:val="24"/>
          <w:highlight w:val="none"/>
        </w:rPr>
        <w:t>（2）▲压控模式下潮气量控制范围：5～1500ml。</w:t>
      </w:r>
    </w:p>
    <w:p w14:paraId="60483454">
      <w:pPr>
        <w:pStyle w:val="48"/>
        <w:spacing w:line="360" w:lineRule="auto"/>
        <w:ind w:firstLineChars="0"/>
        <w:rPr>
          <w:rFonts w:hint="eastAsia" w:ascii="宋体" w:hAnsi="宋体" w:eastAsia="宋体" w:cs="宋体"/>
          <w:sz w:val="24"/>
          <w:highlight w:val="none"/>
        </w:rPr>
      </w:pPr>
      <w:r>
        <w:rPr>
          <w:rFonts w:hint="eastAsia" w:ascii="宋体" w:hAnsi="宋体" w:eastAsia="宋体" w:cs="宋体"/>
          <w:sz w:val="24"/>
          <w:highlight w:val="none"/>
        </w:rPr>
        <w:t>（3）▲吸呼比设定范围：4:1～1:10。</w:t>
      </w:r>
    </w:p>
    <w:p w14:paraId="4D0C6271">
      <w:pPr>
        <w:pStyle w:val="48"/>
        <w:numPr>
          <w:ilvl w:val="0"/>
          <w:numId w:val="5"/>
        </w:numPr>
        <w:spacing w:line="360" w:lineRule="auto"/>
        <w:ind w:firstLineChars="0"/>
        <w:rPr>
          <w:rFonts w:hint="eastAsia" w:ascii="宋体" w:hAnsi="宋体" w:eastAsia="宋体" w:cs="宋体"/>
          <w:sz w:val="24"/>
          <w:highlight w:val="none"/>
        </w:rPr>
      </w:pPr>
      <w:r>
        <w:rPr>
          <w:rFonts w:hint="eastAsia" w:ascii="宋体" w:hAnsi="宋体" w:eastAsia="宋体" w:cs="宋体"/>
          <w:sz w:val="24"/>
          <w:highlight w:val="none"/>
        </w:rPr>
        <w:t>吸气暂停设定范围：OFF，5%~60%。</w:t>
      </w:r>
    </w:p>
    <w:p w14:paraId="6F29606A">
      <w:pPr>
        <w:pStyle w:val="48"/>
        <w:spacing w:line="360" w:lineRule="auto"/>
        <w:ind w:firstLine="0" w:firstLineChars="0"/>
        <w:rPr>
          <w:rFonts w:hint="eastAsia" w:ascii="宋体" w:hAnsi="宋体" w:eastAsia="宋体" w:cs="宋体"/>
          <w:sz w:val="24"/>
          <w:highlight w:val="none"/>
        </w:rPr>
      </w:pPr>
      <w:r>
        <w:rPr>
          <w:rFonts w:hint="eastAsia" w:ascii="宋体" w:hAnsi="宋体" w:eastAsia="宋体" w:cs="宋体"/>
          <w:sz w:val="24"/>
          <w:highlight w:val="none"/>
        </w:rPr>
        <w:t>7、重点参数监测范围：</w:t>
      </w:r>
    </w:p>
    <w:p w14:paraId="2164BAC5">
      <w:pPr>
        <w:pStyle w:val="48"/>
        <w:autoSpaceDE w:val="0"/>
        <w:autoSpaceDN w:val="0"/>
        <w:adjustRightInd w:val="0"/>
        <w:spacing w:line="360" w:lineRule="auto"/>
        <w:ind w:firstLineChars="0"/>
        <w:jc w:val="left"/>
        <w:rPr>
          <w:rFonts w:hint="eastAsia" w:ascii="宋体" w:hAnsi="宋体" w:eastAsia="宋体" w:cs="宋体"/>
          <w:sz w:val="24"/>
          <w:highlight w:val="none"/>
          <w:lang w:val="en-US" w:eastAsia="zh-CN"/>
        </w:rPr>
      </w:pPr>
      <w:r>
        <w:rPr>
          <w:rFonts w:hint="eastAsia" w:ascii="宋体" w:hAnsi="宋体" w:eastAsia="宋体" w:cs="宋体"/>
          <w:sz w:val="24"/>
          <w:highlight w:val="none"/>
        </w:rPr>
        <w:t>（1）分钟通气量监测范围：0～100L/min</w:t>
      </w:r>
      <w:r>
        <w:rPr>
          <w:rFonts w:hint="eastAsia" w:ascii="宋体" w:hAnsi="宋体" w:eastAsia="宋体" w:cs="宋体"/>
          <w:sz w:val="24"/>
          <w:highlight w:val="none"/>
          <w:lang w:eastAsia="zh-CN"/>
        </w:rPr>
        <w:t>。</w:t>
      </w:r>
    </w:p>
    <w:p w14:paraId="305DDF93">
      <w:pPr>
        <w:pStyle w:val="48"/>
        <w:autoSpaceDE w:val="0"/>
        <w:autoSpaceDN w:val="0"/>
        <w:adjustRightInd w:val="0"/>
        <w:spacing w:line="360" w:lineRule="auto"/>
        <w:ind w:firstLineChars="0"/>
        <w:jc w:val="left"/>
        <w:rPr>
          <w:rFonts w:hint="eastAsia" w:ascii="宋体" w:hAnsi="宋体" w:eastAsia="宋体" w:cs="宋体"/>
          <w:sz w:val="24"/>
          <w:highlight w:val="none"/>
          <w:lang w:eastAsia="zh-CN"/>
        </w:rPr>
      </w:pPr>
      <w:r>
        <w:rPr>
          <w:rFonts w:hint="eastAsia" w:ascii="宋体" w:hAnsi="宋体" w:eastAsia="宋体" w:cs="宋体"/>
          <w:sz w:val="24"/>
          <w:highlight w:val="none"/>
        </w:rPr>
        <w:t>（2）吸气和呼气潮气量监测范围：0～3000ml</w:t>
      </w:r>
      <w:r>
        <w:rPr>
          <w:rFonts w:hint="eastAsia" w:ascii="宋体" w:hAnsi="宋体" w:eastAsia="宋体" w:cs="宋体"/>
          <w:sz w:val="24"/>
          <w:highlight w:val="none"/>
          <w:lang w:eastAsia="zh-CN"/>
        </w:rPr>
        <w:t>。</w:t>
      </w:r>
    </w:p>
    <w:p w14:paraId="1C56D33C">
      <w:pPr>
        <w:pStyle w:val="48"/>
        <w:autoSpaceDE w:val="0"/>
        <w:autoSpaceDN w:val="0"/>
        <w:adjustRightInd w:val="0"/>
        <w:spacing w:line="360" w:lineRule="auto"/>
        <w:ind w:firstLineChars="0"/>
        <w:jc w:val="left"/>
        <w:rPr>
          <w:rFonts w:hint="eastAsia" w:ascii="宋体" w:hAnsi="宋体" w:eastAsia="宋体" w:cs="宋体"/>
          <w:sz w:val="24"/>
          <w:highlight w:val="none"/>
          <w:lang w:eastAsia="zh-CN"/>
        </w:rPr>
      </w:pPr>
      <w:r>
        <w:rPr>
          <w:rFonts w:hint="eastAsia" w:ascii="宋体" w:hAnsi="宋体" w:eastAsia="宋体" w:cs="宋体"/>
          <w:sz w:val="24"/>
          <w:highlight w:val="none"/>
        </w:rPr>
        <w:t>（3）顺应性监测范围：0～250mL/cm</w:t>
      </w:r>
      <w:r>
        <w:rPr>
          <w:rFonts w:hint="eastAsia" w:ascii="宋体" w:hAnsi="宋体" w:eastAsia="宋体" w:cs="宋体"/>
          <w:sz w:val="24"/>
          <w:highlight w:val="none"/>
          <w:lang w:eastAsia="zh-CN"/>
        </w:rPr>
        <w:t>H₂O。</w:t>
      </w:r>
    </w:p>
    <w:p w14:paraId="49F26D8D">
      <w:pPr>
        <w:pStyle w:val="48"/>
        <w:numPr>
          <w:ilvl w:val="0"/>
          <w:numId w:val="0"/>
        </w:numPr>
        <w:autoSpaceDE w:val="0"/>
        <w:autoSpaceDN w:val="0"/>
        <w:adjustRightInd w:val="0"/>
        <w:spacing w:line="360" w:lineRule="auto"/>
        <w:ind w:left="420" w:leftChars="0"/>
        <w:jc w:val="left"/>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w:t>
      </w:r>
      <w:r>
        <w:rPr>
          <w:rFonts w:hint="eastAsia" w:ascii="宋体" w:hAnsi="宋体" w:eastAsia="宋体" w:cs="宋体"/>
          <w:sz w:val="24"/>
          <w:highlight w:val="none"/>
          <w:lang w:val="en-US" w:eastAsia="zh-CN"/>
        </w:rPr>
        <w:t>4</w:t>
      </w:r>
      <w:r>
        <w:rPr>
          <w:rFonts w:hint="eastAsia" w:ascii="宋体" w:hAnsi="宋体" w:eastAsia="宋体" w:cs="宋体"/>
          <w:sz w:val="24"/>
          <w:highlight w:val="none"/>
          <w:lang w:eastAsia="zh-CN"/>
        </w:rPr>
        <w:t>）</w:t>
      </w:r>
      <w:r>
        <w:rPr>
          <w:rFonts w:hint="eastAsia" w:ascii="宋体" w:hAnsi="宋体" w:eastAsia="宋体" w:cs="宋体"/>
          <w:sz w:val="24"/>
          <w:highlight w:val="none"/>
        </w:rPr>
        <w:t>气阻监测范围：0～500 cm</w:t>
      </w:r>
      <w:r>
        <w:rPr>
          <w:rFonts w:hint="eastAsia" w:ascii="宋体" w:hAnsi="宋体" w:eastAsia="宋体" w:cs="宋体"/>
          <w:sz w:val="24"/>
          <w:highlight w:val="none"/>
          <w:lang w:eastAsia="zh-CN"/>
        </w:rPr>
        <w:t>H₂O</w:t>
      </w:r>
      <w:r>
        <w:rPr>
          <w:rFonts w:hint="eastAsia" w:ascii="宋体" w:hAnsi="宋体" w:eastAsia="宋体" w:cs="宋体"/>
          <w:sz w:val="24"/>
          <w:highlight w:val="none"/>
        </w:rPr>
        <w:t>/(s/L)</w:t>
      </w:r>
      <w:r>
        <w:rPr>
          <w:rFonts w:hint="eastAsia" w:ascii="宋体" w:hAnsi="宋体" w:eastAsia="宋体" w:cs="宋体"/>
          <w:sz w:val="24"/>
          <w:highlight w:val="none"/>
          <w:lang w:eastAsia="zh-CN"/>
        </w:rPr>
        <w:t>。</w:t>
      </w:r>
    </w:p>
    <w:p w14:paraId="7461A25F">
      <w:pPr>
        <w:pStyle w:val="48"/>
        <w:spacing w:line="360" w:lineRule="auto"/>
        <w:ind w:firstLine="0" w:firstLineChars="0"/>
        <w:rPr>
          <w:rFonts w:hint="eastAsia" w:ascii="宋体" w:hAnsi="宋体" w:eastAsia="宋体" w:cs="宋体"/>
          <w:sz w:val="24"/>
          <w:highlight w:val="none"/>
          <w:lang w:eastAsia="zh-CN"/>
        </w:rPr>
      </w:pPr>
      <w:r>
        <w:rPr>
          <w:rFonts w:hint="eastAsia" w:ascii="宋体" w:hAnsi="宋体" w:eastAsia="宋体" w:cs="宋体"/>
          <w:sz w:val="24"/>
          <w:highlight w:val="none"/>
        </w:rPr>
        <w:t>8、其他监测参数：呼吸频率、峰压、平均压、平台压、呼末正压、吸入和呼出氧浓度、吸呼比、吸入和呼末麻醉气体浓度、麻醉深度监测等</w:t>
      </w:r>
      <w:r>
        <w:rPr>
          <w:rFonts w:hint="eastAsia" w:ascii="宋体" w:hAnsi="宋体" w:eastAsia="宋体" w:cs="宋体"/>
          <w:sz w:val="24"/>
          <w:highlight w:val="none"/>
          <w:lang w:eastAsia="zh-CN"/>
        </w:rPr>
        <w:t>。</w:t>
      </w:r>
    </w:p>
    <w:p w14:paraId="609F02C8">
      <w:pPr>
        <w:pStyle w:val="48"/>
        <w:spacing w:line="360" w:lineRule="auto"/>
        <w:ind w:firstLine="0" w:firstLineChars="0"/>
        <w:rPr>
          <w:rFonts w:hint="eastAsia" w:ascii="宋体" w:hAnsi="宋体" w:eastAsia="宋体" w:cs="宋体"/>
          <w:sz w:val="24"/>
          <w:highlight w:val="none"/>
        </w:rPr>
      </w:pPr>
      <w:r>
        <w:rPr>
          <w:rFonts w:hint="eastAsia" w:ascii="宋体" w:hAnsi="宋体" w:eastAsia="宋体" w:cs="宋体"/>
          <w:sz w:val="24"/>
          <w:highlight w:val="none"/>
        </w:rPr>
        <w:t>9、▲呼吸力学监测：压力波形、流速波形、容量波形、</w:t>
      </w:r>
      <w:r>
        <w:rPr>
          <w:rFonts w:hint="eastAsia" w:ascii="宋体" w:hAnsi="宋体" w:eastAsia="宋体" w:cs="宋体"/>
          <w:sz w:val="24"/>
          <w:highlight w:val="none"/>
          <w:lang w:eastAsia="zh-CN"/>
        </w:rPr>
        <w:t>CO₂</w:t>
      </w:r>
      <w:r>
        <w:rPr>
          <w:rFonts w:hint="eastAsia" w:ascii="宋体" w:hAnsi="宋体" w:eastAsia="宋体" w:cs="宋体"/>
          <w:sz w:val="24"/>
          <w:highlight w:val="none"/>
        </w:rPr>
        <w:t>波形、EEG波形，能够3道波形同屏显示。</w:t>
      </w:r>
    </w:p>
    <w:p w14:paraId="4F3A9EA1">
      <w:pPr>
        <w:pStyle w:val="48"/>
        <w:spacing w:line="360" w:lineRule="auto"/>
        <w:ind w:firstLine="0" w:firstLineChars="0"/>
        <w:rPr>
          <w:rFonts w:hint="eastAsia" w:ascii="宋体" w:hAnsi="宋体" w:eastAsia="宋体" w:cs="宋体"/>
          <w:sz w:val="24"/>
          <w:highlight w:val="none"/>
        </w:rPr>
      </w:pPr>
      <w:r>
        <w:rPr>
          <w:rFonts w:hint="eastAsia" w:ascii="宋体" w:hAnsi="宋体" w:eastAsia="宋体" w:cs="宋体"/>
          <w:sz w:val="24"/>
          <w:highlight w:val="none"/>
        </w:rPr>
        <w:t>10、</w:t>
      </w:r>
      <w:r>
        <w:rPr>
          <w:rFonts w:hint="eastAsia" w:ascii="宋体" w:hAnsi="宋体" w:eastAsia="宋体" w:cs="宋体"/>
          <w:sz w:val="24"/>
          <w:highlight w:val="none"/>
          <w:lang w:val="en-US" w:eastAsia="zh-CN"/>
        </w:rPr>
        <w:t>配备</w:t>
      </w:r>
      <w:r>
        <w:rPr>
          <w:rFonts w:hint="eastAsia" w:ascii="宋体" w:hAnsi="宋体" w:eastAsia="宋体" w:cs="宋体"/>
          <w:sz w:val="24"/>
          <w:highlight w:val="none"/>
        </w:rPr>
        <w:t>压力-容积环、压力-流速环、流速-容积环，环图分析功能，可标记参考环，并提供参考环相关呼吸力学参数。</w:t>
      </w:r>
    </w:p>
    <w:p w14:paraId="16E45684">
      <w:pPr>
        <w:pStyle w:val="48"/>
        <w:numPr>
          <w:ilvl w:val="0"/>
          <w:numId w:val="6"/>
        </w:numPr>
        <w:spacing w:line="360" w:lineRule="auto"/>
        <w:ind w:firstLineChars="0"/>
        <w:rPr>
          <w:rFonts w:hint="eastAsia" w:ascii="宋体" w:hAnsi="宋体" w:eastAsia="宋体" w:cs="宋体"/>
          <w:sz w:val="24"/>
          <w:highlight w:val="none"/>
        </w:rPr>
      </w:pPr>
      <w:r>
        <w:rPr>
          <w:rFonts w:hint="eastAsia" w:ascii="宋体" w:hAnsi="宋体" w:eastAsia="宋体" w:cs="宋体"/>
          <w:sz w:val="24"/>
          <w:highlight w:val="none"/>
        </w:rPr>
        <w:t>★呼吸回路的进气端和出气端均位于麻醉机正前方</w:t>
      </w:r>
      <w:r>
        <w:rPr>
          <w:rFonts w:hint="eastAsia" w:ascii="宋体" w:hAnsi="宋体" w:eastAsia="宋体" w:cs="宋体"/>
          <w:sz w:val="24"/>
          <w:highlight w:val="none"/>
          <w:lang w:eastAsia="zh-CN"/>
        </w:rPr>
        <w:t>。</w:t>
      </w:r>
    </w:p>
    <w:p w14:paraId="50D7B921">
      <w:pPr>
        <w:pStyle w:val="48"/>
        <w:numPr>
          <w:ilvl w:val="0"/>
          <w:numId w:val="6"/>
        </w:numPr>
        <w:spacing w:line="360" w:lineRule="auto"/>
        <w:ind w:firstLineChars="0"/>
        <w:rPr>
          <w:rFonts w:hint="eastAsia" w:ascii="宋体" w:hAnsi="宋体" w:eastAsia="宋体" w:cs="宋体"/>
          <w:sz w:val="24"/>
          <w:highlight w:val="none"/>
        </w:rPr>
      </w:pPr>
      <w:r>
        <w:rPr>
          <w:rFonts w:hint="eastAsia" w:ascii="宋体" w:hAnsi="宋体" w:eastAsia="宋体" w:cs="宋体"/>
          <w:sz w:val="24"/>
          <w:highlight w:val="none"/>
        </w:rPr>
        <w:t>一体化回路采用PPSU材料制作，回路整体可134℃高温高压消毒</w:t>
      </w:r>
      <w:r>
        <w:rPr>
          <w:rFonts w:hint="eastAsia" w:ascii="宋体" w:hAnsi="宋体" w:eastAsia="宋体" w:cs="宋体"/>
          <w:sz w:val="24"/>
          <w:highlight w:val="none"/>
          <w:lang w:eastAsia="zh-CN"/>
        </w:rPr>
        <w:t>。</w:t>
      </w:r>
    </w:p>
    <w:p w14:paraId="7EE60326">
      <w:pPr>
        <w:pStyle w:val="48"/>
        <w:numPr>
          <w:ilvl w:val="0"/>
          <w:numId w:val="6"/>
        </w:numPr>
        <w:spacing w:line="360" w:lineRule="auto"/>
        <w:ind w:firstLineChars="0"/>
        <w:rPr>
          <w:rFonts w:hint="eastAsia" w:ascii="宋体" w:hAnsi="宋体" w:eastAsia="宋体" w:cs="宋体"/>
          <w:sz w:val="24"/>
          <w:highlight w:val="none"/>
        </w:rPr>
      </w:pPr>
      <w:r>
        <w:rPr>
          <w:rFonts w:hint="eastAsia" w:ascii="宋体" w:hAnsi="宋体" w:eastAsia="宋体" w:cs="宋体"/>
          <w:sz w:val="24"/>
          <w:highlight w:val="none"/>
        </w:rPr>
        <w:t>外部气体出口ACGO</w:t>
      </w:r>
      <w:r>
        <w:rPr>
          <w:rFonts w:hint="eastAsia" w:ascii="宋体" w:hAnsi="宋体" w:eastAsia="宋体" w:cs="宋体"/>
          <w:sz w:val="24"/>
          <w:highlight w:val="none"/>
          <w:lang w:eastAsia="zh-CN"/>
        </w:rPr>
        <w:t>。</w:t>
      </w:r>
    </w:p>
    <w:p w14:paraId="5913B2AD">
      <w:pPr>
        <w:pStyle w:val="48"/>
        <w:numPr>
          <w:ilvl w:val="0"/>
          <w:numId w:val="6"/>
        </w:numPr>
        <w:spacing w:line="360" w:lineRule="auto"/>
        <w:ind w:firstLineChars="0"/>
        <w:rPr>
          <w:rFonts w:hint="eastAsia" w:ascii="宋体" w:hAnsi="宋体" w:eastAsia="宋体" w:cs="宋体"/>
          <w:sz w:val="24"/>
          <w:highlight w:val="none"/>
        </w:rPr>
      </w:pPr>
      <w:r>
        <w:rPr>
          <w:rFonts w:hint="eastAsia" w:ascii="宋体" w:hAnsi="宋体" w:eastAsia="宋体" w:cs="宋体"/>
          <w:sz w:val="24"/>
          <w:highlight w:val="none"/>
        </w:rPr>
        <w:t>辅助供氧功能，可不开机提供快速吸氧。</w:t>
      </w:r>
    </w:p>
    <w:p w14:paraId="63BA8A03">
      <w:pPr>
        <w:pStyle w:val="48"/>
        <w:spacing w:line="360" w:lineRule="auto"/>
        <w:ind w:left="142" w:firstLine="0" w:firstLineChars="0"/>
        <w:rPr>
          <w:rFonts w:hint="eastAsia" w:ascii="宋体" w:hAnsi="宋体" w:eastAsia="宋体" w:cs="宋体"/>
          <w:sz w:val="24"/>
          <w:highlight w:val="none"/>
          <w:lang w:eastAsia="zh-CN"/>
        </w:rPr>
      </w:pPr>
      <w:r>
        <w:rPr>
          <w:rFonts w:hint="eastAsia" w:ascii="宋体" w:hAnsi="宋体" w:eastAsia="宋体" w:cs="宋体"/>
          <w:sz w:val="24"/>
          <w:highlight w:val="none"/>
        </w:rPr>
        <w:t>15、▲智能化Bypass旁路功能，术中更换钠石灰</w:t>
      </w:r>
      <w:r>
        <w:rPr>
          <w:rFonts w:hint="eastAsia" w:ascii="宋体" w:hAnsi="宋体" w:eastAsia="宋体" w:cs="宋体"/>
          <w:sz w:val="24"/>
          <w:highlight w:val="none"/>
          <w:lang w:eastAsia="zh-CN"/>
        </w:rPr>
        <w:t>。</w:t>
      </w:r>
    </w:p>
    <w:p w14:paraId="064D75E7">
      <w:pPr>
        <w:pStyle w:val="48"/>
        <w:spacing w:line="360" w:lineRule="auto"/>
        <w:ind w:left="142" w:firstLine="0" w:firstLineChars="0"/>
        <w:rPr>
          <w:rFonts w:hint="eastAsia" w:ascii="宋体" w:hAnsi="宋体" w:eastAsia="宋体" w:cs="宋体"/>
          <w:sz w:val="24"/>
          <w:highlight w:val="none"/>
          <w:lang w:eastAsia="zh-CN"/>
        </w:rPr>
      </w:pPr>
      <w:r>
        <w:rPr>
          <w:rFonts w:hint="eastAsia" w:ascii="宋体" w:hAnsi="宋体" w:eastAsia="宋体" w:cs="宋体"/>
          <w:sz w:val="24"/>
          <w:highlight w:val="none"/>
        </w:rPr>
        <w:t>16、</w:t>
      </w:r>
      <w:r>
        <w:rPr>
          <w:rFonts w:hint="eastAsia" w:ascii="宋体" w:hAnsi="宋体" w:eastAsia="宋体" w:cs="宋体"/>
          <w:sz w:val="24"/>
          <w:highlight w:val="none"/>
          <w:lang w:val="en-US" w:eastAsia="zh-CN"/>
        </w:rPr>
        <w:t>配置</w:t>
      </w:r>
      <w:r>
        <w:rPr>
          <w:rFonts w:hint="eastAsia" w:ascii="宋体" w:hAnsi="宋体" w:eastAsia="宋体" w:cs="宋体"/>
          <w:sz w:val="24"/>
          <w:highlight w:val="none"/>
        </w:rPr>
        <w:t>回路加热功能</w:t>
      </w:r>
      <w:r>
        <w:rPr>
          <w:rFonts w:hint="eastAsia" w:ascii="宋体" w:hAnsi="宋体" w:eastAsia="宋体" w:cs="宋体"/>
          <w:sz w:val="24"/>
          <w:highlight w:val="none"/>
          <w:lang w:eastAsia="zh-CN"/>
        </w:rPr>
        <w:t>。</w:t>
      </w:r>
    </w:p>
    <w:p w14:paraId="64B0C61B">
      <w:pPr>
        <w:pStyle w:val="48"/>
        <w:numPr>
          <w:ilvl w:val="0"/>
          <w:numId w:val="7"/>
        </w:numPr>
        <w:spacing w:line="360" w:lineRule="auto"/>
        <w:ind w:firstLineChars="0"/>
        <w:rPr>
          <w:rFonts w:hint="eastAsia" w:ascii="宋体" w:hAnsi="宋体" w:eastAsia="宋体" w:cs="宋体"/>
          <w:sz w:val="24"/>
          <w:highlight w:val="none"/>
        </w:rPr>
      </w:pPr>
      <w:r>
        <w:rPr>
          <w:rFonts w:hint="eastAsia" w:ascii="宋体" w:hAnsi="宋体" w:eastAsia="宋体" w:cs="宋体"/>
          <w:sz w:val="24"/>
          <w:highlight w:val="none"/>
        </w:rPr>
        <w:t>回路泄漏量</w:t>
      </w:r>
      <w:r>
        <w:rPr>
          <w:rFonts w:hint="eastAsia" w:ascii="宋体" w:hAnsi="宋体" w:eastAsia="宋体" w:cs="宋体"/>
          <w:sz w:val="24"/>
          <w:highlight w:val="none"/>
          <w:lang w:val="en-US" w:eastAsia="zh-CN"/>
        </w:rPr>
        <w:t>≤</w:t>
      </w:r>
      <w:r>
        <w:rPr>
          <w:rFonts w:hint="eastAsia" w:ascii="宋体" w:hAnsi="宋体" w:eastAsia="宋体" w:cs="宋体"/>
          <w:sz w:val="24"/>
          <w:highlight w:val="none"/>
        </w:rPr>
        <w:t>65ml/min。</w:t>
      </w:r>
    </w:p>
    <w:p w14:paraId="6CACD392">
      <w:pPr>
        <w:pStyle w:val="48"/>
        <w:spacing w:line="360" w:lineRule="auto"/>
        <w:ind w:left="142" w:firstLine="0" w:firstLineChars="0"/>
        <w:rPr>
          <w:rFonts w:hint="eastAsia" w:ascii="宋体" w:hAnsi="宋体" w:eastAsia="宋体" w:cs="宋体"/>
          <w:sz w:val="24"/>
          <w:highlight w:val="none"/>
        </w:rPr>
      </w:pPr>
      <w:r>
        <w:rPr>
          <w:rFonts w:hint="eastAsia" w:ascii="宋体" w:hAnsi="宋体" w:eastAsia="宋体" w:cs="宋体"/>
          <w:sz w:val="24"/>
          <w:highlight w:val="none"/>
        </w:rPr>
        <w:t>18、高标准蒸发罐</w:t>
      </w:r>
      <w:r>
        <w:rPr>
          <w:rFonts w:hint="eastAsia" w:ascii="宋体" w:hAnsi="宋体" w:eastAsia="宋体" w:cs="宋体"/>
          <w:sz w:val="24"/>
          <w:highlight w:val="none"/>
          <w:lang w:eastAsia="zh-CN"/>
        </w:rPr>
        <w:t>，</w:t>
      </w:r>
      <w:r>
        <w:rPr>
          <w:rFonts w:hint="eastAsia" w:ascii="宋体" w:hAnsi="宋体" w:eastAsia="宋体" w:cs="宋体"/>
          <w:sz w:val="24"/>
          <w:highlight w:val="none"/>
          <w:lang w:val="en-US" w:eastAsia="zh-CN"/>
        </w:rPr>
        <w:t>容积≥150ml</w:t>
      </w:r>
      <w:r>
        <w:rPr>
          <w:rFonts w:hint="eastAsia" w:ascii="宋体" w:hAnsi="宋体" w:eastAsia="宋体" w:cs="宋体"/>
          <w:sz w:val="24"/>
          <w:highlight w:val="none"/>
        </w:rPr>
        <w:t>。</w:t>
      </w:r>
    </w:p>
    <w:p w14:paraId="5D68B5CC">
      <w:pPr>
        <w:pStyle w:val="48"/>
        <w:spacing w:line="360" w:lineRule="auto"/>
        <w:ind w:firstLine="0" w:firstLineChars="0"/>
        <w:rPr>
          <w:rFonts w:hint="eastAsia" w:ascii="宋体" w:hAnsi="宋体" w:eastAsia="宋体" w:cs="宋体"/>
          <w:sz w:val="24"/>
          <w:highlight w:val="none"/>
        </w:rPr>
      </w:pPr>
    </w:p>
    <w:p w14:paraId="7A5BDE64">
      <w:pPr>
        <w:pStyle w:val="48"/>
        <w:spacing w:line="360" w:lineRule="auto"/>
        <w:ind w:firstLine="0" w:firstLineChars="0"/>
        <w:rPr>
          <w:rFonts w:hint="eastAsia" w:ascii="宋体" w:hAnsi="宋体" w:eastAsia="宋体" w:cs="宋体"/>
          <w:sz w:val="24"/>
          <w:highlight w:val="none"/>
        </w:rPr>
      </w:pPr>
    </w:p>
    <w:p w14:paraId="316F9D83">
      <w:pPr>
        <w:pStyle w:val="48"/>
        <w:spacing w:line="360" w:lineRule="auto"/>
        <w:ind w:firstLine="0" w:firstLineChars="0"/>
        <w:rPr>
          <w:rFonts w:hint="eastAsia" w:ascii="宋体" w:hAnsi="宋体" w:eastAsia="宋体" w:cs="宋体"/>
          <w:sz w:val="24"/>
          <w:highlight w:val="none"/>
        </w:rPr>
      </w:pPr>
    </w:p>
    <w:p w14:paraId="21FA75BF">
      <w:pPr>
        <w:pStyle w:val="48"/>
        <w:spacing w:line="360" w:lineRule="auto"/>
        <w:ind w:firstLine="0" w:firstLineChars="0"/>
        <w:rPr>
          <w:rFonts w:hint="eastAsia" w:ascii="宋体" w:hAnsi="宋体" w:eastAsia="宋体" w:cs="宋体"/>
          <w:sz w:val="24"/>
          <w:highlight w:val="none"/>
        </w:rPr>
      </w:pPr>
    </w:p>
    <w:p w14:paraId="2083DAFC">
      <w:pPr>
        <w:pStyle w:val="48"/>
        <w:spacing w:line="360" w:lineRule="auto"/>
        <w:ind w:firstLine="0" w:firstLineChars="0"/>
        <w:rPr>
          <w:rFonts w:hint="eastAsia" w:ascii="宋体" w:hAnsi="宋体" w:eastAsia="宋体" w:cs="宋体"/>
          <w:sz w:val="24"/>
          <w:highlight w:val="none"/>
        </w:rPr>
      </w:pPr>
    </w:p>
    <w:p w14:paraId="7D74AAAB">
      <w:pPr>
        <w:pStyle w:val="48"/>
        <w:spacing w:line="360" w:lineRule="auto"/>
        <w:ind w:firstLine="0" w:firstLineChars="0"/>
        <w:rPr>
          <w:rFonts w:hint="eastAsia" w:ascii="宋体" w:hAnsi="宋体" w:eastAsia="宋体" w:cs="宋体"/>
          <w:sz w:val="24"/>
          <w:highlight w:val="none"/>
        </w:rPr>
      </w:pPr>
    </w:p>
    <w:p w14:paraId="7FC45A01">
      <w:pPr>
        <w:pStyle w:val="48"/>
        <w:spacing w:line="360" w:lineRule="auto"/>
        <w:ind w:firstLine="0" w:firstLineChars="0"/>
        <w:rPr>
          <w:rFonts w:hint="eastAsia" w:ascii="宋体" w:hAnsi="宋体" w:eastAsia="宋体" w:cs="宋体"/>
          <w:sz w:val="24"/>
          <w:highlight w:val="none"/>
        </w:rPr>
      </w:pPr>
    </w:p>
    <w:p w14:paraId="2ABDCA2E">
      <w:pPr>
        <w:pStyle w:val="48"/>
        <w:spacing w:line="360" w:lineRule="auto"/>
        <w:ind w:firstLine="0" w:firstLineChars="0"/>
        <w:rPr>
          <w:rFonts w:hint="eastAsia" w:ascii="宋体" w:hAnsi="宋体" w:eastAsia="宋体" w:cs="宋体"/>
          <w:sz w:val="24"/>
          <w:highlight w:val="none"/>
        </w:rPr>
      </w:pPr>
    </w:p>
    <w:p w14:paraId="4E021D41">
      <w:pPr>
        <w:pStyle w:val="48"/>
        <w:spacing w:line="360" w:lineRule="auto"/>
        <w:ind w:firstLine="0" w:firstLineChars="0"/>
        <w:rPr>
          <w:rFonts w:hint="eastAsia" w:ascii="宋体" w:hAnsi="宋体" w:eastAsia="宋体" w:cs="宋体"/>
          <w:sz w:val="24"/>
          <w:highlight w:val="none"/>
        </w:rPr>
      </w:pPr>
    </w:p>
    <w:p w14:paraId="42291896">
      <w:pPr>
        <w:pStyle w:val="48"/>
        <w:spacing w:line="360" w:lineRule="auto"/>
        <w:ind w:firstLine="0" w:firstLineChars="0"/>
        <w:rPr>
          <w:rFonts w:hint="eastAsia" w:ascii="宋体" w:hAnsi="宋体" w:eastAsia="宋体" w:cs="宋体"/>
          <w:sz w:val="24"/>
          <w:highlight w:val="none"/>
        </w:rPr>
      </w:pPr>
    </w:p>
    <w:p w14:paraId="3DA10164">
      <w:pPr>
        <w:pStyle w:val="48"/>
        <w:spacing w:line="360" w:lineRule="auto"/>
        <w:ind w:firstLine="0" w:firstLineChars="0"/>
        <w:rPr>
          <w:rFonts w:hint="eastAsia" w:ascii="宋体" w:hAnsi="宋体" w:eastAsia="宋体" w:cs="宋体"/>
          <w:sz w:val="24"/>
          <w:highlight w:val="none"/>
        </w:rPr>
      </w:pPr>
    </w:p>
    <w:p w14:paraId="64BF3D6E">
      <w:pPr>
        <w:pStyle w:val="48"/>
        <w:spacing w:line="360" w:lineRule="auto"/>
        <w:ind w:firstLine="0" w:firstLineChars="0"/>
        <w:rPr>
          <w:rFonts w:hint="eastAsia" w:ascii="宋体" w:hAnsi="宋体" w:eastAsia="宋体" w:cs="宋体"/>
          <w:sz w:val="24"/>
          <w:highlight w:val="none"/>
        </w:rPr>
      </w:pPr>
    </w:p>
    <w:p w14:paraId="17A49894">
      <w:pPr>
        <w:pStyle w:val="48"/>
        <w:spacing w:line="360" w:lineRule="auto"/>
        <w:ind w:firstLine="0" w:firstLineChars="0"/>
        <w:rPr>
          <w:rFonts w:hint="eastAsia" w:ascii="宋体" w:hAnsi="宋体" w:eastAsia="宋体" w:cs="宋体"/>
          <w:sz w:val="24"/>
          <w:highlight w:val="none"/>
        </w:rPr>
      </w:pPr>
    </w:p>
    <w:p w14:paraId="207E23A9">
      <w:pPr>
        <w:pStyle w:val="48"/>
        <w:spacing w:line="360" w:lineRule="auto"/>
        <w:ind w:firstLine="0" w:firstLineChars="0"/>
        <w:rPr>
          <w:rFonts w:hint="eastAsia" w:ascii="宋体" w:hAnsi="宋体" w:eastAsia="宋体" w:cs="宋体"/>
          <w:sz w:val="24"/>
          <w:highlight w:val="none"/>
        </w:rPr>
      </w:pPr>
    </w:p>
    <w:p w14:paraId="222ABF39">
      <w:pPr>
        <w:pStyle w:val="48"/>
        <w:spacing w:line="360" w:lineRule="auto"/>
        <w:ind w:firstLine="0" w:firstLineChars="0"/>
        <w:rPr>
          <w:rFonts w:hint="eastAsia" w:ascii="宋体" w:hAnsi="宋体" w:eastAsia="宋体" w:cs="宋体"/>
          <w:sz w:val="24"/>
          <w:highlight w:val="none"/>
        </w:rPr>
      </w:pPr>
    </w:p>
    <w:p w14:paraId="5CF6A35B">
      <w:pPr>
        <w:pStyle w:val="48"/>
        <w:spacing w:line="360" w:lineRule="auto"/>
        <w:ind w:firstLine="0" w:firstLineChars="0"/>
        <w:rPr>
          <w:rFonts w:hint="eastAsia" w:ascii="宋体" w:hAnsi="宋体" w:eastAsia="宋体" w:cs="宋体"/>
          <w:sz w:val="24"/>
          <w:highlight w:val="none"/>
        </w:rPr>
      </w:pPr>
    </w:p>
    <w:p w14:paraId="7CE5B5FE">
      <w:pPr>
        <w:pStyle w:val="48"/>
        <w:spacing w:line="360" w:lineRule="auto"/>
        <w:ind w:firstLine="0" w:firstLineChars="0"/>
        <w:rPr>
          <w:rFonts w:hint="eastAsia" w:ascii="宋体" w:hAnsi="宋体" w:eastAsia="宋体" w:cs="宋体"/>
          <w:sz w:val="24"/>
          <w:highlight w:val="none"/>
        </w:rPr>
      </w:pPr>
    </w:p>
    <w:p w14:paraId="1383CC9C">
      <w:pPr>
        <w:pStyle w:val="48"/>
        <w:spacing w:line="360" w:lineRule="auto"/>
        <w:ind w:firstLine="0" w:firstLineChars="0"/>
        <w:rPr>
          <w:rFonts w:hint="eastAsia" w:ascii="宋体" w:hAnsi="宋体" w:eastAsia="宋体" w:cs="宋体"/>
          <w:sz w:val="24"/>
          <w:highlight w:val="none"/>
        </w:rPr>
      </w:pPr>
    </w:p>
    <w:p w14:paraId="424D2F8C">
      <w:pPr>
        <w:pStyle w:val="48"/>
        <w:spacing w:line="360" w:lineRule="auto"/>
        <w:ind w:firstLine="0" w:firstLineChars="0"/>
        <w:rPr>
          <w:rFonts w:hint="eastAsia" w:ascii="宋体" w:hAnsi="宋体" w:eastAsia="宋体" w:cs="宋体"/>
          <w:sz w:val="24"/>
          <w:highlight w:val="none"/>
        </w:rPr>
      </w:pPr>
    </w:p>
    <w:p w14:paraId="2625F483">
      <w:pPr>
        <w:pStyle w:val="48"/>
        <w:spacing w:line="360" w:lineRule="auto"/>
        <w:ind w:firstLine="0" w:firstLineChars="0"/>
        <w:rPr>
          <w:rFonts w:hint="eastAsia" w:ascii="宋体" w:hAnsi="宋体" w:eastAsia="宋体" w:cs="宋体"/>
          <w:sz w:val="24"/>
          <w:highlight w:val="none"/>
        </w:rPr>
      </w:pPr>
    </w:p>
    <w:p w14:paraId="19221996">
      <w:pPr>
        <w:pStyle w:val="48"/>
        <w:spacing w:line="360" w:lineRule="auto"/>
        <w:ind w:firstLine="0" w:firstLineChars="0"/>
        <w:rPr>
          <w:rFonts w:hint="eastAsia" w:ascii="宋体" w:hAnsi="宋体" w:eastAsia="宋体" w:cs="宋体"/>
          <w:sz w:val="24"/>
          <w:highlight w:val="none"/>
        </w:rPr>
      </w:pPr>
    </w:p>
    <w:p w14:paraId="4C3C5AB8">
      <w:pPr>
        <w:pStyle w:val="48"/>
        <w:spacing w:line="360" w:lineRule="auto"/>
        <w:ind w:firstLine="0" w:firstLineChars="0"/>
        <w:rPr>
          <w:rFonts w:hint="eastAsia" w:ascii="宋体" w:hAnsi="宋体" w:eastAsia="宋体" w:cs="宋体"/>
          <w:sz w:val="24"/>
          <w:highlight w:val="none"/>
        </w:rPr>
      </w:pPr>
    </w:p>
    <w:p w14:paraId="0ACF58F0">
      <w:pPr>
        <w:pStyle w:val="48"/>
        <w:spacing w:line="360" w:lineRule="auto"/>
        <w:ind w:firstLine="0" w:firstLineChars="0"/>
        <w:rPr>
          <w:rFonts w:hint="eastAsia" w:ascii="宋体" w:hAnsi="宋体" w:eastAsia="宋体" w:cs="宋体"/>
          <w:sz w:val="24"/>
          <w:highlight w:val="none"/>
        </w:rPr>
      </w:pPr>
    </w:p>
    <w:p w14:paraId="33E8C545">
      <w:pPr>
        <w:pStyle w:val="48"/>
        <w:spacing w:line="360" w:lineRule="auto"/>
        <w:ind w:firstLine="0" w:firstLineChars="0"/>
        <w:jc w:val="center"/>
        <w:rPr>
          <w:rFonts w:hint="eastAsia" w:ascii="宋体" w:hAnsi="宋体" w:eastAsia="宋体" w:cs="宋体"/>
          <w:b/>
          <w:bCs/>
          <w:sz w:val="28"/>
          <w:szCs w:val="28"/>
          <w:highlight w:val="none"/>
          <w:lang w:val="en-US" w:eastAsia="zh-CN"/>
        </w:rPr>
      </w:pPr>
    </w:p>
    <w:p w14:paraId="6D347EEC">
      <w:pPr>
        <w:pStyle w:val="48"/>
        <w:spacing w:line="360" w:lineRule="auto"/>
        <w:ind w:firstLine="0" w:firstLineChars="0"/>
        <w:jc w:val="center"/>
        <w:rPr>
          <w:rFonts w:hint="eastAsia" w:ascii="宋体" w:hAnsi="宋体" w:eastAsia="宋体" w:cs="宋体"/>
          <w:b/>
          <w:bCs/>
          <w:sz w:val="28"/>
          <w:szCs w:val="28"/>
          <w:highlight w:val="none"/>
          <w:lang w:val="en-US" w:eastAsia="zh-CN"/>
        </w:rPr>
      </w:pPr>
    </w:p>
    <w:p w14:paraId="4657CD08">
      <w:pPr>
        <w:pStyle w:val="48"/>
        <w:spacing w:line="360" w:lineRule="auto"/>
        <w:ind w:firstLine="0" w:firstLineChars="0"/>
        <w:jc w:val="center"/>
        <w:rPr>
          <w:rFonts w:hint="eastAsia" w:ascii="宋体" w:hAnsi="宋体" w:eastAsia="宋体" w:cs="宋体"/>
          <w:b/>
          <w:bCs/>
          <w:sz w:val="28"/>
          <w:szCs w:val="28"/>
          <w:highlight w:val="none"/>
          <w:lang w:val="en-US" w:eastAsia="zh-CN"/>
        </w:rPr>
      </w:pPr>
    </w:p>
    <w:p w14:paraId="5584EDF0">
      <w:pPr>
        <w:pStyle w:val="48"/>
        <w:spacing w:line="360" w:lineRule="auto"/>
        <w:ind w:firstLine="0" w:firstLineChars="0"/>
        <w:jc w:val="center"/>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b/>
          <w:bCs/>
          <w:sz w:val="28"/>
          <w:szCs w:val="28"/>
          <w:highlight w:val="none"/>
          <w:lang w:val="en-US" w:eastAsia="zh-CN"/>
        </w:rPr>
        <w:t>六</w:t>
      </w:r>
      <w:r>
        <w:rPr>
          <w:rFonts w:hint="eastAsia" w:ascii="宋体" w:hAnsi="宋体" w:eastAsia="宋体" w:cs="宋体"/>
          <w:b/>
          <w:bCs/>
          <w:sz w:val="28"/>
          <w:szCs w:val="28"/>
          <w:highlight w:val="none"/>
        </w:rPr>
        <w:t>、数字化多功能脑电图仪</w:t>
      </w:r>
    </w:p>
    <w:p w14:paraId="67A90380">
      <w:pPr>
        <w:pStyle w:val="34"/>
        <w:snapToGrid w:val="0"/>
        <w:spacing w:line="360" w:lineRule="auto"/>
        <w:ind w:left="0" w:leftChars="0" w:firstLine="0" w:firstLineChars="0"/>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32通道脑电放大器</w:t>
      </w:r>
      <w:r>
        <w:rPr>
          <w:rFonts w:hint="eastAsia" w:ascii="宋体" w:hAnsi="宋体" w:eastAsia="宋体" w:cs="宋体"/>
          <w:color w:val="000000" w:themeColor="text1"/>
          <w:sz w:val="24"/>
          <w:highlight w:val="none"/>
          <w:lang w:eastAsia="zh-CN"/>
          <w14:textFill>
            <w14:solidFill>
              <w14:schemeClr w14:val="tx1"/>
            </w14:solidFill>
          </w14:textFill>
        </w:rPr>
        <w:t>。</w:t>
      </w:r>
    </w:p>
    <w:p w14:paraId="59F8343E">
      <w:pPr>
        <w:pStyle w:val="34"/>
        <w:snapToGrid w:val="0"/>
        <w:spacing w:line="360" w:lineRule="auto"/>
        <w:ind w:left="0" w:leftChars="0" w:firstLine="0" w:firstLineChars="0"/>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2</w:t>
      </w:r>
      <w:r>
        <w:rPr>
          <w:rFonts w:hint="eastAsia" w:ascii="宋体" w:hAnsi="宋体" w:eastAsia="宋体" w:cs="宋体"/>
          <w:color w:val="000000" w:themeColor="text1"/>
          <w:sz w:val="24"/>
          <w:highlight w:val="none"/>
          <w14:textFill>
            <w14:solidFill>
              <w14:schemeClr w14:val="tx1"/>
            </w14:solidFill>
          </w14:textFill>
        </w:rPr>
        <w:t>、采样率：</w:t>
      </w:r>
      <w:r>
        <w:rPr>
          <w:rFonts w:hint="eastAsia" w:ascii="宋体" w:hAnsi="宋体" w:eastAsia="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10000Hz，</w:t>
      </w:r>
      <w:r>
        <w:rPr>
          <w:rFonts w:hint="eastAsia" w:ascii="宋体" w:hAnsi="宋体" w:eastAsia="宋体" w:cs="宋体"/>
          <w:color w:val="000000" w:themeColor="text1"/>
          <w:sz w:val="24"/>
          <w:highlight w:val="none"/>
          <w:lang w:eastAsia="zh-CN"/>
          <w14:textFill>
            <w14:solidFill>
              <w14:schemeClr w14:val="tx1"/>
            </w14:solidFill>
          </w14:textFill>
        </w:rPr>
        <w:t>具备</w:t>
      </w:r>
      <w:r>
        <w:rPr>
          <w:rFonts w:hint="eastAsia" w:ascii="宋体" w:hAnsi="宋体" w:eastAsia="宋体" w:cs="宋体"/>
          <w:color w:val="000000" w:themeColor="text1"/>
          <w:sz w:val="24"/>
          <w:highlight w:val="none"/>
          <w14:textFill>
            <w14:solidFill>
              <w14:schemeClr w14:val="tx1"/>
            </w14:solidFill>
          </w14:textFill>
        </w:rPr>
        <w:t>全通道</w:t>
      </w:r>
      <w:r>
        <w:rPr>
          <w:rFonts w:hint="eastAsia" w:ascii="宋体" w:hAnsi="宋体" w:eastAsia="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10000Hz采样率数据采集</w:t>
      </w:r>
      <w:r>
        <w:rPr>
          <w:rFonts w:hint="eastAsia" w:ascii="宋体" w:hAnsi="宋体" w:eastAsia="宋体" w:cs="宋体"/>
          <w:bCs/>
          <w:color w:val="000000" w:themeColor="text1"/>
          <w:sz w:val="24"/>
          <w:highlight w:val="none"/>
          <w:lang w:eastAsia="zh-CN"/>
          <w14:textFill>
            <w14:solidFill>
              <w14:schemeClr w14:val="tx1"/>
            </w14:solidFill>
          </w14:textFill>
        </w:rPr>
        <w:t>。</w:t>
      </w:r>
    </w:p>
    <w:p w14:paraId="21F91A33">
      <w:pPr>
        <w:pStyle w:val="34"/>
        <w:snapToGrid w:val="0"/>
        <w:spacing w:line="360" w:lineRule="auto"/>
        <w:ind w:left="0" w:leftChars="0" w:firstLine="0" w:firstLineChars="0"/>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、采样分辨率：</w:t>
      </w:r>
      <w:r>
        <w:rPr>
          <w:rFonts w:hint="eastAsia" w:ascii="宋体" w:hAnsi="宋体" w:eastAsia="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24bit</w:t>
      </w:r>
      <w:r>
        <w:rPr>
          <w:rFonts w:hint="eastAsia" w:ascii="宋体" w:hAnsi="宋体" w:eastAsia="宋体" w:cs="宋体"/>
          <w:color w:val="000000" w:themeColor="text1"/>
          <w:sz w:val="24"/>
          <w:highlight w:val="none"/>
          <w:lang w:eastAsia="zh-CN"/>
          <w14:textFill>
            <w14:solidFill>
              <w14:schemeClr w14:val="tx1"/>
            </w14:solidFill>
          </w14:textFill>
        </w:rPr>
        <w:t>。</w:t>
      </w:r>
    </w:p>
    <w:p w14:paraId="6C6ECAAD">
      <w:pPr>
        <w:pStyle w:val="34"/>
        <w:snapToGrid w:val="0"/>
        <w:spacing w:line="360" w:lineRule="auto"/>
        <w:ind w:left="0" w:leftChars="0" w:firstLine="0" w:firstLineChars="0"/>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4</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sz w:val="24"/>
          <w:highlight w:val="none"/>
        </w:rPr>
        <w:t>▲</w:t>
      </w:r>
      <w:r>
        <w:rPr>
          <w:rFonts w:hint="eastAsia" w:ascii="宋体" w:hAnsi="宋体" w:eastAsia="宋体" w:cs="宋体"/>
          <w:color w:val="000000" w:themeColor="text1"/>
          <w:sz w:val="24"/>
          <w:highlight w:val="none"/>
          <w14:textFill>
            <w14:solidFill>
              <w14:schemeClr w14:val="tx1"/>
            </w14:solidFill>
          </w14:textFill>
        </w:rPr>
        <w:t>耐极化电压：</w:t>
      </w:r>
      <w:r>
        <w:rPr>
          <w:rFonts w:hint="eastAsia" w:ascii="宋体" w:hAnsi="宋体" w:eastAsia="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±750mV</w:t>
      </w:r>
      <w:r>
        <w:rPr>
          <w:rFonts w:hint="eastAsia" w:ascii="宋体" w:hAnsi="宋体" w:eastAsia="宋体" w:cs="宋体"/>
          <w:color w:val="000000" w:themeColor="text1"/>
          <w:sz w:val="24"/>
          <w:highlight w:val="none"/>
          <w:lang w:eastAsia="zh-CN"/>
          <w14:textFill>
            <w14:solidFill>
              <w14:schemeClr w14:val="tx1"/>
            </w14:solidFill>
          </w14:textFill>
        </w:rPr>
        <w:t>。</w:t>
      </w:r>
    </w:p>
    <w:p w14:paraId="716238DE">
      <w:pPr>
        <w:pStyle w:val="34"/>
        <w:snapToGrid w:val="0"/>
        <w:spacing w:line="360" w:lineRule="auto"/>
        <w:ind w:left="0" w:leftChars="0" w:firstLine="0" w:firstLineChars="0"/>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5</w:t>
      </w:r>
      <w:r>
        <w:rPr>
          <w:rFonts w:hint="eastAsia" w:ascii="宋体" w:hAnsi="宋体" w:eastAsia="宋体" w:cs="宋体"/>
          <w:color w:val="000000" w:themeColor="text1"/>
          <w:sz w:val="24"/>
          <w:highlight w:val="none"/>
          <w14:textFill>
            <w14:solidFill>
              <w14:schemeClr w14:val="tx1"/>
            </w14:solidFill>
          </w14:textFill>
        </w:rPr>
        <w:t>、输入阻抗: ≥120MΩ</w:t>
      </w:r>
      <w:r>
        <w:rPr>
          <w:rFonts w:hint="eastAsia" w:ascii="宋体" w:hAnsi="宋体" w:eastAsia="宋体" w:cs="宋体"/>
          <w:color w:val="000000" w:themeColor="text1"/>
          <w:sz w:val="24"/>
          <w:highlight w:val="none"/>
          <w:lang w:eastAsia="zh-CN"/>
          <w14:textFill>
            <w14:solidFill>
              <w14:schemeClr w14:val="tx1"/>
            </w14:solidFill>
          </w14:textFill>
        </w:rPr>
        <w:t>。</w:t>
      </w:r>
    </w:p>
    <w:p w14:paraId="602C9DC0">
      <w:pPr>
        <w:pStyle w:val="34"/>
        <w:snapToGrid w:val="0"/>
        <w:spacing w:line="360" w:lineRule="auto"/>
        <w:ind w:left="0" w:leftChars="0" w:firstLine="0" w:firstLineChars="0"/>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6</w:t>
      </w:r>
      <w:r>
        <w:rPr>
          <w:rFonts w:hint="eastAsia" w:ascii="宋体" w:hAnsi="宋体" w:eastAsia="宋体" w:cs="宋体"/>
          <w:color w:val="000000" w:themeColor="text1"/>
          <w:sz w:val="24"/>
          <w:highlight w:val="none"/>
          <w14:textFill>
            <w14:solidFill>
              <w14:schemeClr w14:val="tx1"/>
            </w14:solidFill>
          </w14:textFill>
        </w:rPr>
        <w:t>、共模抑制比：≥115dB</w:t>
      </w:r>
      <w:r>
        <w:rPr>
          <w:rFonts w:hint="eastAsia" w:ascii="宋体" w:hAnsi="宋体" w:eastAsia="宋体" w:cs="宋体"/>
          <w:color w:val="000000" w:themeColor="text1"/>
          <w:sz w:val="24"/>
          <w:highlight w:val="none"/>
          <w:lang w:eastAsia="zh-CN"/>
          <w14:textFill>
            <w14:solidFill>
              <w14:schemeClr w14:val="tx1"/>
            </w14:solidFill>
          </w14:textFill>
        </w:rPr>
        <w:t>。</w:t>
      </w:r>
    </w:p>
    <w:p w14:paraId="2AACA764">
      <w:pPr>
        <w:pStyle w:val="34"/>
        <w:snapToGrid w:val="0"/>
        <w:spacing w:line="360" w:lineRule="auto"/>
        <w:ind w:left="1"/>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7</w:t>
      </w:r>
      <w:r>
        <w:rPr>
          <w:rFonts w:hint="eastAsia" w:ascii="宋体" w:hAnsi="宋体" w:eastAsia="宋体" w:cs="宋体"/>
          <w:color w:val="000000" w:themeColor="text1"/>
          <w:sz w:val="24"/>
          <w:highlight w:val="none"/>
          <w14:textFill>
            <w14:solidFill>
              <w14:schemeClr w14:val="tx1"/>
            </w14:solidFill>
          </w14:textFill>
        </w:rPr>
        <w:t>、噪声电平：≤1.5μV p-p</w:t>
      </w:r>
      <w:r>
        <w:rPr>
          <w:rFonts w:hint="eastAsia" w:ascii="宋体" w:hAnsi="宋体" w:eastAsia="宋体" w:cs="宋体"/>
          <w:color w:val="000000" w:themeColor="text1"/>
          <w:sz w:val="24"/>
          <w:highlight w:val="none"/>
          <w:lang w:eastAsia="zh-CN"/>
          <w14:textFill>
            <w14:solidFill>
              <w14:schemeClr w14:val="tx1"/>
            </w14:solidFill>
          </w14:textFill>
        </w:rPr>
        <w:t>。</w:t>
      </w:r>
    </w:p>
    <w:p w14:paraId="3C9E7C99">
      <w:pPr>
        <w:pStyle w:val="34"/>
        <w:snapToGrid w:val="0"/>
        <w:spacing w:line="360" w:lineRule="auto"/>
        <w:ind w:left="0" w:leftChars="0" w:firstLine="0" w:firstLineChars="0"/>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8</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b/>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具备双阻抗检测功能</w:t>
      </w:r>
      <w:r>
        <w:rPr>
          <w:rFonts w:hint="eastAsia" w:ascii="宋体" w:hAnsi="宋体" w:eastAsia="宋体" w:cs="宋体"/>
          <w:color w:val="000000" w:themeColor="text1"/>
          <w:sz w:val="24"/>
          <w:highlight w:val="none"/>
          <w:lang w:eastAsia="zh-CN"/>
          <w14:textFill>
            <w14:solidFill>
              <w14:schemeClr w14:val="tx1"/>
            </w14:solidFill>
          </w14:textFill>
        </w:rPr>
        <w:t>。</w:t>
      </w:r>
    </w:p>
    <w:p w14:paraId="271EC82F">
      <w:pPr>
        <w:pStyle w:val="34"/>
        <w:numPr>
          <w:ilvl w:val="255"/>
          <w:numId w:val="0"/>
        </w:numPr>
        <w:snapToGrid w:val="0"/>
        <w:spacing w:line="360" w:lineRule="auto"/>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9</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eastAsia="zh-CN"/>
          <w14:textFill>
            <w14:solidFill>
              <w14:schemeClr w14:val="tx1"/>
            </w14:solidFill>
          </w14:textFill>
        </w:rPr>
        <w:t>具备</w:t>
      </w:r>
      <w:r>
        <w:rPr>
          <w:rFonts w:hint="eastAsia" w:ascii="宋体" w:hAnsi="宋体" w:eastAsia="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1920×1080@30fps画面输出</w:t>
      </w:r>
      <w:r>
        <w:rPr>
          <w:rFonts w:hint="eastAsia" w:ascii="宋体" w:hAnsi="宋体" w:eastAsia="宋体" w:cs="宋体"/>
          <w:color w:val="000000" w:themeColor="text1"/>
          <w:sz w:val="24"/>
          <w:highlight w:val="none"/>
          <w:lang w:eastAsia="zh-CN"/>
          <w14:textFill>
            <w14:solidFill>
              <w14:schemeClr w14:val="tx1"/>
            </w14:solidFill>
          </w14:textFill>
        </w:rPr>
        <w:t>。</w:t>
      </w:r>
    </w:p>
    <w:p w14:paraId="62F27B4E">
      <w:pPr>
        <w:pStyle w:val="34"/>
        <w:numPr>
          <w:ilvl w:val="255"/>
          <w:numId w:val="0"/>
        </w:numPr>
        <w:spacing w:line="360" w:lineRule="auto"/>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10</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sz w:val="24"/>
          <w:highlight w:val="none"/>
        </w:rPr>
        <w:t>▲</w:t>
      </w:r>
      <w:r>
        <w:rPr>
          <w:rFonts w:hint="eastAsia" w:ascii="宋体" w:hAnsi="宋体" w:eastAsia="宋体" w:cs="宋体"/>
          <w:color w:val="000000" w:themeColor="text1"/>
          <w:sz w:val="24"/>
          <w:highlight w:val="none"/>
          <w14:textFill>
            <w14:solidFill>
              <w14:schemeClr w14:val="tx1"/>
            </w14:solidFill>
          </w14:textFill>
        </w:rPr>
        <w:t>配备滤光片插槽，</w:t>
      </w:r>
      <w:r>
        <w:rPr>
          <w:rFonts w:hint="eastAsia" w:ascii="宋体" w:hAnsi="宋体" w:eastAsia="宋体" w:cs="宋体"/>
          <w:color w:val="000000" w:themeColor="text1"/>
          <w:sz w:val="24"/>
          <w:highlight w:val="none"/>
          <w:lang w:eastAsia="zh-CN"/>
          <w14:textFill>
            <w14:solidFill>
              <w14:schemeClr w14:val="tx1"/>
            </w14:solidFill>
          </w14:textFill>
        </w:rPr>
        <w:t>具备</w:t>
      </w:r>
      <w:r>
        <w:rPr>
          <w:rFonts w:hint="eastAsia" w:ascii="宋体" w:hAnsi="宋体" w:eastAsia="宋体" w:cs="宋体"/>
          <w:color w:val="000000" w:themeColor="text1"/>
          <w:sz w:val="24"/>
          <w:highlight w:val="none"/>
          <w14:textFill>
            <w14:solidFill>
              <w14:schemeClr w14:val="tx1"/>
            </w14:solidFill>
          </w14:textFill>
        </w:rPr>
        <w:t>更换不同滤光片，提供多种颜色或图案的特异性光刺激</w:t>
      </w:r>
      <w:r>
        <w:rPr>
          <w:rFonts w:hint="eastAsia" w:ascii="宋体" w:hAnsi="宋体" w:eastAsia="宋体" w:cs="宋体"/>
          <w:color w:val="000000" w:themeColor="text1"/>
          <w:sz w:val="24"/>
          <w:highlight w:val="none"/>
          <w:lang w:eastAsia="zh-CN"/>
          <w14:textFill>
            <w14:solidFill>
              <w14:schemeClr w14:val="tx1"/>
            </w14:solidFill>
          </w14:textFill>
        </w:rPr>
        <w:t>。</w:t>
      </w:r>
    </w:p>
    <w:p w14:paraId="0B713D13">
      <w:pPr>
        <w:pStyle w:val="34"/>
        <w:snapToGrid w:val="0"/>
        <w:spacing w:line="360" w:lineRule="auto"/>
        <w:ind w:left="1" w:hanging="1"/>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color w:val="000000" w:themeColor="text1"/>
          <w:sz w:val="24"/>
          <w:highlight w:val="none"/>
          <w:lang w:val="en-US" w:eastAsia="zh-CN"/>
          <w14:textFill>
            <w14:solidFill>
              <w14:schemeClr w14:val="tx1"/>
            </w14:solidFill>
          </w14:textFill>
        </w:rPr>
        <w:t>1</w:t>
      </w:r>
      <w:r>
        <w:rPr>
          <w:rFonts w:hint="eastAsia" w:ascii="宋体" w:hAnsi="宋体" w:eastAsia="宋体" w:cs="宋体"/>
          <w:color w:val="000000" w:themeColor="text1"/>
          <w:sz w:val="24"/>
          <w:highlight w:val="none"/>
          <w14:textFill>
            <w14:solidFill>
              <w14:schemeClr w14:val="tx1"/>
            </w14:solidFill>
          </w14:textFill>
        </w:rPr>
        <w:t>、灵敏度：OFF、(1、2、3、5、7、10、15、20、30、50、75、100、150、200)μV/mm</w:t>
      </w:r>
      <w:r>
        <w:rPr>
          <w:rFonts w:hint="eastAsia" w:ascii="宋体" w:hAnsi="宋体" w:eastAsia="宋体" w:cs="宋体"/>
          <w:color w:val="000000" w:themeColor="text1"/>
          <w:sz w:val="24"/>
          <w:highlight w:val="none"/>
          <w:lang w:eastAsia="zh-CN"/>
          <w14:textFill>
            <w14:solidFill>
              <w14:schemeClr w14:val="tx1"/>
            </w14:solidFill>
          </w14:textFill>
        </w:rPr>
        <w:t>。</w:t>
      </w:r>
    </w:p>
    <w:p w14:paraId="1240BE4C">
      <w:pPr>
        <w:pStyle w:val="34"/>
        <w:snapToGrid w:val="0"/>
        <w:spacing w:line="360" w:lineRule="auto"/>
        <w:ind w:left="1" w:hanging="1"/>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color w:val="000000" w:themeColor="text1"/>
          <w:sz w:val="24"/>
          <w:highlight w:val="none"/>
          <w:lang w:val="en-US" w:eastAsia="zh-CN"/>
          <w14:textFill>
            <w14:solidFill>
              <w14:schemeClr w14:val="tx1"/>
            </w14:solidFill>
          </w14:textFill>
        </w:rPr>
        <w:t>2</w:t>
      </w:r>
      <w:r>
        <w:rPr>
          <w:rFonts w:hint="eastAsia" w:ascii="宋体" w:hAnsi="宋体" w:eastAsia="宋体" w:cs="宋体"/>
          <w:color w:val="000000" w:themeColor="text1"/>
          <w:sz w:val="24"/>
          <w:highlight w:val="none"/>
          <w14:textFill>
            <w14:solidFill>
              <w14:schemeClr w14:val="tx1"/>
            </w14:solidFill>
          </w14:textFill>
        </w:rPr>
        <w:t>、高切滤波器：(15、30、35、50、60、70、120、300)Hz</w:t>
      </w:r>
      <w:r>
        <w:rPr>
          <w:rFonts w:hint="eastAsia" w:ascii="宋体" w:hAnsi="宋体" w:eastAsia="宋体" w:cs="宋体"/>
          <w:color w:val="000000" w:themeColor="text1"/>
          <w:sz w:val="24"/>
          <w:highlight w:val="none"/>
          <w:lang w:eastAsia="zh-CN"/>
          <w14:textFill>
            <w14:solidFill>
              <w14:schemeClr w14:val="tx1"/>
            </w14:solidFill>
          </w14:textFill>
        </w:rPr>
        <w:t>。</w:t>
      </w:r>
    </w:p>
    <w:p w14:paraId="58D12C85">
      <w:pPr>
        <w:pStyle w:val="34"/>
        <w:snapToGrid w:val="0"/>
        <w:spacing w:line="360" w:lineRule="auto"/>
        <w:ind w:left="1" w:hanging="1"/>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、交流滤波器：50Hz或者60Hz</w:t>
      </w:r>
      <w:r>
        <w:rPr>
          <w:rFonts w:hint="eastAsia" w:ascii="宋体" w:hAnsi="宋体" w:eastAsia="宋体" w:cs="宋体"/>
          <w:color w:val="000000" w:themeColor="text1"/>
          <w:sz w:val="24"/>
          <w:highlight w:val="none"/>
          <w:lang w:eastAsia="zh-CN"/>
          <w14:textFill>
            <w14:solidFill>
              <w14:schemeClr w14:val="tx1"/>
            </w14:solidFill>
          </w14:textFill>
        </w:rPr>
        <w:t>。</w:t>
      </w:r>
    </w:p>
    <w:p w14:paraId="6BA5CC05">
      <w:pPr>
        <w:pStyle w:val="34"/>
        <w:snapToGrid w:val="0"/>
        <w:spacing w:line="360" w:lineRule="auto"/>
        <w:ind w:left="1" w:hanging="1"/>
        <w:jc w:val="left"/>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color w:val="000000" w:themeColor="text1"/>
          <w:sz w:val="24"/>
          <w:highlight w:val="none"/>
          <w:lang w:val="en-US" w:eastAsia="zh-CN"/>
          <w14:textFill>
            <w14:solidFill>
              <w14:schemeClr w14:val="tx1"/>
            </w14:solidFill>
          </w14:textFill>
        </w:rPr>
        <w:t>4</w:t>
      </w:r>
      <w:r>
        <w:rPr>
          <w:rFonts w:hint="eastAsia" w:ascii="宋体" w:hAnsi="宋体" w:eastAsia="宋体" w:cs="宋体"/>
          <w:color w:val="000000" w:themeColor="text1"/>
          <w:sz w:val="24"/>
          <w:highlight w:val="none"/>
          <w14:textFill>
            <w14:solidFill>
              <w14:schemeClr w14:val="tx1"/>
            </w14:solidFill>
          </w14:textFill>
        </w:rPr>
        <w:t>、波形扫描速度： 4 秒、5 秒、6 秒、8 秒、10 秒、15 秒、20 秒、30 秒、</w:t>
      </w:r>
    </w:p>
    <w:p w14:paraId="5290D6A0">
      <w:pPr>
        <w:pStyle w:val="34"/>
        <w:snapToGrid w:val="0"/>
        <w:spacing w:line="360" w:lineRule="auto"/>
        <w:jc w:val="both"/>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 xml:space="preserve">60 秒、5 分/页、3cm/s或自定义 </w:t>
      </w:r>
      <w:r>
        <w:rPr>
          <w:rFonts w:hint="eastAsia" w:ascii="宋体" w:hAnsi="宋体" w:eastAsia="宋体" w:cs="宋体"/>
          <w:color w:val="000000" w:themeColor="text1"/>
          <w:sz w:val="24"/>
          <w:highlight w:val="none"/>
          <w:lang w:eastAsia="zh-CN"/>
          <w14:textFill>
            <w14:solidFill>
              <w14:schemeClr w14:val="tx1"/>
            </w14:solidFill>
          </w14:textFill>
        </w:rPr>
        <w:t>。</w:t>
      </w:r>
    </w:p>
    <w:p w14:paraId="198686E1">
      <w:pPr>
        <w:pStyle w:val="34"/>
        <w:snapToGrid w:val="0"/>
        <w:spacing w:line="360" w:lineRule="auto"/>
        <w:ind w:left="1" w:hanging="1"/>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color w:val="000000" w:themeColor="text1"/>
          <w:sz w:val="24"/>
          <w:highlight w:val="none"/>
          <w:lang w:val="en-US" w:eastAsia="zh-CN"/>
          <w14:textFill>
            <w14:solidFill>
              <w14:schemeClr w14:val="tx1"/>
            </w14:solidFill>
          </w14:textFill>
        </w:rPr>
        <w:t>5</w:t>
      </w:r>
      <w:r>
        <w:rPr>
          <w:rFonts w:hint="eastAsia" w:ascii="宋体" w:hAnsi="宋体" w:eastAsia="宋体" w:cs="宋体"/>
          <w:color w:val="000000" w:themeColor="text1"/>
          <w:sz w:val="24"/>
          <w:highlight w:val="none"/>
          <w14:textFill>
            <w14:solidFill>
              <w14:schemeClr w14:val="tx1"/>
            </w14:solidFill>
          </w14:textFill>
        </w:rPr>
        <w:t>、导联配置：预设</w:t>
      </w:r>
      <w:r>
        <w:rPr>
          <w:rFonts w:hint="eastAsia" w:ascii="宋体" w:hAnsi="宋体" w:eastAsia="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5套组合，可自定义</w:t>
      </w:r>
      <w:r>
        <w:rPr>
          <w:rFonts w:hint="eastAsia" w:ascii="宋体" w:hAnsi="宋体" w:eastAsia="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color w:val="000000" w:themeColor="text1"/>
          <w:sz w:val="24"/>
          <w:highlight w:val="none"/>
          <w:lang w:val="en-US" w:eastAsia="zh-CN"/>
          <w14:textFill>
            <w14:solidFill>
              <w14:schemeClr w14:val="tx1"/>
            </w14:solidFill>
          </w14:textFill>
        </w:rPr>
        <w:t>0</w:t>
      </w:r>
      <w:r>
        <w:rPr>
          <w:rFonts w:hint="eastAsia" w:ascii="宋体" w:hAnsi="宋体" w:eastAsia="宋体" w:cs="宋体"/>
          <w:color w:val="000000" w:themeColor="text1"/>
          <w:sz w:val="24"/>
          <w:highlight w:val="none"/>
          <w14:textFill>
            <w14:solidFill>
              <w14:schemeClr w14:val="tx1"/>
            </w14:solidFill>
          </w14:textFill>
        </w:rPr>
        <w:t>套组合</w:t>
      </w:r>
      <w:r>
        <w:rPr>
          <w:rFonts w:hint="eastAsia" w:ascii="宋体" w:hAnsi="宋体" w:eastAsia="宋体" w:cs="宋体"/>
          <w:color w:val="000000" w:themeColor="text1"/>
          <w:sz w:val="24"/>
          <w:highlight w:val="none"/>
          <w:lang w:eastAsia="zh-CN"/>
          <w14:textFill>
            <w14:solidFill>
              <w14:schemeClr w14:val="tx1"/>
            </w14:solidFill>
          </w14:textFill>
        </w:rPr>
        <w:t>。</w:t>
      </w:r>
    </w:p>
    <w:p w14:paraId="58F1158B">
      <w:pPr>
        <w:pStyle w:val="34"/>
        <w:snapToGrid w:val="0"/>
        <w:spacing w:line="360" w:lineRule="auto"/>
        <w:ind w:left="1" w:hanging="1"/>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color w:val="000000" w:themeColor="text1"/>
          <w:sz w:val="24"/>
          <w:highlight w:val="none"/>
          <w:lang w:val="en-US" w:eastAsia="zh-CN"/>
          <w14:textFill>
            <w14:solidFill>
              <w14:schemeClr w14:val="tx1"/>
            </w14:solidFill>
          </w14:textFill>
        </w:rPr>
        <w:t>6</w:t>
      </w:r>
      <w:r>
        <w:rPr>
          <w:rFonts w:hint="eastAsia" w:ascii="宋体" w:hAnsi="宋体" w:eastAsia="宋体" w:cs="宋体"/>
          <w:color w:val="000000" w:themeColor="text1"/>
          <w:sz w:val="24"/>
          <w:highlight w:val="none"/>
          <w14:textFill>
            <w14:solidFill>
              <w14:schemeClr w14:val="tx1"/>
            </w14:solidFill>
          </w14:textFill>
        </w:rPr>
        <w:t>、校准电压：2、5、10、20、50、100、200、500、1000μV</w:t>
      </w:r>
      <w:r>
        <w:rPr>
          <w:rFonts w:hint="eastAsia" w:ascii="宋体" w:hAnsi="宋体" w:eastAsia="宋体" w:cs="宋体"/>
          <w:color w:val="000000" w:themeColor="text1"/>
          <w:sz w:val="24"/>
          <w:highlight w:val="none"/>
          <w:lang w:eastAsia="zh-CN"/>
          <w14:textFill>
            <w14:solidFill>
              <w14:schemeClr w14:val="tx1"/>
            </w14:solidFill>
          </w14:textFill>
        </w:rPr>
        <w:t>。</w:t>
      </w:r>
    </w:p>
    <w:p w14:paraId="33D44AFE">
      <w:pPr>
        <w:pStyle w:val="34"/>
        <w:snapToGrid w:val="0"/>
        <w:spacing w:after="240" w:line="360" w:lineRule="auto"/>
        <w:ind w:left="420" w:hanging="420"/>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color w:val="000000" w:themeColor="text1"/>
          <w:sz w:val="24"/>
          <w:highlight w:val="none"/>
          <w:lang w:val="en-US" w:eastAsia="zh-CN"/>
          <w14:textFill>
            <w14:solidFill>
              <w14:schemeClr w14:val="tx1"/>
            </w14:solidFill>
          </w14:textFill>
        </w:rPr>
        <w:t>7</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eastAsia="zh-CN"/>
          <w14:textFill>
            <w14:solidFill>
              <w14:schemeClr w14:val="tx1"/>
            </w14:solidFill>
          </w14:textFill>
        </w:rPr>
        <w:t>具备</w:t>
      </w:r>
      <w:r>
        <w:rPr>
          <w:rFonts w:hint="eastAsia" w:ascii="宋体" w:hAnsi="宋体" w:eastAsia="宋体" w:cs="宋体"/>
          <w:color w:val="000000" w:themeColor="text1"/>
          <w:sz w:val="24"/>
          <w:highlight w:val="none"/>
          <w14:textFill>
            <w14:solidFill>
              <w14:schemeClr w14:val="tx1"/>
            </w14:solidFill>
          </w14:textFill>
        </w:rPr>
        <w:t>睡眠分期功能</w:t>
      </w:r>
      <w:r>
        <w:rPr>
          <w:rFonts w:hint="eastAsia" w:ascii="宋体" w:hAnsi="宋体" w:eastAsia="宋体" w:cs="宋体"/>
          <w:color w:val="000000" w:themeColor="text1"/>
          <w:sz w:val="24"/>
          <w:highlight w:val="none"/>
          <w:lang w:eastAsia="zh-CN"/>
          <w14:textFill>
            <w14:solidFill>
              <w14:schemeClr w14:val="tx1"/>
            </w14:solidFill>
          </w14:textFill>
        </w:rPr>
        <w:t>。</w:t>
      </w:r>
    </w:p>
    <w:p w14:paraId="724DAF6A">
      <w:pPr>
        <w:pStyle w:val="34"/>
        <w:snapToGrid w:val="0"/>
        <w:spacing w:after="240" w:line="360" w:lineRule="auto"/>
        <w:ind w:left="420" w:hanging="420"/>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color w:val="000000" w:themeColor="text1"/>
          <w:sz w:val="24"/>
          <w:highlight w:val="none"/>
          <w:lang w:val="en-US" w:eastAsia="zh-CN"/>
          <w14:textFill>
            <w14:solidFill>
              <w14:schemeClr w14:val="tx1"/>
            </w14:solidFill>
          </w14:textFill>
        </w:rPr>
        <w:t>8</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sz w:val="24"/>
          <w:highlight w:val="none"/>
        </w:rPr>
        <w:t>▲</w:t>
      </w:r>
      <w:r>
        <w:rPr>
          <w:rFonts w:hint="eastAsia" w:ascii="宋体" w:hAnsi="宋体" w:eastAsia="宋体" w:cs="宋体"/>
          <w:color w:val="000000" w:themeColor="text1"/>
          <w:sz w:val="24"/>
          <w:highlight w:val="none"/>
          <w14:textFill>
            <w14:solidFill>
              <w14:schemeClr w14:val="tx1"/>
            </w14:solidFill>
          </w14:textFill>
        </w:rPr>
        <w:t>过度换气诱发试验语音提示</w:t>
      </w:r>
      <w:r>
        <w:rPr>
          <w:rFonts w:hint="eastAsia" w:ascii="宋体" w:hAnsi="宋体" w:eastAsia="宋体" w:cs="宋体"/>
          <w:color w:val="000000" w:themeColor="text1"/>
          <w:sz w:val="24"/>
          <w:highlight w:val="none"/>
          <w:lang w:eastAsia="zh-CN"/>
          <w14:textFill>
            <w14:solidFill>
              <w14:schemeClr w14:val="tx1"/>
            </w14:solidFill>
          </w14:textFill>
        </w:rPr>
        <w:t>。</w:t>
      </w:r>
    </w:p>
    <w:p w14:paraId="294F57BE">
      <w:pPr>
        <w:pStyle w:val="34"/>
        <w:snapToGrid w:val="0"/>
        <w:spacing w:after="240" w:line="360" w:lineRule="auto"/>
        <w:ind w:left="420" w:hanging="42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19</w:t>
      </w:r>
      <w:r>
        <w:rPr>
          <w:rFonts w:hint="eastAsia" w:ascii="宋体" w:hAnsi="宋体" w:eastAsia="宋体" w:cs="宋体"/>
          <w:color w:val="000000" w:themeColor="text1"/>
          <w:sz w:val="24"/>
          <w:highlight w:val="none"/>
          <w14:textFill>
            <w14:solidFill>
              <w14:schemeClr w14:val="tx1"/>
            </w14:solidFill>
          </w14:textFill>
        </w:rPr>
        <w:t>、断电自动</w:t>
      </w:r>
      <w:r>
        <w:rPr>
          <w:rFonts w:hint="eastAsia" w:ascii="宋体" w:hAnsi="宋体" w:eastAsia="宋体" w:cs="宋体"/>
          <w:color w:val="000000" w:themeColor="text1"/>
          <w:sz w:val="24"/>
          <w:highlight w:val="none"/>
          <w:lang w:val="en-US" w:eastAsia="zh-CN"/>
          <w14:textFill>
            <w14:solidFill>
              <w14:schemeClr w14:val="tx1"/>
            </w14:solidFill>
          </w14:textFill>
        </w:rPr>
        <w:t>保存</w:t>
      </w:r>
      <w:r>
        <w:rPr>
          <w:rFonts w:hint="eastAsia" w:ascii="宋体" w:hAnsi="宋体" w:eastAsia="宋体" w:cs="宋体"/>
          <w:color w:val="000000" w:themeColor="text1"/>
          <w:sz w:val="24"/>
          <w:highlight w:val="none"/>
          <w14:textFill>
            <w14:solidFill>
              <w14:schemeClr w14:val="tx1"/>
            </w14:solidFill>
          </w14:textFill>
        </w:rPr>
        <w:t>。</w:t>
      </w:r>
    </w:p>
    <w:p w14:paraId="5FBC23EF">
      <w:pPr>
        <w:rPr>
          <w:rFonts w:hint="eastAsia"/>
          <w:highlight w:val="none"/>
        </w:rPr>
      </w:pPr>
      <w:bookmarkStart w:id="4" w:name="_GoBack"/>
      <w:bookmarkEnd w:id="4"/>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6C986"/>
    <w:multiLevelType w:val="singleLevel"/>
    <w:tmpl w:val="FFF6C986"/>
    <w:lvl w:ilvl="0" w:tentative="0">
      <w:start w:val="5"/>
      <w:numFmt w:val="chineseCounting"/>
      <w:suff w:val="nothing"/>
      <w:lvlText w:val="%1、"/>
      <w:lvlJc w:val="left"/>
      <w:rPr>
        <w:rFonts w:hint="eastAsia"/>
      </w:rPr>
    </w:lvl>
  </w:abstractNum>
  <w:abstractNum w:abstractNumId="1">
    <w:nsid w:val="0AA75E04"/>
    <w:multiLevelType w:val="multilevel"/>
    <w:tmpl w:val="0AA75E04"/>
    <w:lvl w:ilvl="0" w:tentative="0">
      <w:start w:val="1"/>
      <w:numFmt w:val="decimal"/>
      <w:lvlText w:val="（%1）"/>
      <w:lvlJc w:val="left"/>
      <w:pPr>
        <w:ind w:left="1140" w:hanging="720"/>
      </w:pPr>
      <w:rPr>
        <w:rFonts w:hint="default"/>
      </w:r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2">
    <w:nsid w:val="14FD6D20"/>
    <w:multiLevelType w:val="multilevel"/>
    <w:tmpl w:val="14FD6D20"/>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
    <w:nsid w:val="2501506C"/>
    <w:multiLevelType w:val="multilevel"/>
    <w:tmpl w:val="2501506C"/>
    <w:lvl w:ilvl="0" w:tentative="0">
      <w:start w:val="4"/>
      <w:numFmt w:val="decimal"/>
      <w:lvlText w:val="（%1）"/>
      <w:lvlJc w:val="left"/>
      <w:pPr>
        <w:ind w:left="1140" w:hanging="720"/>
      </w:pPr>
      <w:rPr>
        <w:rFonts w:hint="default"/>
      </w:r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4">
    <w:nsid w:val="25A735FE"/>
    <w:multiLevelType w:val="multilevel"/>
    <w:tmpl w:val="25A735FE"/>
    <w:lvl w:ilvl="0" w:tentative="0">
      <w:start w:val="11"/>
      <w:numFmt w:val="decimal"/>
      <w:lvlText w:val="%1、"/>
      <w:lvlJc w:val="left"/>
      <w:pPr>
        <w:ind w:left="622" w:hanging="48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5">
    <w:nsid w:val="47217109"/>
    <w:multiLevelType w:val="multilevel"/>
    <w:tmpl w:val="47217109"/>
    <w:lvl w:ilvl="0" w:tentative="0">
      <w:start w:val="4"/>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6">
    <w:nsid w:val="65E5403B"/>
    <w:multiLevelType w:val="multilevel"/>
    <w:tmpl w:val="65E5403B"/>
    <w:lvl w:ilvl="0" w:tentative="0">
      <w:start w:val="17"/>
      <w:numFmt w:val="decimal"/>
      <w:lvlText w:val="%1、"/>
      <w:lvlJc w:val="left"/>
      <w:pPr>
        <w:ind w:left="622" w:hanging="480"/>
      </w:pPr>
      <w:rPr>
        <w:rFonts w:hint="default"/>
      </w:rPr>
    </w:lvl>
    <w:lvl w:ilvl="1" w:tentative="0">
      <w:start w:val="1"/>
      <w:numFmt w:val="lowerLetter"/>
      <w:lvlText w:val="%2)"/>
      <w:lvlJc w:val="left"/>
      <w:pPr>
        <w:ind w:left="1022" w:hanging="440"/>
      </w:pPr>
    </w:lvl>
    <w:lvl w:ilvl="2" w:tentative="0">
      <w:start w:val="1"/>
      <w:numFmt w:val="lowerRoman"/>
      <w:lvlText w:val="%3."/>
      <w:lvlJc w:val="right"/>
      <w:pPr>
        <w:ind w:left="1462" w:hanging="440"/>
      </w:pPr>
    </w:lvl>
    <w:lvl w:ilvl="3" w:tentative="0">
      <w:start w:val="1"/>
      <w:numFmt w:val="decimal"/>
      <w:lvlText w:val="%4."/>
      <w:lvlJc w:val="left"/>
      <w:pPr>
        <w:ind w:left="1902" w:hanging="440"/>
      </w:pPr>
    </w:lvl>
    <w:lvl w:ilvl="4" w:tentative="0">
      <w:start w:val="1"/>
      <w:numFmt w:val="lowerLetter"/>
      <w:lvlText w:val="%5)"/>
      <w:lvlJc w:val="left"/>
      <w:pPr>
        <w:ind w:left="2342" w:hanging="440"/>
      </w:pPr>
    </w:lvl>
    <w:lvl w:ilvl="5" w:tentative="0">
      <w:start w:val="1"/>
      <w:numFmt w:val="lowerRoman"/>
      <w:lvlText w:val="%6."/>
      <w:lvlJc w:val="right"/>
      <w:pPr>
        <w:ind w:left="2782" w:hanging="440"/>
      </w:pPr>
    </w:lvl>
    <w:lvl w:ilvl="6" w:tentative="0">
      <w:start w:val="1"/>
      <w:numFmt w:val="decimal"/>
      <w:lvlText w:val="%7."/>
      <w:lvlJc w:val="left"/>
      <w:pPr>
        <w:ind w:left="3222" w:hanging="440"/>
      </w:pPr>
    </w:lvl>
    <w:lvl w:ilvl="7" w:tentative="0">
      <w:start w:val="1"/>
      <w:numFmt w:val="lowerLetter"/>
      <w:lvlText w:val="%8)"/>
      <w:lvlJc w:val="left"/>
      <w:pPr>
        <w:ind w:left="3662" w:hanging="440"/>
      </w:pPr>
    </w:lvl>
    <w:lvl w:ilvl="8" w:tentative="0">
      <w:start w:val="1"/>
      <w:numFmt w:val="lowerRoman"/>
      <w:lvlText w:val="%9."/>
      <w:lvlJc w:val="right"/>
      <w:pPr>
        <w:ind w:left="4102" w:hanging="440"/>
      </w:pPr>
    </w:lvl>
  </w:abstractNum>
  <w:num w:numId="1">
    <w:abstractNumId w:val="0"/>
  </w:num>
  <w:num w:numId="2">
    <w:abstractNumId w:val="2"/>
  </w:num>
  <w:num w:numId="3">
    <w:abstractNumId w:val="5"/>
  </w:num>
  <w:num w:numId="4">
    <w:abstractNumId w:val="1"/>
  </w:num>
  <w:num w:numId="5">
    <w:abstractNumId w:val="3"/>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670D"/>
    <w:rsid w:val="00060AE3"/>
    <w:rsid w:val="00312AFA"/>
    <w:rsid w:val="005E7B57"/>
    <w:rsid w:val="008370D7"/>
    <w:rsid w:val="00900525"/>
    <w:rsid w:val="00BA670D"/>
    <w:rsid w:val="00C649E3"/>
    <w:rsid w:val="02906F11"/>
    <w:rsid w:val="02D432A2"/>
    <w:rsid w:val="02FE26B7"/>
    <w:rsid w:val="03B80203"/>
    <w:rsid w:val="03C25AE8"/>
    <w:rsid w:val="05880374"/>
    <w:rsid w:val="05A958C9"/>
    <w:rsid w:val="0726579E"/>
    <w:rsid w:val="09D5270D"/>
    <w:rsid w:val="0B631F9A"/>
    <w:rsid w:val="0BFE68CC"/>
    <w:rsid w:val="0C03424B"/>
    <w:rsid w:val="0DB656EC"/>
    <w:rsid w:val="11091518"/>
    <w:rsid w:val="119D0F0A"/>
    <w:rsid w:val="123C49C0"/>
    <w:rsid w:val="14900E1D"/>
    <w:rsid w:val="15431F28"/>
    <w:rsid w:val="155218BA"/>
    <w:rsid w:val="163460CC"/>
    <w:rsid w:val="16543395"/>
    <w:rsid w:val="1AA1173B"/>
    <w:rsid w:val="1B3A0D08"/>
    <w:rsid w:val="1B682381"/>
    <w:rsid w:val="1F312559"/>
    <w:rsid w:val="1FCB77B8"/>
    <w:rsid w:val="22C504CA"/>
    <w:rsid w:val="23F72395"/>
    <w:rsid w:val="25381017"/>
    <w:rsid w:val="2635441B"/>
    <w:rsid w:val="26FA5803"/>
    <w:rsid w:val="2A1B5F6C"/>
    <w:rsid w:val="2BDF5274"/>
    <w:rsid w:val="2EAC037F"/>
    <w:rsid w:val="2EDB5228"/>
    <w:rsid w:val="2F00271D"/>
    <w:rsid w:val="2F801686"/>
    <w:rsid w:val="30985489"/>
    <w:rsid w:val="30E65DCB"/>
    <w:rsid w:val="32FA790B"/>
    <w:rsid w:val="33484B1B"/>
    <w:rsid w:val="33904CF0"/>
    <w:rsid w:val="359E6C74"/>
    <w:rsid w:val="373C54E0"/>
    <w:rsid w:val="3D021E41"/>
    <w:rsid w:val="3F076FA0"/>
    <w:rsid w:val="3F3B19D7"/>
    <w:rsid w:val="3F9D3893"/>
    <w:rsid w:val="402C709C"/>
    <w:rsid w:val="40AA1B1F"/>
    <w:rsid w:val="40F13048"/>
    <w:rsid w:val="41D8350E"/>
    <w:rsid w:val="443F72D5"/>
    <w:rsid w:val="471A73A9"/>
    <w:rsid w:val="480B7F68"/>
    <w:rsid w:val="488639B1"/>
    <w:rsid w:val="49026D89"/>
    <w:rsid w:val="49852D6A"/>
    <w:rsid w:val="4FE540BD"/>
    <w:rsid w:val="508879BA"/>
    <w:rsid w:val="52A200FB"/>
    <w:rsid w:val="534822CA"/>
    <w:rsid w:val="53A521B2"/>
    <w:rsid w:val="56156687"/>
    <w:rsid w:val="5618597B"/>
    <w:rsid w:val="56462CE4"/>
    <w:rsid w:val="56FC33A3"/>
    <w:rsid w:val="5AF70A51"/>
    <w:rsid w:val="5D4B6E32"/>
    <w:rsid w:val="5E023994"/>
    <w:rsid w:val="5E84084D"/>
    <w:rsid w:val="5EFA466C"/>
    <w:rsid w:val="60C87778"/>
    <w:rsid w:val="616421F8"/>
    <w:rsid w:val="64265F03"/>
    <w:rsid w:val="64C00105"/>
    <w:rsid w:val="679F04A6"/>
    <w:rsid w:val="67E45EB9"/>
    <w:rsid w:val="688A2F04"/>
    <w:rsid w:val="69355436"/>
    <w:rsid w:val="6A885221"/>
    <w:rsid w:val="6DED00D0"/>
    <w:rsid w:val="6DF72A28"/>
    <w:rsid w:val="6E4804FF"/>
    <w:rsid w:val="6F317993"/>
    <w:rsid w:val="73A730F4"/>
    <w:rsid w:val="73CD0FAF"/>
    <w:rsid w:val="745F5036"/>
    <w:rsid w:val="74AD69F7"/>
    <w:rsid w:val="74CB651A"/>
    <w:rsid w:val="757A4AF7"/>
    <w:rsid w:val="7BA9235C"/>
    <w:rsid w:val="7BC00236"/>
    <w:rsid w:val="7CEE126C"/>
    <w:rsid w:val="7DB22931"/>
    <w:rsid w:val="7FA20C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heme="minorHAnsi" w:hAnsiTheme="minorHAnsi" w:eastAsiaTheme="minorEastAsia" w:cstheme="minorBidi"/>
      <w:kern w:val="2"/>
      <w:sz w:val="21"/>
      <w:szCs w:val="24"/>
      <w:lang w:val="en-US" w:eastAsia="zh-CN" w:bidi="ar-SA"/>
      <w14:ligatures w14:val="none"/>
    </w:rPr>
  </w:style>
  <w:style w:type="paragraph" w:styleId="2">
    <w:name w:val="heading 1"/>
    <w:basedOn w:val="1"/>
    <w:next w:val="1"/>
    <w:link w:val="21"/>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2"/>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3"/>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4"/>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5"/>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26"/>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7"/>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8"/>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9"/>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semiHidden/>
    <w:unhideWhenUsed/>
    <w:qFormat/>
    <w:uiPriority w:val="99"/>
    <w:pPr>
      <w:jc w:val="left"/>
    </w:pPr>
  </w:style>
  <w:style w:type="paragraph" w:styleId="12">
    <w:name w:val="Body Text"/>
    <w:basedOn w:val="1"/>
    <w:link w:val="41"/>
    <w:unhideWhenUsed/>
    <w:qFormat/>
    <w:uiPriority w:val="99"/>
    <w:pPr>
      <w:spacing w:after="120"/>
    </w:pPr>
  </w:style>
  <w:style w:type="paragraph" w:styleId="13">
    <w:name w:val="footer"/>
    <w:basedOn w:val="1"/>
    <w:link w:val="40"/>
    <w:unhideWhenUsed/>
    <w:qFormat/>
    <w:uiPriority w:val="0"/>
    <w:pPr>
      <w:tabs>
        <w:tab w:val="center" w:pos="4153"/>
        <w:tab w:val="right" w:pos="8306"/>
      </w:tabs>
      <w:snapToGrid w:val="0"/>
    </w:pPr>
    <w:rPr>
      <w:sz w:val="18"/>
      <w:szCs w:val="18"/>
    </w:rPr>
  </w:style>
  <w:style w:type="paragraph" w:styleId="14">
    <w:name w:val="header"/>
    <w:basedOn w:val="1"/>
    <w:link w:val="39"/>
    <w:unhideWhenUsed/>
    <w:qFormat/>
    <w:uiPriority w:val="0"/>
    <w:pPr>
      <w:tabs>
        <w:tab w:val="center" w:pos="4153"/>
        <w:tab w:val="right" w:pos="8306"/>
      </w:tabs>
      <w:snapToGrid w:val="0"/>
      <w:jc w:val="center"/>
    </w:pPr>
    <w:rPr>
      <w:sz w:val="18"/>
      <w:szCs w:val="18"/>
    </w:rPr>
  </w:style>
  <w:style w:type="paragraph" w:styleId="15">
    <w:name w:val="Subtitle"/>
    <w:basedOn w:val="1"/>
    <w:next w:val="1"/>
    <w:link w:val="31"/>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6">
    <w:name w:val="Normal (Web)"/>
    <w:basedOn w:val="1"/>
    <w:qFormat/>
    <w:uiPriority w:val="0"/>
    <w:pPr>
      <w:spacing w:beforeAutospacing="1" w:afterAutospacing="1"/>
      <w:jc w:val="left"/>
    </w:pPr>
    <w:rPr>
      <w:rFonts w:cs="Times New Roman"/>
      <w:kern w:val="0"/>
      <w:sz w:val="24"/>
    </w:rPr>
  </w:style>
  <w:style w:type="paragraph" w:styleId="17">
    <w:name w:val="Title"/>
    <w:basedOn w:val="1"/>
    <w:next w:val="1"/>
    <w:link w:val="30"/>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19">
    <w:name w:val="Table Grid"/>
    <w:basedOn w:val="18"/>
    <w:qFormat/>
    <w:uiPriority w:val="0"/>
    <w:pPr>
      <w:widowControl w:val="0"/>
      <w:spacing w:after="0" w:line="240" w:lineRule="auto"/>
      <w:jc w:val="both"/>
    </w:pPr>
    <w:rPr>
      <w:rFonts w:ascii="Times New Roman" w:hAnsi="Times New Roman" w:eastAsia="宋体" w:cs="Times New Roman"/>
      <w:kern w:val="0"/>
      <w:sz w:val="20"/>
      <w:szCs w:val="2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
    <w:name w:val="标题 1 字符"/>
    <w:basedOn w:val="20"/>
    <w:link w:val="2"/>
    <w:qFormat/>
    <w:uiPriority w:val="9"/>
    <w:rPr>
      <w:rFonts w:asciiTheme="majorHAnsi" w:hAnsiTheme="majorHAnsi" w:eastAsiaTheme="majorEastAsia" w:cstheme="majorBidi"/>
      <w:color w:val="104862" w:themeColor="accent1" w:themeShade="BF"/>
      <w:sz w:val="48"/>
      <w:szCs w:val="48"/>
    </w:rPr>
  </w:style>
  <w:style w:type="character" w:customStyle="1" w:styleId="22">
    <w:name w:val="标题 2 字符"/>
    <w:basedOn w:val="20"/>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3">
    <w:name w:val="标题 3 字符"/>
    <w:basedOn w:val="20"/>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4">
    <w:name w:val="标题 4 字符"/>
    <w:basedOn w:val="20"/>
    <w:link w:val="5"/>
    <w:semiHidden/>
    <w:qFormat/>
    <w:uiPriority w:val="9"/>
    <w:rPr>
      <w:rFonts w:cstheme="majorBidi"/>
      <w:color w:val="104862" w:themeColor="accent1" w:themeShade="BF"/>
      <w:sz w:val="28"/>
      <w:szCs w:val="28"/>
    </w:rPr>
  </w:style>
  <w:style w:type="character" w:customStyle="1" w:styleId="25">
    <w:name w:val="标题 5 字符"/>
    <w:basedOn w:val="20"/>
    <w:link w:val="6"/>
    <w:semiHidden/>
    <w:qFormat/>
    <w:uiPriority w:val="9"/>
    <w:rPr>
      <w:rFonts w:cstheme="majorBidi"/>
      <w:color w:val="104862" w:themeColor="accent1" w:themeShade="BF"/>
      <w:sz w:val="24"/>
    </w:rPr>
  </w:style>
  <w:style w:type="character" w:customStyle="1" w:styleId="26">
    <w:name w:val="标题 6 字符"/>
    <w:basedOn w:val="20"/>
    <w:link w:val="7"/>
    <w:semiHidden/>
    <w:qFormat/>
    <w:uiPriority w:val="9"/>
    <w:rPr>
      <w:rFonts w:cstheme="majorBidi"/>
      <w:b/>
      <w:bCs/>
      <w:color w:val="104862" w:themeColor="accent1" w:themeShade="BF"/>
    </w:rPr>
  </w:style>
  <w:style w:type="character" w:customStyle="1" w:styleId="27">
    <w:name w:val="标题 7 字符"/>
    <w:basedOn w:val="20"/>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8">
    <w:name w:val="标题 8 字符"/>
    <w:basedOn w:val="20"/>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9">
    <w:name w:val="标题 9 字符"/>
    <w:basedOn w:val="20"/>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0">
    <w:name w:val="标题 字符"/>
    <w:basedOn w:val="20"/>
    <w:link w:val="17"/>
    <w:qFormat/>
    <w:uiPriority w:val="10"/>
    <w:rPr>
      <w:rFonts w:asciiTheme="majorHAnsi" w:hAnsiTheme="majorHAnsi" w:eastAsiaTheme="majorEastAsia" w:cstheme="majorBidi"/>
      <w:spacing w:val="-10"/>
      <w:kern w:val="28"/>
      <w:sz w:val="56"/>
      <w:szCs w:val="56"/>
    </w:rPr>
  </w:style>
  <w:style w:type="character" w:customStyle="1" w:styleId="31">
    <w:name w:val="副标题 字符"/>
    <w:basedOn w:val="20"/>
    <w:link w:val="15"/>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2">
    <w:name w:val="Quote"/>
    <w:basedOn w:val="1"/>
    <w:next w:val="1"/>
    <w:link w:val="33"/>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3">
    <w:name w:val="引用 字符"/>
    <w:basedOn w:val="20"/>
    <w:link w:val="32"/>
    <w:qFormat/>
    <w:uiPriority w:val="29"/>
    <w:rPr>
      <w:i/>
      <w:iCs/>
      <w:color w:val="404040" w:themeColor="text1" w:themeTint="BF"/>
      <w14:textFill>
        <w14:solidFill>
          <w14:schemeClr w14:val="tx1">
            <w14:lumMod w14:val="75000"/>
            <w14:lumOff w14:val="25000"/>
          </w14:schemeClr>
        </w14:solidFill>
      </w14:textFill>
    </w:rPr>
  </w:style>
  <w:style w:type="paragraph" w:styleId="34">
    <w:name w:val="List Paragraph"/>
    <w:basedOn w:val="1"/>
    <w:qFormat/>
    <w:uiPriority w:val="34"/>
    <w:pPr>
      <w:ind w:left="720"/>
      <w:contextualSpacing/>
    </w:pPr>
  </w:style>
  <w:style w:type="character" w:customStyle="1" w:styleId="35">
    <w:name w:val="Intense Emphasis"/>
    <w:basedOn w:val="20"/>
    <w:qFormat/>
    <w:uiPriority w:val="21"/>
    <w:rPr>
      <w:i/>
      <w:iCs/>
      <w:color w:val="104862" w:themeColor="accent1" w:themeShade="BF"/>
    </w:rPr>
  </w:style>
  <w:style w:type="paragraph" w:styleId="36">
    <w:name w:val="Intense Quote"/>
    <w:basedOn w:val="1"/>
    <w:next w:val="1"/>
    <w:link w:val="37"/>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7">
    <w:name w:val="明显引用 字符"/>
    <w:basedOn w:val="20"/>
    <w:link w:val="36"/>
    <w:qFormat/>
    <w:uiPriority w:val="30"/>
    <w:rPr>
      <w:i/>
      <w:iCs/>
      <w:color w:val="104862" w:themeColor="accent1" w:themeShade="BF"/>
    </w:rPr>
  </w:style>
  <w:style w:type="character" w:customStyle="1" w:styleId="38">
    <w:name w:val="Intense Reference"/>
    <w:basedOn w:val="20"/>
    <w:qFormat/>
    <w:uiPriority w:val="32"/>
    <w:rPr>
      <w:b/>
      <w:bCs/>
      <w:smallCaps/>
      <w:color w:val="104862" w:themeColor="accent1" w:themeShade="BF"/>
      <w:spacing w:val="5"/>
    </w:rPr>
  </w:style>
  <w:style w:type="character" w:customStyle="1" w:styleId="39">
    <w:name w:val="页眉 字符"/>
    <w:basedOn w:val="20"/>
    <w:link w:val="14"/>
    <w:qFormat/>
    <w:uiPriority w:val="0"/>
    <w:rPr>
      <w:sz w:val="18"/>
      <w:szCs w:val="18"/>
    </w:rPr>
  </w:style>
  <w:style w:type="character" w:customStyle="1" w:styleId="40">
    <w:name w:val="页脚 字符"/>
    <w:basedOn w:val="20"/>
    <w:link w:val="13"/>
    <w:qFormat/>
    <w:uiPriority w:val="0"/>
    <w:rPr>
      <w:sz w:val="18"/>
      <w:szCs w:val="18"/>
    </w:rPr>
  </w:style>
  <w:style w:type="character" w:customStyle="1" w:styleId="41">
    <w:name w:val="正文文本 字符"/>
    <w:basedOn w:val="20"/>
    <w:link w:val="12"/>
    <w:qFormat/>
    <w:uiPriority w:val="99"/>
    <w:rPr>
      <w:sz w:val="21"/>
      <w14:ligatures w14:val="none"/>
    </w:rPr>
  </w:style>
  <w:style w:type="paragraph" w:customStyle="1" w:styleId="42">
    <w:name w:val="null5"/>
    <w:hidden/>
    <w:qFormat/>
    <w:uiPriority w:val="0"/>
    <w:pPr>
      <w:spacing w:after="0" w:line="240" w:lineRule="auto"/>
    </w:pPr>
    <w:rPr>
      <w:rFonts w:hint="eastAsia" w:asciiTheme="minorHAnsi" w:hAnsiTheme="minorHAnsi" w:eastAsiaTheme="minorEastAsia" w:cstheme="minorBidi"/>
      <w:kern w:val="0"/>
      <w:sz w:val="20"/>
      <w:szCs w:val="20"/>
      <w:lang w:val="en-US" w:eastAsia="zh-CN" w:bidi="ar-SA"/>
      <w14:ligatures w14:val="none"/>
    </w:rPr>
  </w:style>
  <w:style w:type="character" w:customStyle="1" w:styleId="43">
    <w:name w:val="font11"/>
    <w:basedOn w:val="20"/>
    <w:qFormat/>
    <w:uiPriority w:val="0"/>
    <w:rPr>
      <w:rFonts w:hint="eastAsia" w:ascii="等线" w:hAnsi="等线" w:eastAsia="等线" w:cs="等线"/>
      <w:color w:val="000000"/>
      <w:sz w:val="20"/>
      <w:szCs w:val="20"/>
      <w:u w:val="none"/>
    </w:rPr>
  </w:style>
  <w:style w:type="character" w:customStyle="1" w:styleId="44">
    <w:name w:val="font31"/>
    <w:basedOn w:val="20"/>
    <w:qFormat/>
    <w:uiPriority w:val="0"/>
    <w:rPr>
      <w:rFonts w:ascii="Arial" w:hAnsi="Arial" w:cs="Arial"/>
      <w:color w:val="000000"/>
      <w:sz w:val="20"/>
      <w:szCs w:val="20"/>
      <w:u w:val="none"/>
    </w:rPr>
  </w:style>
  <w:style w:type="character" w:customStyle="1" w:styleId="45">
    <w:name w:val="NormalCharacter"/>
    <w:qFormat/>
    <w:uiPriority w:val="0"/>
    <w:rPr>
      <w:rFonts w:ascii="Calibri" w:hAnsi="Calibri"/>
      <w:kern w:val="2"/>
      <w:sz w:val="21"/>
      <w:szCs w:val="24"/>
      <w:lang w:val="en-US" w:eastAsia="zh-CN" w:bidi="ar-SA"/>
    </w:rPr>
  </w:style>
  <w:style w:type="paragraph" w:customStyle="1" w:styleId="46">
    <w:name w:val="表格文字"/>
    <w:basedOn w:val="1"/>
    <w:next w:val="12"/>
    <w:qFormat/>
    <w:uiPriority w:val="0"/>
    <w:pPr>
      <w:adjustRightInd w:val="0"/>
      <w:spacing w:line="420" w:lineRule="atLeast"/>
      <w:jc w:val="left"/>
      <w:textAlignment w:val="baseline"/>
    </w:pPr>
    <w:rPr>
      <w:kern w:val="0"/>
    </w:rPr>
  </w:style>
  <w:style w:type="paragraph" w:styleId="47">
    <w:name w:val="No Spacing"/>
    <w:qFormat/>
    <w:uiPriority w:val="1"/>
    <w:pPr>
      <w:widowControl w:val="0"/>
      <w:spacing w:after="0" w:line="240" w:lineRule="auto"/>
      <w:jc w:val="both"/>
    </w:pPr>
    <w:rPr>
      <w:rFonts w:ascii="Calibri" w:hAnsi="Calibri" w:eastAsia="宋体" w:cs="黑体"/>
      <w:kern w:val="2"/>
      <w:sz w:val="21"/>
      <w:szCs w:val="22"/>
      <w:lang w:val="en-US" w:eastAsia="zh-CN" w:bidi="ar-SA"/>
      <w14:ligatures w14:val="none"/>
    </w:rPr>
  </w:style>
  <w:style w:type="paragraph" w:customStyle="1" w:styleId="48">
    <w:name w:val="列出段落1"/>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21</Pages>
  <Words>7886</Words>
  <Characters>8873</Characters>
  <Lines>81</Lines>
  <Paragraphs>22</Paragraphs>
  <TotalTime>6</TotalTime>
  <ScaleCrop>false</ScaleCrop>
  <LinksUpToDate>false</LinksUpToDate>
  <CharactersWithSpaces>8947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2026-05-18T09:14:00Z</dcterms:created>
  <dc:creator>孟冉 乔</dc:creator>
  <cp:lastModifiedBy>WPS_1762929489</cp:lastModifiedBy>
  <dcterms:modified xsi:type="dcterms:W3CDTF">2026-06-09T02:24:13Z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eyJoZGlkIjoiNWZiMGU5MGI5OTQ2ZjBhODZjZjZjOGNiZDJkOTNhZmQiLCJ1c2VySWQiOiIxNzY4Mjk1NjA0In0=</vt:lpwstr>
  </property>
  <property fmtid="{D5CDD505-2E9C-101B-9397-08002B2CF9AE}" pid="3" name="KSOProductBuildVer">
    <vt:lpwstr>2052-12.1.0.25225</vt:lpwstr>
  </property>
  <property fmtid="{D5CDD505-2E9C-101B-9397-08002B2CF9AE}" pid="4" name="ICV">
    <vt:lpwstr>8B88BA83641F422E8BE735778D76CC36_12</vt:lpwstr>
  </property>
</Properties>
</file>