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93ABF">
      <w:pPr>
        <w:keepNext w:val="0"/>
        <w:keepLines w:val="0"/>
        <w:widowControl/>
        <w:suppressLineNumbers w:val="0"/>
        <w:jc w:val="center"/>
        <w:rPr>
          <w:rFonts w:hint="eastAsia" w:ascii="仿宋" w:hAnsi="仿宋" w:eastAsia="仿宋"/>
          <w:b/>
          <w:bCs/>
          <w:color w:val="000000" w:themeColor="text1"/>
          <w:sz w:val="36"/>
          <w:szCs w:val="36"/>
          <w:lang w:val="en-US" w:eastAsia="zh-CN"/>
          <w14:textFill>
            <w14:solidFill>
              <w14:schemeClr w14:val="tx1"/>
            </w14:solidFill>
          </w14:textFill>
        </w:rPr>
      </w:pPr>
      <w:r>
        <w:rPr>
          <w:rFonts w:hint="eastAsia" w:ascii="仿宋" w:hAnsi="仿宋" w:eastAsia="仿宋"/>
          <w:b/>
          <w:bCs/>
          <w:color w:val="000000" w:themeColor="text1"/>
          <w:sz w:val="36"/>
          <w:szCs w:val="36"/>
          <w:lang w:val="en-US" w:eastAsia="zh-CN"/>
          <w14:textFill>
            <w14:solidFill>
              <w14:schemeClr w14:val="tx1"/>
            </w14:solidFill>
          </w14:textFill>
        </w:rPr>
        <w:t>伊金霍洛镇镇区清扫服务工程清单编制说明</w:t>
      </w:r>
    </w:p>
    <w:p w14:paraId="296A2939">
      <w:pPr>
        <w:numPr>
          <w:ilvl w:val="0"/>
          <w:numId w:val="0"/>
        </w:numPr>
        <w:tabs>
          <w:tab w:val="left" w:pos="355"/>
        </w:tabs>
        <w:spacing w:line="500" w:lineRule="exact"/>
        <w:contextualSpacing/>
        <w:jc w:val="center"/>
        <w:rPr>
          <w:rFonts w:hint="eastAsia" w:ascii="仿宋" w:hAnsi="仿宋" w:eastAsia="仿宋"/>
          <w:b/>
          <w:bCs/>
          <w:color w:val="000000" w:themeColor="text1"/>
          <w:sz w:val="36"/>
          <w:szCs w:val="36"/>
          <w:lang w:val="en-US" w:eastAsia="zh-CN"/>
          <w14:textFill>
            <w14:solidFill>
              <w14:schemeClr w14:val="tx1"/>
            </w14:solidFill>
          </w14:textFill>
        </w:rPr>
      </w:pPr>
    </w:p>
    <w:p w14:paraId="4D61B49F">
      <w:pPr>
        <w:numPr>
          <w:ilvl w:val="0"/>
          <w:numId w:val="0"/>
        </w:numPr>
        <w:tabs>
          <w:tab w:val="left" w:pos="355"/>
        </w:tabs>
        <w:spacing w:line="500" w:lineRule="exact"/>
        <w:contextualSpacing/>
        <w:rPr>
          <w:rFonts w:hint="eastAsia" w:ascii="仿宋" w:hAnsi="仿宋" w:eastAsia="仿宋" w:cs="宋体"/>
          <w:b/>
          <w:bCs/>
          <w:sz w:val="30"/>
          <w:szCs w:val="30"/>
          <w:lang w:val="en-US" w:eastAsia="zh-CN"/>
        </w:rPr>
      </w:pPr>
      <w:r>
        <w:rPr>
          <w:rFonts w:hint="eastAsia" w:ascii="仿宋" w:hAnsi="仿宋" w:eastAsia="仿宋" w:cs="宋体"/>
          <w:b/>
          <w:bCs/>
          <w:sz w:val="30"/>
          <w:szCs w:val="30"/>
          <w:lang w:val="en-US" w:eastAsia="zh-CN"/>
        </w:rPr>
        <w:t>一、项目概况</w:t>
      </w:r>
    </w:p>
    <w:p w14:paraId="1191EF1F">
      <w:pPr>
        <w:keepNext w:val="0"/>
        <w:keepLines w:val="0"/>
        <w:widowControl/>
        <w:suppressLineNumbers w:val="0"/>
        <w:ind w:firstLine="1200" w:firstLineChars="400"/>
        <w:jc w:val="left"/>
        <w:rPr>
          <w:rFonts w:hint="default"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本项目为伊金霍洛镇镇区清扫服务</w:t>
      </w:r>
      <w:bookmarkStart w:id="0" w:name="_GoBack"/>
      <w:bookmarkEnd w:id="0"/>
      <w:r>
        <w:rPr>
          <w:rFonts w:hint="eastAsia" w:ascii="仿宋" w:hAnsi="仿宋" w:eastAsia="仿宋" w:cs="宋体"/>
          <w:b w:val="0"/>
          <w:caps w:val="0"/>
          <w:kern w:val="2"/>
          <w:sz w:val="30"/>
          <w:szCs w:val="30"/>
          <w:lang w:val="en-US" w:eastAsia="zh-CN" w:bidi="ar-SA"/>
        </w:rPr>
        <w:t>工程,位于鄂尔多斯市伊金霍洛旗伊金霍洛镇。主要包括：镇区所有马路及绿化带内的保洁工作。</w:t>
      </w:r>
    </w:p>
    <w:p w14:paraId="3B378D8B">
      <w:pPr>
        <w:pStyle w:val="5"/>
        <w:numPr>
          <w:ilvl w:val="0"/>
          <w:numId w:val="1"/>
        </w:numPr>
        <w:rPr>
          <w:rFonts w:hint="eastAsia" w:ascii="仿宋" w:hAnsi="仿宋" w:eastAsia="仿宋" w:cs="宋体"/>
          <w:b w:val="0"/>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编制范围：</w:t>
      </w:r>
      <w:r>
        <w:rPr>
          <w:rFonts w:hint="eastAsia" w:ascii="仿宋" w:hAnsi="仿宋" w:eastAsia="仿宋" w:cs="宋体"/>
          <w:b w:val="0"/>
          <w:caps w:val="0"/>
          <w:color w:val="auto"/>
          <w:kern w:val="2"/>
          <w:sz w:val="30"/>
          <w:szCs w:val="30"/>
          <w:lang w:val="en-US" w:eastAsia="zh-CN" w:bidi="ar-SA"/>
        </w:rPr>
        <w:t>甲方提供会议纪要内容为准</w:t>
      </w:r>
      <w:r>
        <w:rPr>
          <w:rFonts w:hint="eastAsia" w:ascii="仿宋" w:hAnsi="仿宋" w:eastAsia="仿宋" w:cs="宋体"/>
          <w:b w:val="0"/>
          <w:caps w:val="0"/>
          <w:color w:val="FF0000"/>
          <w:kern w:val="2"/>
          <w:sz w:val="30"/>
          <w:szCs w:val="30"/>
          <w:lang w:val="en-US" w:eastAsia="zh-CN" w:bidi="ar-SA"/>
        </w:rPr>
        <w:t>。</w:t>
      </w:r>
    </w:p>
    <w:p w14:paraId="20D2B16A">
      <w:pPr>
        <w:pStyle w:val="5"/>
        <w:numPr>
          <w:ilvl w:val="0"/>
          <w:numId w:val="0"/>
        </w:numPr>
        <w:rPr>
          <w:rFonts w:hint="eastAsia" w:ascii="仿宋" w:hAnsi="仿宋" w:eastAsia="仿宋" w:cs="宋体"/>
          <w:b/>
          <w:bCs/>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三、编制依据</w:t>
      </w:r>
    </w:p>
    <w:p w14:paraId="53DCB802">
      <w:pPr>
        <w:tabs>
          <w:tab w:val="right" w:pos="8440"/>
        </w:tabs>
        <w:spacing w:line="600" w:lineRule="exact"/>
        <w:ind w:firstLine="600" w:firstLineChars="200"/>
        <w:jc w:val="both"/>
        <w:rPr>
          <w:rFonts w:hint="eastAsia" w:ascii="仿宋_GB2312" w:hAnsi="仿宋_GB2312" w:eastAsia="仿宋_GB2312" w:cs="仿宋_GB2312"/>
          <w:sz w:val="32"/>
          <w:szCs w:val="32"/>
          <w:highlight w:val="none"/>
          <w:lang w:val="en-US" w:eastAsia="zh-CN"/>
        </w:rPr>
      </w:pPr>
      <w:r>
        <w:rPr>
          <w:rFonts w:hint="eastAsia" w:ascii="仿宋" w:hAnsi="仿宋" w:eastAsia="仿宋" w:cs="宋体"/>
          <w:b w:val="0"/>
          <w:caps w:val="0"/>
          <w:kern w:val="2"/>
          <w:sz w:val="30"/>
          <w:szCs w:val="30"/>
          <w:lang w:val="en-US" w:eastAsia="zh-CN" w:bidi="ar-SA"/>
        </w:rPr>
        <w:t>1、</w:t>
      </w:r>
      <w:r>
        <w:rPr>
          <w:rFonts w:hint="eastAsia" w:ascii="仿宋_GB2312" w:hAnsi="仿宋_GB2312" w:eastAsia="仿宋_GB2312" w:cs="仿宋_GB2312"/>
          <w:sz w:val="32"/>
          <w:szCs w:val="32"/>
          <w:highlight w:val="none"/>
          <w:lang w:val="en-US" w:eastAsia="zh-CN"/>
        </w:rPr>
        <w:t>《建设工程工程量清单计价规范(GB50500-2013)》及解释和勘误；</w:t>
      </w:r>
    </w:p>
    <w:p w14:paraId="43391588">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2.规费执行《内蒙古自治区住房和城乡建设厅文件关于调整内蒙古自治区建设工程计价依据规费中养老保险费率的通知》内建标（2019)468号文件，规费费率为19%；</w:t>
      </w:r>
    </w:p>
    <w:p w14:paraId="3E2BF7D1">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3.税金执行《关于调整内蒙古自治区建设工程计价依据增值税税率的通知》内建标［2019]113号文件，税率为9%；</w:t>
      </w:r>
    </w:p>
    <w:p w14:paraId="49252D7E">
      <w:pPr>
        <w:tabs>
          <w:tab w:val="right" w:pos="8440"/>
        </w:tabs>
        <w:spacing w:line="600" w:lineRule="exact"/>
        <w:ind w:firstLine="600"/>
        <w:jc w:val="both"/>
        <w:rPr>
          <w:rFonts w:hint="default" w:ascii="仿宋_GB2312" w:hAnsi="仿宋_GB2312" w:eastAsia="仿宋_GB2312" w:cs="仿宋_GB2312"/>
          <w:sz w:val="32"/>
          <w:szCs w:val="32"/>
          <w:highlight w:val="none"/>
          <w:lang w:val="en-US" w:eastAsia="zh-CN"/>
        </w:rPr>
      </w:pPr>
    </w:p>
    <w:p w14:paraId="7132F5D2">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p>
    <w:p w14:paraId="589CF810">
      <w:pPr>
        <w:tabs>
          <w:tab w:val="right" w:pos="8440"/>
        </w:tabs>
        <w:spacing w:line="600" w:lineRule="exact"/>
        <w:ind w:firstLine="6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内蒙古英奇项目管理有限公司 </w:t>
      </w:r>
    </w:p>
    <w:p w14:paraId="2DB03ED4">
      <w:pPr>
        <w:tabs>
          <w:tab w:val="right" w:pos="8440"/>
        </w:tabs>
        <w:spacing w:line="600" w:lineRule="exact"/>
        <w:ind w:firstLine="600"/>
        <w:jc w:val="both"/>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2026年1月31日</w:t>
      </w:r>
    </w:p>
    <w:p w14:paraId="52DFDD3F"/>
    <w:sectPr>
      <w:footerReference r:id="rId3" w:type="default"/>
      <w:pgSz w:w="11906" w:h="16838"/>
      <w:pgMar w:top="1440" w:right="1080" w:bottom="1440" w:left="10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3645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C7C26">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9C7C26">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7C2E8"/>
    <w:multiLevelType w:val="singleLevel"/>
    <w:tmpl w:val="DE77C2E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wNDA5Mjg1OWQ3MzMzYzk5YjhjM2RkODdlOThiOGQifQ=="/>
  </w:docVars>
  <w:rsids>
    <w:rsidRoot w:val="78C44E4C"/>
    <w:rsid w:val="002251AD"/>
    <w:rsid w:val="002D0B25"/>
    <w:rsid w:val="0040350C"/>
    <w:rsid w:val="0041581A"/>
    <w:rsid w:val="00602B68"/>
    <w:rsid w:val="00853391"/>
    <w:rsid w:val="009B2CF0"/>
    <w:rsid w:val="009C49DD"/>
    <w:rsid w:val="00A16F57"/>
    <w:rsid w:val="00BB0C21"/>
    <w:rsid w:val="00C93508"/>
    <w:rsid w:val="00D94DE1"/>
    <w:rsid w:val="00D95981"/>
    <w:rsid w:val="00E14909"/>
    <w:rsid w:val="00E52F76"/>
    <w:rsid w:val="00EE175E"/>
    <w:rsid w:val="014464DA"/>
    <w:rsid w:val="022049ED"/>
    <w:rsid w:val="027E380D"/>
    <w:rsid w:val="029068D4"/>
    <w:rsid w:val="02D1328F"/>
    <w:rsid w:val="035F44C3"/>
    <w:rsid w:val="03977C7D"/>
    <w:rsid w:val="03DB0A84"/>
    <w:rsid w:val="045135B1"/>
    <w:rsid w:val="04722833"/>
    <w:rsid w:val="05B1208A"/>
    <w:rsid w:val="05BB24F7"/>
    <w:rsid w:val="05DB0DD3"/>
    <w:rsid w:val="06302D0B"/>
    <w:rsid w:val="0676641E"/>
    <w:rsid w:val="06961531"/>
    <w:rsid w:val="06C121B2"/>
    <w:rsid w:val="06F0141D"/>
    <w:rsid w:val="072365A6"/>
    <w:rsid w:val="0780302B"/>
    <w:rsid w:val="07C5765D"/>
    <w:rsid w:val="083E6008"/>
    <w:rsid w:val="085959B1"/>
    <w:rsid w:val="087E0618"/>
    <w:rsid w:val="096864F1"/>
    <w:rsid w:val="097739DE"/>
    <w:rsid w:val="09B41737"/>
    <w:rsid w:val="09B73163"/>
    <w:rsid w:val="09C3476B"/>
    <w:rsid w:val="09DC347A"/>
    <w:rsid w:val="09DD6B80"/>
    <w:rsid w:val="09FE56FB"/>
    <w:rsid w:val="0A0B44D8"/>
    <w:rsid w:val="0A5F424D"/>
    <w:rsid w:val="0AA8578D"/>
    <w:rsid w:val="0AAE11CD"/>
    <w:rsid w:val="0B077F8D"/>
    <w:rsid w:val="0B70484F"/>
    <w:rsid w:val="0BAA52EB"/>
    <w:rsid w:val="0C3C4C12"/>
    <w:rsid w:val="0C554F12"/>
    <w:rsid w:val="0C684A5B"/>
    <w:rsid w:val="0C686809"/>
    <w:rsid w:val="0C6C4A88"/>
    <w:rsid w:val="0CAA6E21"/>
    <w:rsid w:val="0CF95FA5"/>
    <w:rsid w:val="0CFD24B8"/>
    <w:rsid w:val="0D112C29"/>
    <w:rsid w:val="0D690E2A"/>
    <w:rsid w:val="0D7169EE"/>
    <w:rsid w:val="0DA91770"/>
    <w:rsid w:val="0DDF4BE1"/>
    <w:rsid w:val="0E096268"/>
    <w:rsid w:val="0EB421D9"/>
    <w:rsid w:val="0EF31B17"/>
    <w:rsid w:val="0EF51B51"/>
    <w:rsid w:val="0F1D38DB"/>
    <w:rsid w:val="0F2816FF"/>
    <w:rsid w:val="0F8A1B84"/>
    <w:rsid w:val="0FDE4D83"/>
    <w:rsid w:val="0FE0242A"/>
    <w:rsid w:val="10045682"/>
    <w:rsid w:val="10111073"/>
    <w:rsid w:val="10116454"/>
    <w:rsid w:val="1066305F"/>
    <w:rsid w:val="106A2B50"/>
    <w:rsid w:val="10B14351"/>
    <w:rsid w:val="110224D8"/>
    <w:rsid w:val="110E7455"/>
    <w:rsid w:val="11283683"/>
    <w:rsid w:val="113640E6"/>
    <w:rsid w:val="1151575F"/>
    <w:rsid w:val="11521023"/>
    <w:rsid w:val="1158509E"/>
    <w:rsid w:val="118E1BFB"/>
    <w:rsid w:val="119E0828"/>
    <w:rsid w:val="11C90C38"/>
    <w:rsid w:val="12D152A6"/>
    <w:rsid w:val="12E762BF"/>
    <w:rsid w:val="137F58AF"/>
    <w:rsid w:val="138D078D"/>
    <w:rsid w:val="1392725E"/>
    <w:rsid w:val="13B3110A"/>
    <w:rsid w:val="13CC2F35"/>
    <w:rsid w:val="13DF2F26"/>
    <w:rsid w:val="140C710F"/>
    <w:rsid w:val="149051CB"/>
    <w:rsid w:val="151C4D37"/>
    <w:rsid w:val="152F6116"/>
    <w:rsid w:val="153402FB"/>
    <w:rsid w:val="15595889"/>
    <w:rsid w:val="157E72E3"/>
    <w:rsid w:val="15E323F0"/>
    <w:rsid w:val="15F630D7"/>
    <w:rsid w:val="160E3046"/>
    <w:rsid w:val="161E4BD3"/>
    <w:rsid w:val="16E178E4"/>
    <w:rsid w:val="1748342C"/>
    <w:rsid w:val="175400B6"/>
    <w:rsid w:val="176C3D19"/>
    <w:rsid w:val="178D2DE1"/>
    <w:rsid w:val="17EE2964"/>
    <w:rsid w:val="17FA6EAF"/>
    <w:rsid w:val="18027B12"/>
    <w:rsid w:val="1812217D"/>
    <w:rsid w:val="1837112C"/>
    <w:rsid w:val="183D5DB4"/>
    <w:rsid w:val="184243B2"/>
    <w:rsid w:val="19284576"/>
    <w:rsid w:val="19454954"/>
    <w:rsid w:val="19A3363A"/>
    <w:rsid w:val="19C07DB8"/>
    <w:rsid w:val="19D454DE"/>
    <w:rsid w:val="1A1F47EB"/>
    <w:rsid w:val="1A363FEA"/>
    <w:rsid w:val="1A423B81"/>
    <w:rsid w:val="1A543308"/>
    <w:rsid w:val="1A5F697C"/>
    <w:rsid w:val="1A6A4C5B"/>
    <w:rsid w:val="1B4755A2"/>
    <w:rsid w:val="1B7C55A6"/>
    <w:rsid w:val="1B8F3183"/>
    <w:rsid w:val="1BBB196D"/>
    <w:rsid w:val="1BE321FF"/>
    <w:rsid w:val="1C1B3859"/>
    <w:rsid w:val="1C4E59A2"/>
    <w:rsid w:val="1CE85FA5"/>
    <w:rsid w:val="1E212096"/>
    <w:rsid w:val="1E4470D6"/>
    <w:rsid w:val="1E7C0464"/>
    <w:rsid w:val="1F031626"/>
    <w:rsid w:val="1F30420E"/>
    <w:rsid w:val="1F910CF7"/>
    <w:rsid w:val="1FD17A22"/>
    <w:rsid w:val="20531B9F"/>
    <w:rsid w:val="20AB6C2B"/>
    <w:rsid w:val="20DD72FF"/>
    <w:rsid w:val="21045435"/>
    <w:rsid w:val="212062B8"/>
    <w:rsid w:val="21396750"/>
    <w:rsid w:val="21AE288E"/>
    <w:rsid w:val="21E901E5"/>
    <w:rsid w:val="21EC3153"/>
    <w:rsid w:val="22436610"/>
    <w:rsid w:val="225A2AED"/>
    <w:rsid w:val="226326FE"/>
    <w:rsid w:val="228A7081"/>
    <w:rsid w:val="230F06DB"/>
    <w:rsid w:val="23901B0B"/>
    <w:rsid w:val="23AD469F"/>
    <w:rsid w:val="23B412CF"/>
    <w:rsid w:val="244D65B8"/>
    <w:rsid w:val="24537052"/>
    <w:rsid w:val="24EF70F5"/>
    <w:rsid w:val="25E533B9"/>
    <w:rsid w:val="25F744D9"/>
    <w:rsid w:val="269D0C07"/>
    <w:rsid w:val="26B67465"/>
    <w:rsid w:val="2711233E"/>
    <w:rsid w:val="272B2FF7"/>
    <w:rsid w:val="27392FB8"/>
    <w:rsid w:val="273E63E0"/>
    <w:rsid w:val="27436AA7"/>
    <w:rsid w:val="281F567A"/>
    <w:rsid w:val="282D0BDB"/>
    <w:rsid w:val="28622144"/>
    <w:rsid w:val="28A96393"/>
    <w:rsid w:val="28C7684D"/>
    <w:rsid w:val="28D671F7"/>
    <w:rsid w:val="28F95E9C"/>
    <w:rsid w:val="291122AA"/>
    <w:rsid w:val="295B52D4"/>
    <w:rsid w:val="299742B8"/>
    <w:rsid w:val="2AEA62BD"/>
    <w:rsid w:val="2AEB2687"/>
    <w:rsid w:val="2B01748F"/>
    <w:rsid w:val="2B397896"/>
    <w:rsid w:val="2BAE0155"/>
    <w:rsid w:val="2C484235"/>
    <w:rsid w:val="2C627A53"/>
    <w:rsid w:val="2C9568A8"/>
    <w:rsid w:val="2D0A715E"/>
    <w:rsid w:val="2D1C6441"/>
    <w:rsid w:val="2DE435CA"/>
    <w:rsid w:val="2E7C7E12"/>
    <w:rsid w:val="2ED33016"/>
    <w:rsid w:val="2F1321AD"/>
    <w:rsid w:val="2F4A0EAD"/>
    <w:rsid w:val="2FBB6ACC"/>
    <w:rsid w:val="300246FB"/>
    <w:rsid w:val="30973EB8"/>
    <w:rsid w:val="30AB3992"/>
    <w:rsid w:val="30BB77A1"/>
    <w:rsid w:val="31181CFC"/>
    <w:rsid w:val="312F4364"/>
    <w:rsid w:val="31523A9B"/>
    <w:rsid w:val="31A8612C"/>
    <w:rsid w:val="31B76CB2"/>
    <w:rsid w:val="31E13662"/>
    <w:rsid w:val="33A71A6D"/>
    <w:rsid w:val="33DB3D3B"/>
    <w:rsid w:val="340547BA"/>
    <w:rsid w:val="343B2241"/>
    <w:rsid w:val="346E6922"/>
    <w:rsid w:val="347541FE"/>
    <w:rsid w:val="34AB3AAA"/>
    <w:rsid w:val="35C2373A"/>
    <w:rsid w:val="35C3178B"/>
    <w:rsid w:val="36050AA1"/>
    <w:rsid w:val="363D227E"/>
    <w:rsid w:val="365748C2"/>
    <w:rsid w:val="366C3399"/>
    <w:rsid w:val="368B60AD"/>
    <w:rsid w:val="36D24266"/>
    <w:rsid w:val="36DB4C9E"/>
    <w:rsid w:val="36F2653A"/>
    <w:rsid w:val="371D1E1A"/>
    <w:rsid w:val="37384EA6"/>
    <w:rsid w:val="37500316"/>
    <w:rsid w:val="37797999"/>
    <w:rsid w:val="37DC44F4"/>
    <w:rsid w:val="381D0109"/>
    <w:rsid w:val="38576941"/>
    <w:rsid w:val="38854539"/>
    <w:rsid w:val="390A1FBC"/>
    <w:rsid w:val="39AD4EAA"/>
    <w:rsid w:val="39BD4D31"/>
    <w:rsid w:val="39D02B2E"/>
    <w:rsid w:val="3A0E1EEE"/>
    <w:rsid w:val="3A4329CB"/>
    <w:rsid w:val="3A506A13"/>
    <w:rsid w:val="3A5A5133"/>
    <w:rsid w:val="3ABE187E"/>
    <w:rsid w:val="3AE933E0"/>
    <w:rsid w:val="3B5E744B"/>
    <w:rsid w:val="3B6461E4"/>
    <w:rsid w:val="3B96006F"/>
    <w:rsid w:val="3B960F41"/>
    <w:rsid w:val="3C065573"/>
    <w:rsid w:val="3CA46F0C"/>
    <w:rsid w:val="3CB460D1"/>
    <w:rsid w:val="3D2B75ED"/>
    <w:rsid w:val="3D7B2AA2"/>
    <w:rsid w:val="3D9D0B53"/>
    <w:rsid w:val="3E010915"/>
    <w:rsid w:val="3E241CE0"/>
    <w:rsid w:val="3E3C34CE"/>
    <w:rsid w:val="3E416A82"/>
    <w:rsid w:val="3E475EE3"/>
    <w:rsid w:val="3E8F31D3"/>
    <w:rsid w:val="3E9543A6"/>
    <w:rsid w:val="3EC314F9"/>
    <w:rsid w:val="3F3131D2"/>
    <w:rsid w:val="41005ABB"/>
    <w:rsid w:val="410B3981"/>
    <w:rsid w:val="418B7181"/>
    <w:rsid w:val="41E33C60"/>
    <w:rsid w:val="41EA4FD0"/>
    <w:rsid w:val="41F55EC4"/>
    <w:rsid w:val="42772D26"/>
    <w:rsid w:val="427F5880"/>
    <w:rsid w:val="42B24BAD"/>
    <w:rsid w:val="42DA63F2"/>
    <w:rsid w:val="433B78D4"/>
    <w:rsid w:val="433D4416"/>
    <w:rsid w:val="43BC4AF1"/>
    <w:rsid w:val="43E20674"/>
    <w:rsid w:val="440D5ADD"/>
    <w:rsid w:val="44531C67"/>
    <w:rsid w:val="452779D7"/>
    <w:rsid w:val="45446BC0"/>
    <w:rsid w:val="456D21BF"/>
    <w:rsid w:val="45992FB4"/>
    <w:rsid w:val="45C142B9"/>
    <w:rsid w:val="45FC7C2C"/>
    <w:rsid w:val="46216177"/>
    <w:rsid w:val="467B74E1"/>
    <w:rsid w:val="46E650A4"/>
    <w:rsid w:val="47184235"/>
    <w:rsid w:val="475C68DE"/>
    <w:rsid w:val="47985021"/>
    <w:rsid w:val="47A33D44"/>
    <w:rsid w:val="487A5606"/>
    <w:rsid w:val="48BA63CA"/>
    <w:rsid w:val="48F366F5"/>
    <w:rsid w:val="48FB6006"/>
    <w:rsid w:val="491072CC"/>
    <w:rsid w:val="49375FF7"/>
    <w:rsid w:val="49491F05"/>
    <w:rsid w:val="49CC649E"/>
    <w:rsid w:val="4A396129"/>
    <w:rsid w:val="4A8C102D"/>
    <w:rsid w:val="4ACB2D15"/>
    <w:rsid w:val="4AEE0735"/>
    <w:rsid w:val="4AF82EFE"/>
    <w:rsid w:val="4B4E1E78"/>
    <w:rsid w:val="4B9D55FD"/>
    <w:rsid w:val="4BAD064B"/>
    <w:rsid w:val="4BD3726E"/>
    <w:rsid w:val="4BF623B7"/>
    <w:rsid w:val="4C2B56A1"/>
    <w:rsid w:val="4C5E233E"/>
    <w:rsid w:val="4C807CB5"/>
    <w:rsid w:val="4CD34FFD"/>
    <w:rsid w:val="4D11102F"/>
    <w:rsid w:val="4D324B5D"/>
    <w:rsid w:val="4DDE7A3E"/>
    <w:rsid w:val="4DED20EF"/>
    <w:rsid w:val="4DF20418"/>
    <w:rsid w:val="4E326839"/>
    <w:rsid w:val="4E4154EE"/>
    <w:rsid w:val="4EA93B36"/>
    <w:rsid w:val="4ED922A8"/>
    <w:rsid w:val="4EF5384B"/>
    <w:rsid w:val="4F060437"/>
    <w:rsid w:val="4F1339B6"/>
    <w:rsid w:val="4F215BA7"/>
    <w:rsid w:val="4F385E57"/>
    <w:rsid w:val="4F3A40D9"/>
    <w:rsid w:val="4F411955"/>
    <w:rsid w:val="4F451B8F"/>
    <w:rsid w:val="4F8446B1"/>
    <w:rsid w:val="4FEB3E5C"/>
    <w:rsid w:val="4FF23DF7"/>
    <w:rsid w:val="4FF4344C"/>
    <w:rsid w:val="501356D4"/>
    <w:rsid w:val="5023629C"/>
    <w:rsid w:val="50A82090"/>
    <w:rsid w:val="50EC59C5"/>
    <w:rsid w:val="510A5D9D"/>
    <w:rsid w:val="516A7EFA"/>
    <w:rsid w:val="517E3070"/>
    <w:rsid w:val="51BF7A34"/>
    <w:rsid w:val="52770B21"/>
    <w:rsid w:val="52A6597E"/>
    <w:rsid w:val="52B6186F"/>
    <w:rsid w:val="52E635B0"/>
    <w:rsid w:val="52FB3500"/>
    <w:rsid w:val="53426A39"/>
    <w:rsid w:val="534F29DC"/>
    <w:rsid w:val="541040C6"/>
    <w:rsid w:val="54136627"/>
    <w:rsid w:val="54163485"/>
    <w:rsid w:val="541C6654"/>
    <w:rsid w:val="547A16C0"/>
    <w:rsid w:val="547F0101"/>
    <w:rsid w:val="5480556E"/>
    <w:rsid w:val="548312ED"/>
    <w:rsid w:val="54E460D2"/>
    <w:rsid w:val="54F86E70"/>
    <w:rsid w:val="551E7693"/>
    <w:rsid w:val="55757711"/>
    <w:rsid w:val="55C0458D"/>
    <w:rsid w:val="55D47525"/>
    <w:rsid w:val="55F304BE"/>
    <w:rsid w:val="5616651D"/>
    <w:rsid w:val="561936FA"/>
    <w:rsid w:val="5650224A"/>
    <w:rsid w:val="565078CA"/>
    <w:rsid w:val="56DF1AA6"/>
    <w:rsid w:val="56F15745"/>
    <w:rsid w:val="57037676"/>
    <w:rsid w:val="57A24BED"/>
    <w:rsid w:val="57AB007F"/>
    <w:rsid w:val="57DA59C7"/>
    <w:rsid w:val="57E64761"/>
    <w:rsid w:val="58996F62"/>
    <w:rsid w:val="589B2D6B"/>
    <w:rsid w:val="593545D7"/>
    <w:rsid w:val="593559A8"/>
    <w:rsid w:val="59361552"/>
    <w:rsid w:val="59617042"/>
    <w:rsid w:val="597030C2"/>
    <w:rsid w:val="59E24AD2"/>
    <w:rsid w:val="5A357C7B"/>
    <w:rsid w:val="5AF77287"/>
    <w:rsid w:val="5B2C7B9B"/>
    <w:rsid w:val="5B7C2D04"/>
    <w:rsid w:val="5BA17897"/>
    <w:rsid w:val="5BA80C2F"/>
    <w:rsid w:val="5C661A7D"/>
    <w:rsid w:val="5CB32755"/>
    <w:rsid w:val="5CD51CA6"/>
    <w:rsid w:val="5D2F5053"/>
    <w:rsid w:val="5D4C3FEA"/>
    <w:rsid w:val="5D5E16FE"/>
    <w:rsid w:val="5D6E48CE"/>
    <w:rsid w:val="5DEA4DF7"/>
    <w:rsid w:val="5E4377C4"/>
    <w:rsid w:val="5E652175"/>
    <w:rsid w:val="5EBD3D5F"/>
    <w:rsid w:val="5F303D09"/>
    <w:rsid w:val="5F4B4EC7"/>
    <w:rsid w:val="5F611D1E"/>
    <w:rsid w:val="5FD426B7"/>
    <w:rsid w:val="5FE505D1"/>
    <w:rsid w:val="5FEC7961"/>
    <w:rsid w:val="60016CCB"/>
    <w:rsid w:val="60397081"/>
    <w:rsid w:val="606C3347"/>
    <w:rsid w:val="60756978"/>
    <w:rsid w:val="60A642AF"/>
    <w:rsid w:val="60CD0B86"/>
    <w:rsid w:val="60D02E8E"/>
    <w:rsid w:val="60DC2450"/>
    <w:rsid w:val="61A3087A"/>
    <w:rsid w:val="61AD018D"/>
    <w:rsid w:val="62005C63"/>
    <w:rsid w:val="62234A74"/>
    <w:rsid w:val="62323F97"/>
    <w:rsid w:val="62870EDB"/>
    <w:rsid w:val="62C10E48"/>
    <w:rsid w:val="62C423F5"/>
    <w:rsid w:val="62C92CD3"/>
    <w:rsid w:val="630D48B7"/>
    <w:rsid w:val="63D538AD"/>
    <w:rsid w:val="63F62145"/>
    <w:rsid w:val="648C05E0"/>
    <w:rsid w:val="64CB3001"/>
    <w:rsid w:val="64E65E6B"/>
    <w:rsid w:val="65390930"/>
    <w:rsid w:val="6556208C"/>
    <w:rsid w:val="65563222"/>
    <w:rsid w:val="655959F7"/>
    <w:rsid w:val="658265C7"/>
    <w:rsid w:val="659C0AFB"/>
    <w:rsid w:val="65C854C3"/>
    <w:rsid w:val="664605ED"/>
    <w:rsid w:val="66682803"/>
    <w:rsid w:val="6683129E"/>
    <w:rsid w:val="66E810FE"/>
    <w:rsid w:val="6752567A"/>
    <w:rsid w:val="67674868"/>
    <w:rsid w:val="677D276D"/>
    <w:rsid w:val="679E2A06"/>
    <w:rsid w:val="67BE2D7F"/>
    <w:rsid w:val="67C117FD"/>
    <w:rsid w:val="67DD3305"/>
    <w:rsid w:val="67E40916"/>
    <w:rsid w:val="67E75351"/>
    <w:rsid w:val="681F4C10"/>
    <w:rsid w:val="683145E0"/>
    <w:rsid w:val="68A5765D"/>
    <w:rsid w:val="68F74901"/>
    <w:rsid w:val="690E4985"/>
    <w:rsid w:val="692E4967"/>
    <w:rsid w:val="697C5BAE"/>
    <w:rsid w:val="69E81C5B"/>
    <w:rsid w:val="69FA19C4"/>
    <w:rsid w:val="6A2D62D3"/>
    <w:rsid w:val="6A483BA3"/>
    <w:rsid w:val="6A8B2F63"/>
    <w:rsid w:val="6AC87E49"/>
    <w:rsid w:val="6ACE236E"/>
    <w:rsid w:val="6AE63945"/>
    <w:rsid w:val="6B256F14"/>
    <w:rsid w:val="6B6C069F"/>
    <w:rsid w:val="6BD14A70"/>
    <w:rsid w:val="6CD82AB0"/>
    <w:rsid w:val="6CE30506"/>
    <w:rsid w:val="6D325918"/>
    <w:rsid w:val="6D3D63EE"/>
    <w:rsid w:val="6D682B98"/>
    <w:rsid w:val="6D793A02"/>
    <w:rsid w:val="6DCE1692"/>
    <w:rsid w:val="6DD6256A"/>
    <w:rsid w:val="6E234016"/>
    <w:rsid w:val="6E5E0AF2"/>
    <w:rsid w:val="6E8E48C5"/>
    <w:rsid w:val="6ED958C2"/>
    <w:rsid w:val="6F2927AF"/>
    <w:rsid w:val="6F67173F"/>
    <w:rsid w:val="6F7246F2"/>
    <w:rsid w:val="6F7A6A50"/>
    <w:rsid w:val="6F7D50AB"/>
    <w:rsid w:val="6FD124E5"/>
    <w:rsid w:val="6FFA7D14"/>
    <w:rsid w:val="70035BFE"/>
    <w:rsid w:val="70391597"/>
    <w:rsid w:val="70451231"/>
    <w:rsid w:val="7090417B"/>
    <w:rsid w:val="70D639C3"/>
    <w:rsid w:val="711A0B9D"/>
    <w:rsid w:val="71414E5C"/>
    <w:rsid w:val="717D7256"/>
    <w:rsid w:val="71A968C7"/>
    <w:rsid w:val="71B36E4E"/>
    <w:rsid w:val="721C363A"/>
    <w:rsid w:val="72225F5B"/>
    <w:rsid w:val="7253739C"/>
    <w:rsid w:val="72BB015E"/>
    <w:rsid w:val="72EB459F"/>
    <w:rsid w:val="73397374"/>
    <w:rsid w:val="736E1587"/>
    <w:rsid w:val="74097195"/>
    <w:rsid w:val="740B04E1"/>
    <w:rsid w:val="751D3D93"/>
    <w:rsid w:val="75730F30"/>
    <w:rsid w:val="75A14CDB"/>
    <w:rsid w:val="75C26FAB"/>
    <w:rsid w:val="75E10342"/>
    <w:rsid w:val="75F44B9B"/>
    <w:rsid w:val="76980204"/>
    <w:rsid w:val="77D369DA"/>
    <w:rsid w:val="77E12FF6"/>
    <w:rsid w:val="77E90A07"/>
    <w:rsid w:val="787B0173"/>
    <w:rsid w:val="788565A3"/>
    <w:rsid w:val="789806D5"/>
    <w:rsid w:val="78C44E4C"/>
    <w:rsid w:val="78E00CFB"/>
    <w:rsid w:val="79027264"/>
    <w:rsid w:val="79177FA4"/>
    <w:rsid w:val="7934036D"/>
    <w:rsid w:val="7939180B"/>
    <w:rsid w:val="79840B0F"/>
    <w:rsid w:val="7A5E7AB1"/>
    <w:rsid w:val="7A9B31D3"/>
    <w:rsid w:val="7AA25A60"/>
    <w:rsid w:val="7B102AEB"/>
    <w:rsid w:val="7B5F429A"/>
    <w:rsid w:val="7C9F63FA"/>
    <w:rsid w:val="7CD74497"/>
    <w:rsid w:val="7D137E5F"/>
    <w:rsid w:val="7D2C0F6C"/>
    <w:rsid w:val="7D7960C7"/>
    <w:rsid w:val="7D81554D"/>
    <w:rsid w:val="7DBD2A81"/>
    <w:rsid w:val="7DFF282F"/>
    <w:rsid w:val="7E0F5CFA"/>
    <w:rsid w:val="7E5C27F5"/>
    <w:rsid w:val="7E605A20"/>
    <w:rsid w:val="7E6D733B"/>
    <w:rsid w:val="7EAB0D7F"/>
    <w:rsid w:val="7EBC224C"/>
    <w:rsid w:val="7ECA5482"/>
    <w:rsid w:val="7F5112E0"/>
    <w:rsid w:val="7FB34386"/>
    <w:rsid w:val="7FEC1DA9"/>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1"/>
    <w:basedOn w:val="1"/>
    <w:next w:val="1"/>
    <w:qFormat/>
    <w:uiPriority w:val="39"/>
    <w:pPr>
      <w:spacing w:before="120" w:after="120"/>
      <w:jc w:val="left"/>
    </w:pPr>
    <w:rPr>
      <w:b/>
      <w:caps/>
      <w:sz w:val="20"/>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font51"/>
    <w:basedOn w:val="9"/>
    <w:qFormat/>
    <w:uiPriority w:val="0"/>
    <w:rPr>
      <w:rFonts w:hint="eastAsia" w:ascii="仿宋" w:hAnsi="仿宋" w:eastAsia="仿宋" w:cs="仿宋"/>
      <w:color w:val="000000"/>
      <w:sz w:val="22"/>
      <w:szCs w:val="22"/>
      <w:u w:val="none"/>
    </w:rPr>
  </w:style>
  <w:style w:type="character" w:customStyle="1" w:styleId="11">
    <w:name w:val="font21"/>
    <w:basedOn w:val="9"/>
    <w:qFormat/>
    <w:uiPriority w:val="0"/>
    <w:rPr>
      <w:rFonts w:hint="eastAsia" w:ascii="宋体" w:hAnsi="宋体" w:eastAsia="宋体" w:cs="宋体"/>
      <w:color w:val="000000"/>
      <w:sz w:val="22"/>
      <w:szCs w:val="22"/>
      <w:u w:val="none"/>
    </w:rPr>
  </w:style>
  <w:style w:type="character" w:customStyle="1" w:styleId="12">
    <w:name w:val="font11"/>
    <w:basedOn w:val="9"/>
    <w:qFormat/>
    <w:uiPriority w:val="0"/>
    <w:rPr>
      <w:rFonts w:ascii="Arial" w:hAnsi="Arial" w:cs="Arial"/>
      <w:color w:val="000000"/>
      <w:sz w:val="22"/>
      <w:szCs w:val="22"/>
      <w:u w:val="none"/>
    </w:rPr>
  </w:style>
  <w:style w:type="character" w:customStyle="1" w:styleId="13">
    <w:name w:val="font41"/>
    <w:basedOn w:val="9"/>
    <w:qFormat/>
    <w:uiPriority w:val="0"/>
    <w:rPr>
      <w:rFonts w:hint="eastAsia" w:ascii="仿宋" w:hAnsi="仿宋" w:eastAsia="仿宋" w:cs="仿宋"/>
      <w:color w:val="000000"/>
      <w:sz w:val="22"/>
      <w:szCs w:val="22"/>
      <w:u w:val="none"/>
    </w:rPr>
  </w:style>
  <w:style w:type="character" w:customStyle="1" w:styleId="14">
    <w:name w:val="font01"/>
    <w:basedOn w:val="9"/>
    <w:qFormat/>
    <w:uiPriority w:val="0"/>
    <w:rPr>
      <w:rFonts w:ascii="Arial" w:hAnsi="Arial" w:cs="Arial"/>
      <w:color w:val="000000"/>
      <w:sz w:val="22"/>
      <w:szCs w:val="22"/>
      <w:u w:val="none"/>
    </w:rPr>
  </w:style>
  <w:style w:type="character" w:customStyle="1" w:styleId="15">
    <w:name w:val="font61"/>
    <w:basedOn w:val="9"/>
    <w:qFormat/>
    <w:uiPriority w:val="0"/>
    <w:rPr>
      <w:rFonts w:hint="eastAsia" w:ascii="仿宋" w:hAnsi="仿宋" w:eastAsia="仿宋" w:cs="仿宋"/>
      <w:color w:val="000000"/>
      <w:sz w:val="22"/>
      <w:szCs w:val="22"/>
      <w:u w:val="none"/>
    </w:rPr>
  </w:style>
  <w:style w:type="character" w:customStyle="1" w:styleId="16">
    <w:name w:val="font31"/>
    <w:basedOn w:val="9"/>
    <w:qFormat/>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260</Words>
  <Characters>296</Characters>
  <Lines>5</Lines>
  <Paragraphs>5</Paragraphs>
  <TotalTime>3</TotalTime>
  <ScaleCrop>false</ScaleCrop>
  <LinksUpToDate>false</LinksUpToDate>
  <CharactersWithSpaces>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呆小 只</cp:lastModifiedBy>
  <cp:lastPrinted>2025-06-20T09:22:00Z</cp:lastPrinted>
  <dcterms:modified xsi:type="dcterms:W3CDTF">2026-03-12T01:23:11Z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70CBA1B125694F9DBF5F0AAE98D9288C_13</vt:lpwstr>
  </property>
  <property fmtid="{D5CDD505-2E9C-101B-9397-08002B2CF9AE}" pid="4" name="KSOTemplateDocerSaveRecord">
    <vt:lpwstr>eyJoZGlkIjoiOTZkYzNjMTczZDU4M2VmYWY0M2Q0NDRmMzNkZWNmNzkiLCJ1c2VySWQiOiI4NTg4OTQ1MzYifQ==</vt:lpwstr>
  </property>
</Properties>
</file>