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B3C9A">
      <w:pPr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幼儿师范CAD（A版盖出图章）.zip</w:t>
      </w:r>
    </w:p>
    <w:p w14:paraId="5F08192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链接: https://pan.baidu.com/s/1JLhtS0g7OWZomIQY-1B2rg?pwd=c4us 提取码: c4us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D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2026-03-06T03:29:04Z</dcterms:created>
  <dc:creator>Administrator</dc:creator>
  <cp:lastModifiedBy>高晞宁</cp:lastModifiedBy>
  <dcterms:modified xsi:type="dcterms:W3CDTF">2026-03-06T03:29:28Z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eyJoZGlkIjoiZGExZWI4ZDhlZmRmN2M2ODM2OWE2ZGMxZmI4MmQ3MWIiLCJ1c2VySWQiOiIxMTc2ODE3MzUxIn0=</vt:lpwstr>
  </property>
  <property fmtid="{D5CDD505-2E9C-101B-9397-08002B2CF9AE}" pid="4" name="ICV">
    <vt:lpwstr>96AA35BF45AF4AD6898C6C8407C2CFD6_12</vt:lpwstr>
  </property>
</Properties>
</file>