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eastAsia="宋体" w:cs="宋体"/>
          <w:sz w:val="24"/>
          <w:szCs w:val="32"/>
          <w:lang w:val="en-US" w:eastAsia="zh-CN"/>
        </w:rPr>
      </w:pPr>
      <w:r>
        <w:rPr>
          <w:rFonts w:hint="eastAsia" w:asciiTheme="minorEastAsia" w:hAnsiTheme="minorEastAsia" w:cstheme="minorEastAsia"/>
          <w:sz w:val="22"/>
          <w:szCs w:val="28"/>
        </w:rPr>
        <w:t>工程名称：团结村西沟至四组道路硬化及山体撤方项目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1CC29843">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一、</w:t>
            </w:r>
            <w:r>
              <w:rPr>
                <w:rFonts w:hint="eastAsia" w:asciiTheme="minorEastAsia" w:hAnsiTheme="minorEastAsia" w:cstheme="minorEastAsia"/>
                <w:sz w:val="24"/>
                <w:szCs w:val="32"/>
              </w:rPr>
              <w:t>工程概况</w:t>
            </w:r>
          </w:p>
          <w:p w14:paraId="3AF8155E">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工程名称：</w:t>
            </w:r>
            <w:r>
              <w:rPr>
                <w:rFonts w:hint="eastAsia" w:ascii="宋体" w:hAnsi="宋体" w:eastAsia="宋体" w:cs="宋体"/>
                <w:sz w:val="24"/>
                <w:szCs w:val="32"/>
                <w:lang w:val="en-US" w:eastAsia="zh-CN"/>
              </w:rPr>
              <w:t>团结村西沟至四组道路硬化及山体撤方项目</w:t>
            </w:r>
          </w:p>
          <w:p w14:paraId="766D4296">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建设地点</w:t>
            </w:r>
            <w:r>
              <w:rPr>
                <w:rFonts w:hint="eastAsia" w:eastAsia="宋体" w:asciiTheme="minorEastAsia" w:hAnsiTheme="minorEastAsia" w:cstheme="minorEastAsia"/>
                <w:sz w:val="24"/>
                <w:szCs w:val="32"/>
                <w:lang w:val="en-US" w:eastAsia="zh-CN"/>
              </w:rPr>
              <w:t>：</w:t>
            </w:r>
            <w:r>
              <w:rPr>
                <w:rFonts w:hint="eastAsia" w:asciiTheme="minorEastAsia" w:hAnsiTheme="minorEastAsia" w:cstheme="minorEastAsia"/>
                <w:sz w:val="24"/>
                <w:szCs w:val="32"/>
              </w:rPr>
              <w:t>扎兰屯市萨马街鄂温克民族乡</w:t>
            </w:r>
            <w:r>
              <w:rPr>
                <w:rFonts w:hint="eastAsia" w:asciiTheme="minorEastAsia" w:hAnsiTheme="minorEastAsia" w:cstheme="minorEastAsia"/>
                <w:sz w:val="24"/>
                <w:szCs w:val="32"/>
                <w:lang w:val="en-US" w:eastAsia="zh-CN"/>
              </w:rPr>
              <w:t>团结村</w:t>
            </w:r>
          </w:p>
          <w:p w14:paraId="385663B9">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建设单位：扎兰屯市萨马街鄂温克民族乡人民政府</w:t>
            </w:r>
          </w:p>
          <w:p w14:paraId="6E61236D">
            <w:pPr>
              <w:numPr>
                <w:ilvl w:val="0"/>
                <w:numId w:val="2"/>
              </w:numPr>
              <w:spacing w:line="480" w:lineRule="auto"/>
              <w:jc w:val="left"/>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rPr>
              <w:t>编制范围：</w:t>
            </w:r>
            <w:r>
              <w:rPr>
                <w:rFonts w:hint="eastAsia" w:asciiTheme="minorEastAsia" w:hAnsiTheme="minorEastAsia" w:cstheme="minorEastAsia"/>
                <w:sz w:val="24"/>
                <w:szCs w:val="32"/>
                <w:lang w:val="en-US" w:eastAsia="zh-CN"/>
              </w:rPr>
              <w:t>土石方工程、市政道路工程</w:t>
            </w:r>
          </w:p>
          <w:p w14:paraId="31BFA2B8">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三、</w:t>
            </w:r>
            <w:r>
              <w:rPr>
                <w:rFonts w:hint="eastAsia" w:asciiTheme="minorEastAsia" w:hAnsiTheme="minorEastAsia" w:cstheme="minorEastAsia"/>
                <w:sz w:val="24"/>
                <w:szCs w:val="32"/>
              </w:rPr>
              <w:t>招标控制价编制依据：</w:t>
            </w:r>
          </w:p>
          <w:p w14:paraId="5654D773">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施工图纸；</w:t>
            </w:r>
          </w:p>
          <w:p w14:paraId="45C177F9">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 xml:space="preserve">《建设工程工程量清单计价标准》（GB/T50500—2024）及《市政工程工程量计算标准》（GB/T50857-2024）等系列工程量计算标准、 《内蒙古自治区建设工程造价管理办法》； </w:t>
            </w:r>
          </w:p>
          <w:p w14:paraId="1D116CF8">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Theme="minorEastAsia" w:hAnsiTheme="minorEastAsia" w:cstheme="minorEastAsia"/>
                <w:sz w:val="24"/>
                <w:szCs w:val="32"/>
              </w:rPr>
              <w:t>《内蒙古自治区建设工程计价依据（2017 届）》、《内蒙古自治区市政工程预算定额（2017）》；</w:t>
            </w:r>
          </w:p>
          <w:p w14:paraId="7DA8BF83">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宋体" w:hAnsi="宋体"/>
                <w:color w:val="auto"/>
                <w:sz w:val="24"/>
                <w:szCs w:val="24"/>
                <w:lang w:val="en-US" w:eastAsia="zh-CN"/>
              </w:rPr>
              <w:t>材料价格按照呼伦贝尔建设工程 2026 年3</w:t>
            </w:r>
            <w:bookmarkStart w:id="0" w:name="_GoBack"/>
            <w:bookmarkEnd w:id="0"/>
            <w:r>
              <w:rPr>
                <w:rFonts w:hint="eastAsia" w:ascii="宋体" w:hAnsi="宋体"/>
                <w:color w:val="auto"/>
                <w:sz w:val="24"/>
                <w:szCs w:val="24"/>
                <w:lang w:val="en-US" w:eastAsia="zh-CN"/>
              </w:rPr>
              <w:t>月份造价信息及市场价计入</w:t>
            </w:r>
          </w:p>
          <w:p w14:paraId="48DA37BC">
            <w:pPr>
              <w:numPr>
                <w:ilvl w:val="0"/>
                <w:numId w:val="0"/>
              </w:numPr>
              <w:spacing w:line="480" w:lineRule="auto"/>
              <w:jc w:val="left"/>
              <w:rPr>
                <w:rFonts w:hint="eastAsia" w:ascii="宋体" w:hAnsi="宋体"/>
                <w:color w:val="auto"/>
                <w:sz w:val="24"/>
                <w:szCs w:val="24"/>
                <w:lang w:eastAsia="zh-CN"/>
              </w:rPr>
            </w:pPr>
            <w:r>
              <w:rPr>
                <w:rFonts w:hint="eastAsia" w:ascii="宋体" w:hAnsi="宋体"/>
                <w:color w:val="auto"/>
                <w:sz w:val="24"/>
                <w:szCs w:val="24"/>
                <w:lang w:val="en-US" w:eastAsia="zh-CN"/>
              </w:rPr>
              <w:t>四</w:t>
            </w:r>
            <w:r>
              <w:rPr>
                <w:rFonts w:hint="eastAsia" w:ascii="宋体" w:hAnsi="宋体"/>
                <w:color w:val="auto"/>
                <w:sz w:val="24"/>
                <w:szCs w:val="24"/>
                <w:lang w:eastAsia="zh-CN"/>
              </w:rPr>
              <w:t>、其他说明</w:t>
            </w:r>
          </w:p>
          <w:p w14:paraId="3F45F46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（1）计日工信息详见相关表格。</w:t>
            </w:r>
          </w:p>
          <w:p w14:paraId="0241222D">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0E0889F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（3）规费不再单独列项计价，按照相应费率以人工增加费计入其他项目费 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12AB2"/>
    <w:multiLevelType w:val="singleLevel"/>
    <w:tmpl w:val="D4B12AB2"/>
    <w:lvl w:ilvl="0" w:tentative="0">
      <w:start w:val="1"/>
      <w:numFmt w:val="decimal"/>
      <w:suff w:val="nothing"/>
      <w:lvlText w:val="（%1）"/>
      <w:lvlJc w:val="left"/>
      <w:pPr>
        <w:ind w:left="210"/>
      </w:pPr>
    </w:lvl>
  </w:abstractNum>
  <w:abstractNum w:abstractNumId="1">
    <w:nsid w:val="0A34FD43"/>
    <w:multiLevelType w:val="singleLevel"/>
    <w:tmpl w:val="0A34FD43"/>
    <w:lvl w:ilvl="0" w:tentative="0">
      <w:start w:val="2"/>
      <w:numFmt w:val="chineseCounting"/>
      <w:suff w:val="nothing"/>
      <w:lvlText w:val="%1、"/>
      <w:lvlJc w:val="left"/>
      <w:rPr>
        <w:rFonts w:hint="eastAsia"/>
      </w:rPr>
    </w:lvl>
  </w:abstractNum>
  <w:abstractNum w:abstractNumId="2">
    <w:nsid w:val="71A6BF1C"/>
    <w:multiLevelType w:val="singleLevel"/>
    <w:tmpl w:val="71A6BF1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9233EC2"/>
    <w:rsid w:val="09931095"/>
    <w:rsid w:val="09DB02EB"/>
    <w:rsid w:val="0A40728F"/>
    <w:rsid w:val="0C6B0633"/>
    <w:rsid w:val="0DAB0027"/>
    <w:rsid w:val="0E6462F4"/>
    <w:rsid w:val="0E763115"/>
    <w:rsid w:val="0EF1303C"/>
    <w:rsid w:val="0F18285D"/>
    <w:rsid w:val="0F7234E2"/>
    <w:rsid w:val="0FD3668F"/>
    <w:rsid w:val="11186284"/>
    <w:rsid w:val="119130C8"/>
    <w:rsid w:val="11E22C5B"/>
    <w:rsid w:val="12F26454"/>
    <w:rsid w:val="139329EC"/>
    <w:rsid w:val="140E1648"/>
    <w:rsid w:val="14487D5A"/>
    <w:rsid w:val="15407151"/>
    <w:rsid w:val="1596088D"/>
    <w:rsid w:val="15FD3F2E"/>
    <w:rsid w:val="1810579E"/>
    <w:rsid w:val="192E28CF"/>
    <w:rsid w:val="19317C70"/>
    <w:rsid w:val="194B0A51"/>
    <w:rsid w:val="1C113F47"/>
    <w:rsid w:val="1E523F87"/>
    <w:rsid w:val="1E717FB5"/>
    <w:rsid w:val="1E847ECB"/>
    <w:rsid w:val="1EE27D8E"/>
    <w:rsid w:val="1F5D25AD"/>
    <w:rsid w:val="1FA45DA4"/>
    <w:rsid w:val="1FBA579B"/>
    <w:rsid w:val="20FA1CCE"/>
    <w:rsid w:val="22B10AE8"/>
    <w:rsid w:val="23E5102C"/>
    <w:rsid w:val="24300A54"/>
    <w:rsid w:val="2532653C"/>
    <w:rsid w:val="25824CF9"/>
    <w:rsid w:val="26C75981"/>
    <w:rsid w:val="271C2272"/>
    <w:rsid w:val="282B6619"/>
    <w:rsid w:val="282D7652"/>
    <w:rsid w:val="296F68D4"/>
    <w:rsid w:val="2989482A"/>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A9951A8"/>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7D6298"/>
    <w:rsid w:val="46B61064"/>
    <w:rsid w:val="46BD0D44"/>
    <w:rsid w:val="48503076"/>
    <w:rsid w:val="4ACC40A5"/>
    <w:rsid w:val="4B5734B2"/>
    <w:rsid w:val="4BE14B0B"/>
    <w:rsid w:val="4BF947AC"/>
    <w:rsid w:val="4C5C02CF"/>
    <w:rsid w:val="4CFF0B3A"/>
    <w:rsid w:val="4F732CFD"/>
    <w:rsid w:val="4FAE68C0"/>
    <w:rsid w:val="4FC65556"/>
    <w:rsid w:val="521D21BC"/>
    <w:rsid w:val="52672811"/>
    <w:rsid w:val="52AF45EF"/>
    <w:rsid w:val="52E60FB9"/>
    <w:rsid w:val="534E347F"/>
    <w:rsid w:val="54596730"/>
    <w:rsid w:val="54771A13"/>
    <w:rsid w:val="55C62824"/>
    <w:rsid w:val="55DB2F89"/>
    <w:rsid w:val="56680EAC"/>
    <w:rsid w:val="57C84A98"/>
    <w:rsid w:val="586F3A67"/>
    <w:rsid w:val="594A2428"/>
    <w:rsid w:val="594D3CCF"/>
    <w:rsid w:val="5AA665BA"/>
    <w:rsid w:val="5AAD4B7F"/>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5026BA0"/>
    <w:rsid w:val="659C75EC"/>
    <w:rsid w:val="65C246DB"/>
    <w:rsid w:val="661934CD"/>
    <w:rsid w:val="66446254"/>
    <w:rsid w:val="66D156A8"/>
    <w:rsid w:val="670963AD"/>
    <w:rsid w:val="67603CB5"/>
    <w:rsid w:val="679C683B"/>
    <w:rsid w:val="6A823562"/>
    <w:rsid w:val="6AA71AB2"/>
    <w:rsid w:val="6ACF2BCF"/>
    <w:rsid w:val="6B197DD2"/>
    <w:rsid w:val="6C281462"/>
    <w:rsid w:val="6C81119A"/>
    <w:rsid w:val="706E0425"/>
    <w:rsid w:val="70C1323B"/>
    <w:rsid w:val="71A3697B"/>
    <w:rsid w:val="7309682E"/>
    <w:rsid w:val="73E42497"/>
    <w:rsid w:val="75667C5E"/>
    <w:rsid w:val="75D7699A"/>
    <w:rsid w:val="76AE077C"/>
    <w:rsid w:val="76E05DC6"/>
    <w:rsid w:val="76F73818"/>
    <w:rsid w:val="770603A0"/>
    <w:rsid w:val="773C248F"/>
    <w:rsid w:val="776765B0"/>
    <w:rsid w:val="778362E7"/>
    <w:rsid w:val="78F16688"/>
    <w:rsid w:val="7928402A"/>
    <w:rsid w:val="799F6E3D"/>
    <w:rsid w:val="7AB64A6E"/>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581</Words>
  <Characters>633</Characters>
  <Lines>1</Lines>
  <Paragraphs>1</Paragraphs>
  <TotalTime>5</TotalTime>
  <ScaleCrop>false</ScaleCrop>
  <LinksUpToDate>false</LinksUpToDate>
  <CharactersWithSpaces>646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苍耳1414823921</cp:lastModifiedBy>
  <cp:lastPrinted>2021-12-31T10:04:00Z</cp:lastPrinted>
  <dcterms:modified xsi:type="dcterms:W3CDTF">2026-03-23T08:49:21Z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99DE7DBBC7A14E2293C43F9D2E5958EA_13</vt:lpwstr>
  </property>
  <property fmtid="{D5CDD505-2E9C-101B-9397-08002B2CF9AE}" pid="4" name="KSOTemplateDocerSaveRecord">
    <vt:lpwstr>eyJoZGlkIjoiOWYxOGUyYjM2Mzg3ZGJjOTUxMTI3ODk1MDhmYzJkYzMiLCJ1c2VySWQiOiIyNDEyMDc5NSJ9</vt:lpwstr>
  </property>
</Properties>
</file>