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B2E30" w14:textId="77777777" w:rsidR="0030139E" w:rsidRDefault="0030139E" w:rsidP="0030139E">
      <w:pPr>
        <w:widowControl/>
        <w:shd w:val="clear" w:color="auto" w:fill="FFFFFF"/>
        <w:spacing w:after="210"/>
        <w:ind w:firstLineChars="200" w:firstLine="915"/>
        <w:jc w:val="center"/>
        <w:outlineLvl w:val="1"/>
        <w:rPr>
          <w:rFonts w:ascii="宋体" w:eastAsia="宋体" w:hAnsi="宋体" w:cs="宋体"/>
          <w:b/>
          <w:bCs/>
          <w:color w:val="333333"/>
          <w:spacing w:val="8"/>
          <w:kern w:val="0"/>
          <w:sz w:val="44"/>
          <w:szCs w:val="44"/>
        </w:rPr>
      </w:pPr>
      <w:r w:rsidRPr="0030139E">
        <w:rPr>
          <w:rFonts w:ascii="宋体" w:eastAsia="宋体" w:hAnsi="宋体" w:cs="宋体" w:hint="eastAsia"/>
          <w:b/>
          <w:bCs/>
          <w:color w:val="333333"/>
          <w:spacing w:val="8"/>
          <w:kern w:val="0"/>
          <w:sz w:val="44"/>
          <w:szCs w:val="44"/>
        </w:rPr>
        <w:t xml:space="preserve">产品不在节能环保品目清单之列 </w:t>
      </w:r>
    </w:p>
    <w:p w14:paraId="331D6669" w14:textId="0F07DC07" w:rsidR="0030139E" w:rsidRDefault="0030139E" w:rsidP="0030139E">
      <w:pPr>
        <w:widowControl/>
        <w:shd w:val="clear" w:color="auto" w:fill="FFFFFF"/>
        <w:spacing w:after="210"/>
        <w:ind w:firstLineChars="200" w:firstLine="915"/>
        <w:jc w:val="center"/>
        <w:outlineLvl w:val="1"/>
        <w:rPr>
          <w:rFonts w:ascii="宋体" w:eastAsia="宋体" w:hAnsi="宋体" w:cs="宋体"/>
          <w:b/>
          <w:bCs/>
          <w:color w:val="333333"/>
          <w:spacing w:val="8"/>
          <w:kern w:val="0"/>
          <w:sz w:val="44"/>
          <w:szCs w:val="44"/>
        </w:rPr>
      </w:pPr>
      <w:r w:rsidRPr="0030139E">
        <w:rPr>
          <w:rFonts w:ascii="宋体" w:eastAsia="宋体" w:hAnsi="宋体" w:cs="宋体" w:hint="eastAsia"/>
          <w:b/>
          <w:bCs/>
          <w:color w:val="333333"/>
          <w:spacing w:val="8"/>
          <w:kern w:val="0"/>
          <w:sz w:val="44"/>
          <w:szCs w:val="44"/>
        </w:rPr>
        <w:t>是否可以加分？</w:t>
      </w:r>
    </w:p>
    <w:p w14:paraId="3B90C44C" w14:textId="3BC76396" w:rsidR="0030139E" w:rsidRDefault="0030139E" w:rsidP="0030139E">
      <w:pPr>
        <w:widowControl/>
        <w:shd w:val="clear" w:color="auto" w:fill="FFFFFF"/>
        <w:spacing w:after="210"/>
        <w:ind w:firstLineChars="200" w:firstLine="915"/>
        <w:jc w:val="center"/>
        <w:outlineLvl w:val="1"/>
        <w:rPr>
          <w:rFonts w:ascii="宋体" w:eastAsia="宋体" w:hAnsi="宋体" w:cs="宋体"/>
          <w:b/>
          <w:bCs/>
          <w:color w:val="333333"/>
          <w:spacing w:val="8"/>
          <w:kern w:val="0"/>
          <w:sz w:val="44"/>
          <w:szCs w:val="44"/>
        </w:rPr>
      </w:pPr>
    </w:p>
    <w:p w14:paraId="6B44525F" w14:textId="77777777" w:rsidR="0030139E" w:rsidRPr="0030139E" w:rsidRDefault="0030139E" w:rsidP="0030139E">
      <w:pPr>
        <w:widowControl/>
        <w:shd w:val="clear" w:color="auto" w:fill="FFFFFF"/>
        <w:spacing w:after="210"/>
        <w:ind w:firstLineChars="200" w:firstLine="915"/>
        <w:jc w:val="center"/>
        <w:outlineLvl w:val="1"/>
        <w:rPr>
          <w:rFonts w:ascii="宋体" w:eastAsia="宋体" w:hAnsi="宋体" w:cs="宋体" w:hint="eastAsia"/>
          <w:b/>
          <w:bCs/>
          <w:color w:val="333333"/>
          <w:spacing w:val="8"/>
          <w:kern w:val="0"/>
          <w:sz w:val="44"/>
          <w:szCs w:val="44"/>
        </w:rPr>
      </w:pPr>
    </w:p>
    <w:p w14:paraId="4E09E735" w14:textId="77777777" w:rsidR="0030139E" w:rsidRPr="0030139E" w:rsidRDefault="0030139E" w:rsidP="0030139E">
      <w:pPr>
        <w:pStyle w:val="a3"/>
        <w:spacing w:before="0" w:beforeAutospacing="0" w:after="0" w:afterAutospacing="0"/>
        <w:ind w:firstLineChars="200" w:firstLine="640"/>
        <w:rPr>
          <w:rFonts w:ascii="仿宋" w:eastAsia="仿宋" w:hAnsi="仿宋"/>
          <w:sz w:val="32"/>
          <w:szCs w:val="32"/>
        </w:rPr>
      </w:pPr>
      <w:r w:rsidRPr="0030139E">
        <w:rPr>
          <w:rFonts w:ascii="仿宋" w:eastAsia="仿宋" w:hAnsi="仿宋"/>
          <w:sz w:val="32"/>
          <w:szCs w:val="32"/>
        </w:rPr>
        <w:t>自今年4月1日起，我国对政府采购节能产品、环境标志产品实施品目清单管理。依据品目清单和认证证书，实施政府优先采购和强制采购。这也是财政部、发展改革委等4部门联合下发通知明确的相关要求。</w:t>
      </w:r>
    </w:p>
    <w:p w14:paraId="6CF7BDA9" w14:textId="77777777" w:rsidR="0030139E" w:rsidRPr="0030139E" w:rsidRDefault="0030139E" w:rsidP="0030139E">
      <w:pPr>
        <w:pStyle w:val="a3"/>
        <w:spacing w:before="0" w:beforeAutospacing="0" w:after="0" w:afterAutospacing="0"/>
        <w:ind w:firstLineChars="200" w:firstLine="640"/>
        <w:rPr>
          <w:rFonts w:ascii="仿宋" w:eastAsia="仿宋" w:hAnsi="仿宋"/>
          <w:sz w:val="32"/>
          <w:szCs w:val="32"/>
        </w:rPr>
      </w:pPr>
    </w:p>
    <w:p w14:paraId="7733DB53" w14:textId="77777777" w:rsidR="0030139E" w:rsidRPr="0030139E" w:rsidRDefault="0030139E" w:rsidP="0030139E">
      <w:pPr>
        <w:pStyle w:val="a3"/>
        <w:spacing w:before="0" w:beforeAutospacing="0" w:after="0" w:afterAutospacing="0"/>
        <w:ind w:firstLineChars="200" w:firstLine="640"/>
        <w:rPr>
          <w:rFonts w:ascii="仿宋" w:eastAsia="仿宋" w:hAnsi="仿宋"/>
          <w:sz w:val="32"/>
          <w:szCs w:val="32"/>
        </w:rPr>
      </w:pPr>
      <w:r w:rsidRPr="0030139E">
        <w:rPr>
          <w:rFonts w:ascii="仿宋" w:eastAsia="仿宋" w:hAnsi="仿宋"/>
          <w:sz w:val="32"/>
          <w:szCs w:val="32"/>
        </w:rPr>
        <w:t>今后，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B7204C1" w14:textId="77777777" w:rsidR="0030139E" w:rsidRPr="0030139E" w:rsidRDefault="0030139E" w:rsidP="0030139E">
      <w:pPr>
        <w:pStyle w:val="a3"/>
        <w:spacing w:before="0" w:beforeAutospacing="0" w:after="0" w:afterAutospacing="0"/>
        <w:ind w:firstLineChars="200" w:firstLine="640"/>
        <w:rPr>
          <w:rFonts w:ascii="仿宋" w:eastAsia="仿宋" w:hAnsi="仿宋"/>
          <w:sz w:val="32"/>
          <w:szCs w:val="32"/>
        </w:rPr>
      </w:pPr>
    </w:p>
    <w:p w14:paraId="002D0E80" w14:textId="55D47029" w:rsidR="0030139E" w:rsidRPr="0030139E" w:rsidRDefault="0030139E" w:rsidP="0030139E">
      <w:pPr>
        <w:pStyle w:val="a3"/>
        <w:spacing w:before="0" w:beforeAutospacing="0" w:after="0" w:afterAutospacing="0"/>
        <w:ind w:firstLineChars="200" w:firstLine="640"/>
        <w:rPr>
          <w:rFonts w:ascii="仿宋" w:eastAsia="仿宋" w:hAnsi="仿宋"/>
          <w:sz w:val="32"/>
          <w:szCs w:val="32"/>
        </w:rPr>
      </w:pPr>
      <w:r w:rsidRPr="0030139E">
        <w:rPr>
          <w:rFonts w:ascii="仿宋" w:eastAsia="仿宋" w:hAnsi="仿宋"/>
          <w:sz w:val="32"/>
          <w:szCs w:val="32"/>
        </w:rPr>
        <w:t>在实际采购活动中，出现这样的一种情况，即采购单位采购的产品，不在节能产品、环境标志产品品目清单之列，招标文件中将该产品作为加分项。这让参与项目投标的</w:t>
      </w:r>
      <w:r w:rsidRPr="0030139E">
        <w:rPr>
          <w:rFonts w:ascii="仿宋" w:eastAsia="仿宋" w:hAnsi="仿宋" w:hint="eastAsia"/>
          <w:sz w:val="32"/>
          <w:szCs w:val="32"/>
        </w:rPr>
        <w:t>供应</w:t>
      </w:r>
      <w:proofErr w:type="gramStart"/>
      <w:r w:rsidRPr="0030139E">
        <w:rPr>
          <w:rFonts w:ascii="仿宋" w:eastAsia="仿宋" w:hAnsi="仿宋" w:hint="eastAsia"/>
          <w:sz w:val="32"/>
          <w:szCs w:val="32"/>
        </w:rPr>
        <w:t>商有些</w:t>
      </w:r>
      <w:proofErr w:type="gramEnd"/>
      <w:r w:rsidRPr="0030139E">
        <w:rPr>
          <w:rFonts w:ascii="仿宋" w:eastAsia="仿宋" w:hAnsi="仿宋"/>
          <w:sz w:val="32"/>
          <w:szCs w:val="32"/>
        </w:rPr>
        <w:t>不知所措。</w:t>
      </w:r>
    </w:p>
    <w:p w14:paraId="1CC70EC5"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color w:val="333333"/>
          <w:spacing w:val="15"/>
          <w:sz w:val="32"/>
          <w:szCs w:val="32"/>
        </w:rPr>
      </w:pPr>
      <w:r w:rsidRPr="0030139E">
        <w:rPr>
          <w:rFonts w:ascii="仿宋" w:eastAsia="仿宋" w:hAnsi="仿宋" w:hint="eastAsia"/>
          <w:color w:val="333333"/>
          <w:spacing w:val="15"/>
          <w:sz w:val="32"/>
          <w:szCs w:val="32"/>
        </w:rPr>
        <w:t>来看一个小案例，浙江某电梯企业就遇到了上述情况，向政府采购信息报/网记者提供了一份近期的邹平</w:t>
      </w:r>
      <w:r w:rsidRPr="0030139E">
        <w:rPr>
          <w:rFonts w:ascii="仿宋" w:eastAsia="仿宋" w:hAnsi="仿宋" w:hint="eastAsia"/>
          <w:color w:val="333333"/>
          <w:spacing w:val="15"/>
          <w:sz w:val="32"/>
          <w:szCs w:val="32"/>
        </w:rPr>
        <w:lastRenderedPageBreak/>
        <w:t>市</w:t>
      </w:r>
      <w:proofErr w:type="gramStart"/>
      <w:r w:rsidRPr="0030139E">
        <w:rPr>
          <w:rFonts w:ascii="仿宋" w:eastAsia="仿宋" w:hAnsi="仿宋" w:hint="eastAsia"/>
          <w:color w:val="333333"/>
          <w:spacing w:val="15"/>
          <w:sz w:val="32"/>
          <w:szCs w:val="32"/>
        </w:rPr>
        <w:t>黄山街道办事处抱印村</w:t>
      </w:r>
      <w:proofErr w:type="gramEnd"/>
      <w:r w:rsidRPr="0030139E">
        <w:rPr>
          <w:rFonts w:ascii="仿宋" w:eastAsia="仿宋" w:hAnsi="仿宋" w:hint="eastAsia"/>
          <w:color w:val="333333"/>
          <w:spacing w:val="15"/>
          <w:sz w:val="32"/>
          <w:szCs w:val="32"/>
        </w:rPr>
        <w:t>4栋楼电梯采购与安装项目招标文件。在投标人须知前附表“投标文件的组成部分”里面的“报价部分”一栏中，要求投标供应商提供环境标志产品明细表和节能产品明细表。</w:t>
      </w:r>
    </w:p>
    <w:p w14:paraId="1B8E6453"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hint="eastAsia"/>
          <w:color w:val="333333"/>
          <w:spacing w:val="15"/>
          <w:sz w:val="32"/>
          <w:szCs w:val="32"/>
        </w:rPr>
      </w:pPr>
    </w:p>
    <w:p w14:paraId="40AB85F1"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hint="eastAsia"/>
          <w:color w:val="333333"/>
          <w:spacing w:val="15"/>
          <w:sz w:val="32"/>
          <w:szCs w:val="32"/>
        </w:rPr>
      </w:pPr>
      <w:r w:rsidRPr="0030139E">
        <w:rPr>
          <w:rFonts w:ascii="仿宋" w:eastAsia="仿宋" w:hAnsi="仿宋" w:hint="eastAsia"/>
          <w:color w:val="333333"/>
          <w:spacing w:val="15"/>
          <w:sz w:val="32"/>
          <w:szCs w:val="32"/>
        </w:rPr>
        <w:t>并且，在“节能、环保政策执行”一栏中明确提到，属于政府强制采购节能产品的，必须在节能产品明细表中填报，并提供国家确定的认证机构出具的且处于有效期之内的节能产品认证证书复印件。《节能产品政府采购品目清单》所列产品中认证标准发生变更的，依据原认证标准获得的、仍在有效期内的认证证书可以使用至2019年6月1日，否则按无效投标处理。</w:t>
      </w:r>
    </w:p>
    <w:p w14:paraId="0F3E3476"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hint="eastAsia"/>
          <w:color w:val="333333"/>
          <w:spacing w:val="15"/>
          <w:sz w:val="32"/>
          <w:szCs w:val="32"/>
        </w:rPr>
      </w:pPr>
    </w:p>
    <w:p w14:paraId="606F5866"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hint="eastAsia"/>
          <w:color w:val="333333"/>
          <w:spacing w:val="15"/>
          <w:sz w:val="32"/>
          <w:szCs w:val="32"/>
        </w:rPr>
      </w:pPr>
      <w:r w:rsidRPr="0030139E">
        <w:rPr>
          <w:rFonts w:ascii="仿宋" w:eastAsia="仿宋" w:hAnsi="仿宋" w:hint="eastAsia"/>
          <w:color w:val="333333"/>
          <w:spacing w:val="15"/>
          <w:sz w:val="32"/>
          <w:szCs w:val="32"/>
        </w:rPr>
        <w:t>项目采用综合评分法时，加分幅度如下：环保价格分加分幅度5%、环保技术分加分幅度5%、节能价格分加分幅度5%（强制节能产品除外）、节能技术分加分幅度5%（强制节能产品除外）。</w:t>
      </w:r>
    </w:p>
    <w:p w14:paraId="2A9F307A"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hint="eastAsia"/>
          <w:color w:val="333333"/>
          <w:spacing w:val="15"/>
          <w:sz w:val="32"/>
          <w:szCs w:val="32"/>
        </w:rPr>
      </w:pPr>
    </w:p>
    <w:p w14:paraId="38136F9E"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hint="eastAsia"/>
          <w:color w:val="333333"/>
          <w:spacing w:val="15"/>
          <w:sz w:val="32"/>
          <w:szCs w:val="32"/>
        </w:rPr>
      </w:pPr>
      <w:r w:rsidRPr="0030139E">
        <w:rPr>
          <w:rFonts w:ascii="仿宋" w:eastAsia="仿宋" w:hAnsi="仿宋" w:hint="eastAsia"/>
          <w:color w:val="333333"/>
          <w:spacing w:val="15"/>
          <w:sz w:val="32"/>
          <w:szCs w:val="32"/>
        </w:rPr>
        <w:t>项目采用最低评标价法时，价格扣除幅度为环保产品价格给予5%的扣除，节能产品价格给予5%的扣除（强制节能产品除外）。</w:t>
      </w:r>
    </w:p>
    <w:p w14:paraId="5CADDC2F"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hint="eastAsia"/>
          <w:color w:val="333333"/>
          <w:spacing w:val="15"/>
          <w:sz w:val="32"/>
          <w:szCs w:val="32"/>
        </w:rPr>
      </w:pPr>
    </w:p>
    <w:p w14:paraId="14E4E479"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hint="eastAsia"/>
          <w:color w:val="333333"/>
          <w:spacing w:val="15"/>
          <w:sz w:val="32"/>
          <w:szCs w:val="32"/>
        </w:rPr>
      </w:pPr>
      <w:r w:rsidRPr="0030139E">
        <w:rPr>
          <w:rFonts w:ascii="仿宋" w:eastAsia="仿宋" w:hAnsi="仿宋" w:hint="eastAsia"/>
          <w:color w:val="333333"/>
          <w:spacing w:val="15"/>
          <w:sz w:val="32"/>
          <w:szCs w:val="32"/>
        </w:rPr>
        <w:lastRenderedPageBreak/>
        <w:t>“我们查询过，电梯整机不属于《节能产品政府采购品目清单》和《环境标志产品政府采购品目清单》中的产品。但是不少电梯招标文件都出现过上述问题，有些是在资格要求里面，有些是直接在评分里面设置。”该电梯负责项目投标的负责人说道，这样的招标文件条款设置合理吗？不在节能、环保品目清单之列的产品，加分是否可以？如果可以，供应商应该提供哪些材料？</w:t>
      </w:r>
    </w:p>
    <w:p w14:paraId="2C1DB0ED"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hint="eastAsia"/>
          <w:color w:val="333333"/>
          <w:spacing w:val="15"/>
          <w:sz w:val="32"/>
          <w:szCs w:val="32"/>
        </w:rPr>
      </w:pPr>
    </w:p>
    <w:p w14:paraId="0A194C11"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hint="eastAsia"/>
          <w:color w:val="333333"/>
          <w:spacing w:val="15"/>
          <w:sz w:val="32"/>
          <w:szCs w:val="32"/>
        </w:rPr>
      </w:pPr>
      <w:r w:rsidRPr="0030139E">
        <w:rPr>
          <w:rFonts w:ascii="仿宋" w:eastAsia="仿宋" w:hAnsi="仿宋" w:hint="eastAsia"/>
          <w:color w:val="333333"/>
          <w:spacing w:val="15"/>
          <w:sz w:val="32"/>
          <w:szCs w:val="32"/>
        </w:rPr>
        <w:t>江苏的一个电梯企业负责投标的业务人员告诉政府采购信息报/网记者，这样的情况，他们在投标时也经常遇到。有些电梯部件，例如，在吊顶上用到的节能灯，可能是属于品目清单的，但是作为电梯整机产品，提供一个部件并不现实。所以遇到这样的情况，大家都不知道该如何提供材料。</w:t>
      </w:r>
    </w:p>
    <w:p w14:paraId="0787E519"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hint="eastAsia"/>
          <w:color w:val="333333"/>
          <w:spacing w:val="15"/>
          <w:sz w:val="32"/>
          <w:szCs w:val="32"/>
        </w:rPr>
      </w:pPr>
    </w:p>
    <w:p w14:paraId="036C970C"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hint="eastAsia"/>
          <w:color w:val="333333"/>
          <w:spacing w:val="15"/>
          <w:sz w:val="32"/>
          <w:szCs w:val="32"/>
        </w:rPr>
      </w:pPr>
      <w:r w:rsidRPr="0030139E">
        <w:rPr>
          <w:rFonts w:ascii="仿宋" w:eastAsia="仿宋" w:hAnsi="仿宋" w:hint="eastAsia"/>
          <w:color w:val="333333"/>
          <w:spacing w:val="15"/>
          <w:sz w:val="32"/>
          <w:szCs w:val="32"/>
        </w:rPr>
        <w:t>对此，安徽省某招标集团有限公司负责人认为，电梯整机产品不是强制节能产品，也不是优先采购的节能产品，即使电梯整机里面用了节能电机或者节能零部件，招标文件设置这样的加分条款也不合适。</w:t>
      </w:r>
    </w:p>
    <w:p w14:paraId="643DCF31"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color w:val="333333"/>
          <w:spacing w:val="15"/>
          <w:sz w:val="32"/>
          <w:szCs w:val="32"/>
        </w:rPr>
      </w:pPr>
      <w:r w:rsidRPr="0030139E">
        <w:rPr>
          <w:rFonts w:ascii="仿宋" w:eastAsia="仿宋" w:hAnsi="仿宋" w:hint="eastAsia"/>
          <w:color w:val="333333"/>
          <w:spacing w:val="15"/>
          <w:sz w:val="32"/>
          <w:szCs w:val="32"/>
        </w:rPr>
        <w:t>业内专家表示，目前，根据财政部、发展改革委于4月2日联合发布财库〔2019〕19号文--《关于印发节能产品政府采购品目清单的通知》。以及3月29号，</w:t>
      </w:r>
      <w:r w:rsidRPr="0030139E">
        <w:rPr>
          <w:rFonts w:ascii="仿宋" w:eastAsia="仿宋" w:hAnsi="仿宋" w:hint="eastAsia"/>
          <w:color w:val="333333"/>
          <w:spacing w:val="15"/>
          <w:sz w:val="32"/>
          <w:szCs w:val="32"/>
        </w:rPr>
        <w:lastRenderedPageBreak/>
        <w:t>财政部、生态环境部联合发出的财库〔2019〕18号文--《关于印发环境标志产品政府采购品目清单的通知》，电梯</w:t>
      </w:r>
      <w:proofErr w:type="gramStart"/>
      <w:r w:rsidRPr="0030139E">
        <w:rPr>
          <w:rFonts w:ascii="仿宋" w:eastAsia="仿宋" w:hAnsi="仿宋" w:hint="eastAsia"/>
          <w:color w:val="333333"/>
          <w:spacing w:val="15"/>
          <w:sz w:val="32"/>
          <w:szCs w:val="32"/>
        </w:rPr>
        <w:t>不在双</w:t>
      </w:r>
      <w:proofErr w:type="gramEnd"/>
      <w:r w:rsidRPr="0030139E">
        <w:rPr>
          <w:rFonts w:ascii="仿宋" w:eastAsia="仿宋" w:hAnsi="仿宋" w:hint="eastAsia"/>
          <w:color w:val="333333"/>
          <w:spacing w:val="15"/>
          <w:sz w:val="32"/>
          <w:szCs w:val="32"/>
        </w:rPr>
        <w:t>品目清单中，所以没有政策评审优惠。</w:t>
      </w:r>
    </w:p>
    <w:p w14:paraId="32427127"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hint="eastAsia"/>
          <w:color w:val="333333"/>
          <w:spacing w:val="15"/>
          <w:sz w:val="32"/>
          <w:szCs w:val="32"/>
        </w:rPr>
      </w:pPr>
    </w:p>
    <w:p w14:paraId="39FBC3A7"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hint="eastAsia"/>
          <w:color w:val="333333"/>
          <w:spacing w:val="15"/>
          <w:sz w:val="32"/>
          <w:szCs w:val="32"/>
        </w:rPr>
      </w:pPr>
      <w:r w:rsidRPr="0030139E">
        <w:rPr>
          <w:rFonts w:ascii="仿宋" w:eastAsia="仿宋" w:hAnsi="仿宋" w:hint="eastAsia"/>
          <w:color w:val="333333"/>
          <w:spacing w:val="15"/>
          <w:sz w:val="32"/>
          <w:szCs w:val="32"/>
        </w:rPr>
        <w:t>按照政府采购相关法律法规规定，采购文件应载明采购项目应落实的政府采购政策，采购项目不涉及政府采购政策，自然就没有相关内容，但是不乏存在一些采购代理机构担心在被政府采购监管部门检查时，被检查出其未载明项目应落实的采购政策的情况，就存在机械套写的可能，误导了供应商。</w:t>
      </w:r>
    </w:p>
    <w:p w14:paraId="0A8DB962"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hint="eastAsia"/>
          <w:color w:val="333333"/>
          <w:spacing w:val="15"/>
          <w:sz w:val="32"/>
          <w:szCs w:val="32"/>
        </w:rPr>
      </w:pPr>
    </w:p>
    <w:p w14:paraId="7A0DA4A9" w14:textId="77777777" w:rsidR="0030139E" w:rsidRPr="0030139E" w:rsidRDefault="0030139E" w:rsidP="0030139E">
      <w:pPr>
        <w:pStyle w:val="a3"/>
        <w:shd w:val="clear" w:color="auto" w:fill="FFFFFF"/>
        <w:spacing w:before="0" w:beforeAutospacing="0" w:after="0" w:afterAutospacing="0"/>
        <w:ind w:firstLineChars="200" w:firstLine="700"/>
        <w:jc w:val="both"/>
        <w:rPr>
          <w:rFonts w:ascii="仿宋" w:eastAsia="仿宋" w:hAnsi="仿宋" w:hint="eastAsia"/>
          <w:color w:val="333333"/>
          <w:spacing w:val="15"/>
          <w:sz w:val="32"/>
          <w:szCs w:val="32"/>
        </w:rPr>
      </w:pPr>
      <w:r w:rsidRPr="0030139E">
        <w:rPr>
          <w:rFonts w:ascii="仿宋" w:eastAsia="仿宋" w:hAnsi="仿宋" w:hint="eastAsia"/>
          <w:color w:val="333333"/>
          <w:spacing w:val="15"/>
          <w:sz w:val="32"/>
          <w:szCs w:val="32"/>
        </w:rPr>
        <w:t>在另一位从事政府采购十余年的资深专家看来，《关于做好政府采购信息公开工作的通知》(财库[2015]135号)规定，公开招标公告、资格预审公告、竞争性谈判公告、竞争性磋商公告和询价公告的内容，应当包括“采购项目需要落实的政府采购政策”。现在实行品目清单管理，采购人、代理机构通过查阅18、19号文件可以清楚确定采购项目需要落实哪些政府采购政策。电梯未列入18、19号文件，因此，电梯</w:t>
      </w:r>
      <w:proofErr w:type="gramStart"/>
      <w:r w:rsidRPr="0030139E">
        <w:rPr>
          <w:rFonts w:ascii="仿宋" w:eastAsia="仿宋" w:hAnsi="仿宋" w:hint="eastAsia"/>
          <w:color w:val="333333"/>
          <w:spacing w:val="15"/>
          <w:sz w:val="32"/>
          <w:szCs w:val="32"/>
        </w:rPr>
        <w:t>采购仅</w:t>
      </w:r>
      <w:proofErr w:type="gramEnd"/>
      <w:r w:rsidRPr="0030139E">
        <w:rPr>
          <w:rFonts w:ascii="仿宋" w:eastAsia="仿宋" w:hAnsi="仿宋" w:hint="eastAsia"/>
          <w:color w:val="333333"/>
          <w:spacing w:val="15"/>
          <w:sz w:val="32"/>
          <w:szCs w:val="32"/>
        </w:rPr>
        <w:t>需落实“价格评审优惠”政府采购政策，即政府采购促进中小企业发展，包括政府采购支持监狱企业发展、政府采购促进残疾人就业等。</w:t>
      </w:r>
    </w:p>
    <w:p w14:paraId="23015554" w14:textId="77777777" w:rsidR="0030139E" w:rsidRPr="0030139E" w:rsidRDefault="0030139E" w:rsidP="0030139E">
      <w:pPr>
        <w:pStyle w:val="a3"/>
        <w:shd w:val="clear" w:color="auto" w:fill="FFFFFF"/>
        <w:spacing w:before="0" w:beforeAutospacing="0" w:after="0" w:afterAutospacing="0"/>
        <w:ind w:firstLineChars="200" w:firstLine="580"/>
        <w:jc w:val="both"/>
        <w:rPr>
          <w:rFonts w:ascii="仿宋" w:eastAsia="仿宋" w:hAnsi="仿宋"/>
          <w:color w:val="333333"/>
          <w:spacing w:val="-15"/>
          <w:sz w:val="32"/>
          <w:szCs w:val="32"/>
        </w:rPr>
      </w:pPr>
      <w:r w:rsidRPr="0030139E">
        <w:rPr>
          <w:rFonts w:ascii="仿宋" w:eastAsia="仿宋" w:hAnsi="仿宋" w:hint="eastAsia"/>
          <w:color w:val="333333"/>
          <w:spacing w:val="-15"/>
          <w:sz w:val="32"/>
          <w:szCs w:val="32"/>
        </w:rPr>
        <w:lastRenderedPageBreak/>
        <w:t>北京市政府采购监管部门相关负责人则认为，国家积极倡导加大政府绿色采购力度，鼓励采购单位实施绿色采购，相关法律有规定的，按照法定来执行，没有法定的要看约定，但是约定也要科学合理，契合项目实际需求。</w:t>
      </w:r>
    </w:p>
    <w:p w14:paraId="05334A51" w14:textId="77777777" w:rsidR="0030139E" w:rsidRPr="0030139E" w:rsidRDefault="0030139E" w:rsidP="0030139E">
      <w:pPr>
        <w:pStyle w:val="a3"/>
        <w:shd w:val="clear" w:color="auto" w:fill="FFFFFF"/>
        <w:spacing w:before="0" w:beforeAutospacing="0" w:after="0" w:afterAutospacing="0"/>
        <w:ind w:firstLineChars="200" w:firstLine="580"/>
        <w:jc w:val="both"/>
        <w:rPr>
          <w:rFonts w:ascii="仿宋" w:eastAsia="仿宋" w:hAnsi="仿宋" w:hint="eastAsia"/>
          <w:color w:val="333333"/>
          <w:spacing w:val="-15"/>
          <w:sz w:val="32"/>
          <w:szCs w:val="32"/>
        </w:rPr>
      </w:pPr>
    </w:p>
    <w:p w14:paraId="1BB6ADE4" w14:textId="77777777" w:rsidR="0030139E" w:rsidRPr="0030139E" w:rsidRDefault="0030139E" w:rsidP="0030139E">
      <w:pPr>
        <w:pStyle w:val="a3"/>
        <w:shd w:val="clear" w:color="auto" w:fill="FFFFFF"/>
        <w:spacing w:before="0" w:beforeAutospacing="0" w:after="0" w:afterAutospacing="0"/>
        <w:ind w:firstLineChars="200" w:firstLine="580"/>
        <w:jc w:val="both"/>
        <w:rPr>
          <w:rFonts w:ascii="仿宋" w:eastAsia="仿宋" w:hAnsi="仿宋" w:hint="eastAsia"/>
          <w:color w:val="333333"/>
          <w:spacing w:val="-15"/>
          <w:sz w:val="32"/>
          <w:szCs w:val="32"/>
        </w:rPr>
      </w:pPr>
      <w:r w:rsidRPr="0030139E">
        <w:rPr>
          <w:rFonts w:ascii="仿宋" w:eastAsia="仿宋" w:hAnsi="仿宋" w:hint="eastAsia"/>
          <w:color w:val="333333"/>
          <w:spacing w:val="-15"/>
          <w:sz w:val="32"/>
          <w:szCs w:val="32"/>
        </w:rPr>
        <w:t>而在上海国际招标有限公司总经理金翔看来，《关于调整优化节能产品、环境标志产品政府采购执行机制的通知》（财库〔2019〕9号）第五条中明确规定：“对于未列入品目清单的产品类别，鼓励采购人综合考虑节能、节水、环保、循环、低碳、再生、有机等因素，参考相关国家标准、行业标准或团体标准，在采购需求中提出相关绿色采购要求，促进绿色产品推广应用。”因此，在政府采购节能产品和环境标志产品之外，参考相关国家标准、行业标准，来引入对节能、节水、环保、循环、低碳、再生、有机产品的加分政策应当的允许的。</w:t>
      </w:r>
    </w:p>
    <w:p w14:paraId="4A39BA9A" w14:textId="77777777" w:rsidR="0030139E" w:rsidRPr="0030139E" w:rsidRDefault="0030139E" w:rsidP="0030139E">
      <w:pPr>
        <w:pStyle w:val="a3"/>
        <w:shd w:val="clear" w:color="auto" w:fill="FFFFFF"/>
        <w:spacing w:before="0" w:beforeAutospacing="0" w:after="0" w:afterAutospacing="0"/>
        <w:ind w:firstLineChars="200" w:firstLine="580"/>
        <w:jc w:val="both"/>
        <w:rPr>
          <w:rFonts w:ascii="仿宋" w:eastAsia="仿宋" w:hAnsi="仿宋" w:hint="eastAsia"/>
          <w:color w:val="333333"/>
          <w:spacing w:val="-15"/>
          <w:sz w:val="32"/>
          <w:szCs w:val="32"/>
        </w:rPr>
      </w:pPr>
    </w:p>
    <w:p w14:paraId="23B87752" w14:textId="77777777" w:rsidR="0030139E" w:rsidRPr="0030139E" w:rsidRDefault="0030139E" w:rsidP="0030139E">
      <w:pPr>
        <w:pStyle w:val="a3"/>
        <w:shd w:val="clear" w:color="auto" w:fill="FFFFFF"/>
        <w:spacing w:before="0" w:beforeAutospacing="0" w:after="0" w:afterAutospacing="0"/>
        <w:ind w:firstLineChars="200" w:firstLine="580"/>
        <w:jc w:val="both"/>
        <w:rPr>
          <w:rFonts w:ascii="仿宋" w:eastAsia="仿宋" w:hAnsi="仿宋" w:hint="eastAsia"/>
          <w:color w:val="333333"/>
          <w:spacing w:val="-15"/>
          <w:sz w:val="32"/>
          <w:szCs w:val="32"/>
        </w:rPr>
      </w:pPr>
      <w:r w:rsidRPr="0030139E">
        <w:rPr>
          <w:rFonts w:ascii="仿宋" w:eastAsia="仿宋" w:hAnsi="仿宋" w:hint="eastAsia"/>
          <w:color w:val="333333"/>
          <w:spacing w:val="-15"/>
          <w:sz w:val="32"/>
          <w:szCs w:val="32"/>
        </w:rPr>
        <w:t>但是，相关单位在实际操作中关键要把握好四点，一是要以相关标准为依据；二是要有客观证明材料，例如第三方机构出具的检测报告来支撑，不能仅凭供应商自己的承诺；三是与加分相对应的情形要清晰可辩，不能模棱两可；四是加分的幅度应当合理，应当与投标产品的相关节能或环保性所能产生的经济效益和社会效益相适应。</w:t>
      </w:r>
    </w:p>
    <w:p w14:paraId="76C6424D" w14:textId="77777777" w:rsidR="0030139E" w:rsidRPr="0030139E" w:rsidRDefault="0030139E" w:rsidP="0030139E">
      <w:pPr>
        <w:pStyle w:val="a3"/>
        <w:shd w:val="clear" w:color="auto" w:fill="FFFFFF"/>
        <w:spacing w:before="0" w:beforeAutospacing="0" w:after="0" w:afterAutospacing="0"/>
        <w:ind w:firstLineChars="200" w:firstLine="580"/>
        <w:jc w:val="both"/>
        <w:rPr>
          <w:rFonts w:ascii="仿宋" w:eastAsia="仿宋" w:hAnsi="仿宋" w:hint="eastAsia"/>
          <w:color w:val="333333"/>
          <w:spacing w:val="-15"/>
          <w:sz w:val="32"/>
          <w:szCs w:val="32"/>
        </w:rPr>
      </w:pPr>
    </w:p>
    <w:p w14:paraId="2EEA890C" w14:textId="77777777" w:rsidR="0030139E" w:rsidRPr="0030139E" w:rsidRDefault="0030139E" w:rsidP="0030139E">
      <w:pPr>
        <w:pStyle w:val="a3"/>
        <w:shd w:val="clear" w:color="auto" w:fill="FFFFFF"/>
        <w:spacing w:before="0" w:beforeAutospacing="0" w:after="0" w:afterAutospacing="0"/>
        <w:ind w:firstLineChars="200" w:firstLine="580"/>
        <w:jc w:val="both"/>
        <w:rPr>
          <w:rFonts w:ascii="仿宋" w:eastAsia="仿宋" w:hAnsi="仿宋" w:hint="eastAsia"/>
          <w:color w:val="333333"/>
          <w:spacing w:val="-15"/>
          <w:sz w:val="32"/>
          <w:szCs w:val="32"/>
        </w:rPr>
      </w:pPr>
      <w:r w:rsidRPr="0030139E">
        <w:rPr>
          <w:rFonts w:ascii="仿宋" w:eastAsia="仿宋" w:hAnsi="仿宋" w:hint="eastAsia"/>
          <w:color w:val="333333"/>
          <w:spacing w:val="-15"/>
          <w:sz w:val="32"/>
          <w:szCs w:val="32"/>
        </w:rPr>
        <w:lastRenderedPageBreak/>
        <w:t>具体到本案例，金翔认为，上述招标文件存在两个问题，即加分情形不明确，并且加分幅度偏大。如果招标文件明确了加分情形，将加分幅度调整的更合理，是可以的。</w:t>
      </w:r>
    </w:p>
    <w:p w14:paraId="2F505B86" w14:textId="4289D995" w:rsidR="006C07D6" w:rsidRPr="0030139E" w:rsidRDefault="0030139E" w:rsidP="0030139E">
      <w:pPr>
        <w:ind w:firstLineChars="200" w:firstLine="640"/>
        <w:jc w:val="right"/>
        <w:rPr>
          <w:rFonts w:ascii="仿宋" w:eastAsia="仿宋" w:hAnsi="仿宋"/>
          <w:sz w:val="32"/>
          <w:szCs w:val="32"/>
        </w:rPr>
      </w:pPr>
      <w:r>
        <w:rPr>
          <w:rFonts w:ascii="仿宋" w:eastAsia="仿宋" w:hAnsi="仿宋" w:hint="eastAsia"/>
          <w:sz w:val="32"/>
          <w:szCs w:val="32"/>
        </w:rPr>
        <w:t>（来源：</w:t>
      </w:r>
      <w:r w:rsidRPr="0030139E">
        <w:rPr>
          <w:rStyle w:val="richmediameta"/>
          <w:rFonts w:ascii="仿宋" w:eastAsia="仿宋" w:hAnsi="仿宋" w:hint="eastAsia"/>
          <w:color w:val="000000" w:themeColor="text1"/>
          <w:spacing w:val="8"/>
          <w:sz w:val="32"/>
          <w:szCs w:val="32"/>
          <w:shd w:val="clear" w:color="auto" w:fill="FFFFFF"/>
        </w:rPr>
        <w:t>王少玲</w:t>
      </w:r>
      <w:r w:rsidRPr="0030139E">
        <w:rPr>
          <w:rStyle w:val="apple-converted-space"/>
          <w:rFonts w:ascii="Calibri" w:eastAsia="仿宋" w:hAnsi="Calibri" w:cs="Calibri"/>
          <w:color w:val="000000" w:themeColor="text1"/>
          <w:spacing w:val="8"/>
          <w:sz w:val="32"/>
          <w:szCs w:val="32"/>
          <w:shd w:val="clear" w:color="auto" w:fill="FFFFFF"/>
        </w:rPr>
        <w:t> </w:t>
      </w:r>
      <w:hyperlink r:id="rId4" w:history="1">
        <w:r w:rsidRPr="0030139E">
          <w:rPr>
            <w:rStyle w:val="a4"/>
            <w:rFonts w:ascii="仿宋" w:eastAsia="仿宋" w:hAnsi="仿宋" w:hint="eastAsia"/>
            <w:color w:val="000000" w:themeColor="text1"/>
            <w:spacing w:val="8"/>
            <w:sz w:val="32"/>
            <w:szCs w:val="32"/>
            <w:u w:val="none"/>
            <w:shd w:val="clear" w:color="auto" w:fill="FFFFFF"/>
          </w:rPr>
          <w:t>政府采购信息</w:t>
        </w:r>
      </w:hyperlink>
      <w:r>
        <w:rPr>
          <w:rStyle w:val="richmediameta"/>
          <w:rFonts w:ascii="仿宋" w:eastAsia="仿宋" w:hAnsi="仿宋" w:hint="eastAsia"/>
          <w:color w:val="000000" w:themeColor="text1"/>
          <w:spacing w:val="8"/>
          <w:sz w:val="32"/>
          <w:szCs w:val="32"/>
          <w:shd w:val="clear" w:color="auto" w:fill="FFFFFF"/>
        </w:rPr>
        <w:t>）</w:t>
      </w:r>
    </w:p>
    <w:sectPr w:rsidR="006C07D6" w:rsidRPr="00301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CB"/>
    <w:rsid w:val="0030139E"/>
    <w:rsid w:val="006C07D6"/>
    <w:rsid w:val="00D33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DF7C"/>
  <w15:chartTrackingRefBased/>
  <w15:docId w15:val="{5C92D8AB-DABE-4AE2-85BB-C10CF65F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0139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0139E"/>
    <w:rPr>
      <w:rFonts w:ascii="宋体" w:eastAsia="宋体" w:hAnsi="宋体" w:cs="宋体"/>
      <w:b/>
      <w:bCs/>
      <w:kern w:val="0"/>
      <w:sz w:val="36"/>
      <w:szCs w:val="36"/>
    </w:rPr>
  </w:style>
  <w:style w:type="paragraph" w:styleId="a3">
    <w:name w:val="Normal (Web)"/>
    <w:basedOn w:val="a"/>
    <w:uiPriority w:val="99"/>
    <w:semiHidden/>
    <w:unhideWhenUsed/>
    <w:rsid w:val="0030139E"/>
    <w:pPr>
      <w:widowControl/>
      <w:spacing w:before="100" w:beforeAutospacing="1" w:after="100" w:afterAutospacing="1"/>
      <w:jc w:val="left"/>
    </w:pPr>
    <w:rPr>
      <w:rFonts w:ascii="宋体" w:eastAsia="宋体" w:hAnsi="宋体" w:cs="宋体"/>
      <w:kern w:val="0"/>
      <w:sz w:val="24"/>
      <w:szCs w:val="24"/>
    </w:rPr>
  </w:style>
  <w:style w:type="character" w:customStyle="1" w:styleId="richmediameta">
    <w:name w:val="rich_media_meta"/>
    <w:basedOn w:val="a0"/>
    <w:rsid w:val="0030139E"/>
  </w:style>
  <w:style w:type="character" w:customStyle="1" w:styleId="apple-converted-space">
    <w:name w:val="apple-converted-space"/>
    <w:basedOn w:val="a0"/>
    <w:rsid w:val="0030139E"/>
  </w:style>
  <w:style w:type="character" w:styleId="a4">
    <w:name w:val="Hyperlink"/>
    <w:basedOn w:val="a0"/>
    <w:uiPriority w:val="99"/>
    <w:semiHidden/>
    <w:unhideWhenUsed/>
    <w:rsid w:val="003013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053026">
      <w:bodyDiv w:val="1"/>
      <w:marLeft w:val="0"/>
      <w:marRight w:val="0"/>
      <w:marTop w:val="0"/>
      <w:marBottom w:val="0"/>
      <w:divBdr>
        <w:top w:val="none" w:sz="0" w:space="0" w:color="auto"/>
        <w:left w:val="none" w:sz="0" w:space="0" w:color="auto"/>
        <w:bottom w:val="none" w:sz="0" w:space="0" w:color="auto"/>
        <w:right w:val="none" w:sz="0" w:space="0" w:color="auto"/>
      </w:divBdr>
    </w:div>
    <w:div w:id="1489206300">
      <w:bodyDiv w:val="1"/>
      <w:marLeft w:val="0"/>
      <w:marRight w:val="0"/>
      <w:marTop w:val="0"/>
      <w:marBottom w:val="0"/>
      <w:divBdr>
        <w:top w:val="none" w:sz="0" w:space="0" w:color="auto"/>
        <w:left w:val="none" w:sz="0" w:space="0" w:color="auto"/>
        <w:bottom w:val="none" w:sz="0" w:space="0" w:color="auto"/>
        <w:right w:val="none" w:sz="0" w:space="0" w:color="auto"/>
      </w:divBdr>
    </w:div>
    <w:div w:id="1612083199">
      <w:bodyDiv w:val="1"/>
      <w:marLeft w:val="0"/>
      <w:marRight w:val="0"/>
      <w:marTop w:val="0"/>
      <w:marBottom w:val="0"/>
      <w:divBdr>
        <w:top w:val="none" w:sz="0" w:space="0" w:color="auto"/>
        <w:left w:val="none" w:sz="0" w:space="0" w:color="auto"/>
        <w:bottom w:val="none" w:sz="0" w:space="0" w:color="auto"/>
        <w:right w:val="none" w:sz="0" w:space="0" w:color="auto"/>
      </w:divBdr>
    </w:div>
    <w:div w:id="1915967222">
      <w:bodyDiv w:val="1"/>
      <w:marLeft w:val="0"/>
      <w:marRight w:val="0"/>
      <w:marTop w:val="0"/>
      <w:marBottom w:val="0"/>
      <w:divBdr>
        <w:top w:val="none" w:sz="0" w:space="0" w:color="auto"/>
        <w:left w:val="none" w:sz="0" w:space="0" w:color="auto"/>
        <w:bottom w:val="none" w:sz="0" w:space="0" w:color="auto"/>
        <w:right w:val="none" w:sz="0" w:space="0" w:color="auto"/>
      </w:divBdr>
    </w:div>
    <w:div w:id="20639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 茹</dc:creator>
  <cp:keywords/>
  <dc:description/>
  <cp:lastModifiedBy>康 茹</cp:lastModifiedBy>
  <cp:revision>2</cp:revision>
  <dcterms:created xsi:type="dcterms:W3CDTF">2020-06-06T04:21:00Z</dcterms:created>
  <dcterms:modified xsi:type="dcterms:W3CDTF">2020-06-06T04:24:00Z</dcterms:modified>
</cp:coreProperties>
</file>