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sz w:val="32"/>
          <w:szCs w:val="32"/>
        </w:rPr>
      </w:pPr>
      <w:r>
        <w:rPr>
          <w:rFonts w:hint="eastAsia" w:asciiTheme="minorEastAsia" w:hAnsiTheme="minorEastAsia"/>
          <w:sz w:val="32"/>
          <w:szCs w:val="32"/>
        </w:rPr>
        <w:t>附件4：</w:t>
      </w:r>
    </w:p>
    <w:p>
      <w:pPr>
        <w:jc w:val="center"/>
        <w:rPr>
          <w:b/>
          <w:sz w:val="44"/>
          <w:szCs w:val="44"/>
        </w:rPr>
      </w:pPr>
      <w:r>
        <w:rPr>
          <w:rFonts w:hint="eastAsia"/>
          <w:b/>
          <w:sz w:val="44"/>
          <w:szCs w:val="44"/>
          <w:lang w:eastAsia="zh-CN"/>
        </w:rPr>
        <w:t>乌兰察布</w:t>
      </w:r>
      <w:r>
        <w:rPr>
          <w:rFonts w:hint="eastAsia"/>
          <w:b/>
          <w:sz w:val="44"/>
          <w:szCs w:val="44"/>
        </w:rPr>
        <w:t>市政府采购电子卖场</w:t>
      </w:r>
    </w:p>
    <w:p>
      <w:pPr>
        <w:jc w:val="center"/>
        <w:rPr>
          <w:b/>
          <w:sz w:val="44"/>
          <w:szCs w:val="44"/>
        </w:rPr>
      </w:pPr>
      <w:r>
        <w:rPr>
          <w:rFonts w:hint="eastAsia"/>
          <w:b/>
          <w:sz w:val="44"/>
          <w:szCs w:val="44"/>
        </w:rPr>
        <w:t>灯具类供应商常态化征集需提供的</w:t>
      </w:r>
    </w:p>
    <w:p>
      <w:pPr>
        <w:jc w:val="center"/>
        <w:rPr>
          <w:b/>
          <w:sz w:val="44"/>
          <w:szCs w:val="44"/>
        </w:rPr>
      </w:pPr>
      <w:r>
        <w:rPr>
          <w:rFonts w:hint="eastAsia"/>
          <w:b/>
          <w:sz w:val="44"/>
          <w:szCs w:val="44"/>
        </w:rPr>
        <w:t>资格证明材料</w:t>
      </w:r>
    </w:p>
    <w:p>
      <w:pPr>
        <w:jc w:val="center"/>
        <w:rPr>
          <w:sz w:val="44"/>
          <w:szCs w:val="44"/>
        </w:rPr>
      </w:pPr>
    </w:p>
    <w:tbl>
      <w:tblPr>
        <w:tblStyle w:val="8"/>
        <w:tblW w:w="8580" w:type="dxa"/>
        <w:tblInd w:w="0" w:type="dxa"/>
        <w:shd w:val="clear" w:color="auto" w:fill="FFFFFF"/>
        <w:tblLayout w:type="autofit"/>
        <w:tblCellMar>
          <w:top w:w="0" w:type="dxa"/>
          <w:left w:w="0" w:type="dxa"/>
          <w:bottom w:w="0" w:type="dxa"/>
          <w:right w:w="0" w:type="dxa"/>
        </w:tblCellMar>
      </w:tblPr>
      <w:tblGrid>
        <w:gridCol w:w="1395"/>
        <w:gridCol w:w="7185"/>
      </w:tblGrid>
      <w:tr>
        <w:tblPrEx>
          <w:tblCellMar>
            <w:top w:w="0" w:type="dxa"/>
            <w:left w:w="0" w:type="dxa"/>
            <w:bottom w:w="0" w:type="dxa"/>
            <w:right w:w="0" w:type="dxa"/>
          </w:tblCellMar>
        </w:tblPrEx>
        <w:trPr>
          <w:trHeight w:val="418" w:hRule="atLeast"/>
        </w:trPr>
        <w:tc>
          <w:tcPr>
            <w:tcW w:w="1395" w:type="dxa"/>
            <w:tcBorders>
              <w:top w:val="single" w:color="auto" w:sz="24" w:space="0"/>
              <w:left w:val="single" w:color="auto" w:sz="24" w:space="0"/>
              <w:bottom w:val="single" w:color="auto" w:sz="24" w:space="0"/>
              <w:right w:val="single" w:color="auto" w:sz="24" w:space="0"/>
            </w:tcBorders>
            <w:shd w:val="clear" w:color="auto" w:fill="D9D9D9"/>
            <w:tcMar>
              <w:top w:w="0" w:type="dxa"/>
              <w:left w:w="86" w:type="dxa"/>
              <w:bottom w:w="0" w:type="dxa"/>
              <w:right w:w="86" w:type="dxa"/>
            </w:tcMar>
            <w:vAlign w:val="center"/>
          </w:tcPr>
          <w:p>
            <w:pPr>
              <w:widowControl/>
              <w:spacing w:line="480" w:lineRule="atLeast"/>
              <w:jc w:val="center"/>
              <w:rPr>
                <w:rFonts w:ascii="仿宋" w:hAnsi="仿宋" w:eastAsia="仿宋" w:cs="宋体"/>
                <w:color w:val="333333"/>
                <w:kern w:val="0"/>
                <w:sz w:val="30"/>
                <w:szCs w:val="30"/>
              </w:rPr>
            </w:pPr>
            <w:r>
              <w:rPr>
                <w:rFonts w:hint="eastAsia" w:ascii="仿宋" w:hAnsi="仿宋" w:eastAsia="仿宋" w:cs="宋体"/>
                <w:color w:val="333333"/>
                <w:kern w:val="0"/>
                <w:sz w:val="30"/>
                <w:szCs w:val="30"/>
              </w:rPr>
              <w:t>品目</w:t>
            </w:r>
          </w:p>
          <w:p>
            <w:pPr>
              <w:widowControl/>
              <w:spacing w:line="480" w:lineRule="atLeast"/>
              <w:jc w:val="center"/>
              <w:rPr>
                <w:rFonts w:ascii="仿宋" w:hAnsi="仿宋" w:eastAsia="仿宋" w:cs="宋体"/>
                <w:color w:val="333333"/>
                <w:kern w:val="0"/>
                <w:sz w:val="30"/>
                <w:szCs w:val="30"/>
              </w:rPr>
            </w:pPr>
            <w:r>
              <w:rPr>
                <w:rFonts w:hint="eastAsia" w:ascii="仿宋" w:hAnsi="仿宋" w:eastAsia="仿宋" w:cs="宋体"/>
                <w:color w:val="333333"/>
                <w:kern w:val="0"/>
                <w:sz w:val="30"/>
                <w:szCs w:val="30"/>
              </w:rPr>
              <w:t>分类</w:t>
            </w:r>
          </w:p>
        </w:tc>
        <w:tc>
          <w:tcPr>
            <w:tcW w:w="7185" w:type="dxa"/>
            <w:tcBorders>
              <w:top w:val="single" w:color="auto" w:sz="24" w:space="0"/>
              <w:left w:val="single" w:color="auto" w:sz="24" w:space="0"/>
              <w:bottom w:val="single" w:color="auto" w:sz="24" w:space="0"/>
              <w:right w:val="single" w:color="auto" w:sz="24" w:space="0"/>
            </w:tcBorders>
            <w:shd w:val="clear" w:color="auto" w:fill="D9D9D9"/>
            <w:tcMar>
              <w:top w:w="0" w:type="dxa"/>
              <w:left w:w="86" w:type="dxa"/>
              <w:bottom w:w="0" w:type="dxa"/>
              <w:right w:w="86" w:type="dxa"/>
            </w:tcMar>
            <w:vAlign w:val="center"/>
          </w:tcPr>
          <w:p>
            <w:pPr>
              <w:widowControl/>
              <w:spacing w:line="480" w:lineRule="atLeast"/>
              <w:jc w:val="center"/>
              <w:rPr>
                <w:rFonts w:ascii="仿宋" w:hAnsi="仿宋" w:eastAsia="仿宋" w:cs="宋体"/>
                <w:color w:val="333333"/>
                <w:kern w:val="0"/>
                <w:sz w:val="30"/>
                <w:szCs w:val="30"/>
              </w:rPr>
            </w:pPr>
            <w:r>
              <w:rPr>
                <w:rFonts w:hint="eastAsia" w:ascii="仿宋" w:hAnsi="仿宋" w:eastAsia="仿宋" w:cs="宋体"/>
                <w:color w:val="333333"/>
                <w:kern w:val="0"/>
                <w:sz w:val="30"/>
                <w:szCs w:val="30"/>
              </w:rPr>
              <w:t>需提供资料</w:t>
            </w:r>
          </w:p>
        </w:tc>
      </w:tr>
      <w:tr>
        <w:tblPrEx>
          <w:tblCellMar>
            <w:top w:w="0" w:type="dxa"/>
            <w:left w:w="0" w:type="dxa"/>
            <w:bottom w:w="0" w:type="dxa"/>
            <w:right w:w="0" w:type="dxa"/>
          </w:tblCellMar>
        </w:tblPrEx>
        <w:trPr>
          <w:trHeight w:val="1605" w:hRule="atLeast"/>
        </w:trPr>
        <w:tc>
          <w:tcPr>
            <w:tcW w:w="1395" w:type="dxa"/>
            <w:tcBorders>
              <w:top w:val="single" w:color="auto" w:sz="24" w:space="0"/>
              <w:left w:val="single" w:color="auto" w:sz="24" w:space="0"/>
              <w:bottom w:val="single" w:color="auto" w:sz="24" w:space="0"/>
              <w:right w:val="single" w:color="auto" w:sz="24" w:space="0"/>
            </w:tcBorders>
            <w:shd w:val="clear" w:color="auto" w:fill="FFFFFF"/>
            <w:tcMar>
              <w:top w:w="0" w:type="dxa"/>
              <w:left w:w="86" w:type="dxa"/>
              <w:bottom w:w="0" w:type="dxa"/>
              <w:right w:w="86" w:type="dxa"/>
            </w:tcMar>
            <w:vAlign w:val="center"/>
          </w:tcPr>
          <w:p>
            <w:pPr>
              <w:widowControl/>
              <w:spacing w:line="480" w:lineRule="atLeast"/>
              <w:jc w:val="center"/>
              <w:rPr>
                <w:rFonts w:ascii="仿宋" w:hAnsi="仿宋" w:eastAsia="仿宋" w:cs="宋体"/>
                <w:color w:val="333333"/>
                <w:kern w:val="0"/>
                <w:sz w:val="30"/>
                <w:szCs w:val="30"/>
              </w:rPr>
            </w:pPr>
            <w:r>
              <w:rPr>
                <w:rFonts w:hint="eastAsia" w:ascii="仿宋" w:hAnsi="仿宋" w:eastAsia="仿宋" w:cs="宋体"/>
                <w:color w:val="333333"/>
                <w:kern w:val="0"/>
                <w:sz w:val="30"/>
                <w:szCs w:val="30"/>
              </w:rPr>
              <w:t>灯具类</w:t>
            </w:r>
          </w:p>
        </w:tc>
        <w:tc>
          <w:tcPr>
            <w:tcW w:w="7185" w:type="dxa"/>
            <w:tcBorders>
              <w:top w:val="single" w:color="auto" w:sz="24" w:space="0"/>
              <w:left w:val="single" w:color="auto" w:sz="24" w:space="0"/>
              <w:bottom w:val="single" w:color="auto" w:sz="24" w:space="0"/>
              <w:right w:val="single" w:color="auto" w:sz="24" w:space="0"/>
            </w:tcBorders>
            <w:shd w:val="clear" w:color="auto" w:fill="FFFFFF"/>
            <w:tcMar>
              <w:top w:w="0" w:type="dxa"/>
              <w:left w:w="86" w:type="dxa"/>
              <w:bottom w:w="0" w:type="dxa"/>
              <w:right w:w="86" w:type="dxa"/>
            </w:tcMar>
          </w:tcPr>
          <w:p>
            <w:pPr>
              <w:widowControl/>
              <w:spacing w:line="480" w:lineRule="atLeast"/>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1、法定代表人授权书（加盖单位公章）；</w:t>
            </w:r>
          </w:p>
          <w:p>
            <w:pPr>
              <w:widowControl/>
              <w:spacing w:line="480" w:lineRule="atLeast"/>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2、服务承诺书（加盖单位公章）；</w:t>
            </w:r>
            <w:r>
              <w:rPr>
                <w:rFonts w:ascii="仿宋" w:hAnsi="仿宋" w:eastAsia="仿宋" w:cs="宋体"/>
                <w:color w:val="333333"/>
                <w:kern w:val="0"/>
                <w:sz w:val="30"/>
                <w:szCs w:val="30"/>
              </w:rPr>
              <w:t xml:space="preserve"> </w:t>
            </w:r>
          </w:p>
        </w:tc>
      </w:tr>
    </w:tbl>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widowControl/>
        <w:shd w:val="clear" w:color="auto" w:fill="FFFFFF"/>
        <w:jc w:val="left"/>
        <w:rPr>
          <w:rStyle w:val="10"/>
          <w:rFonts w:ascii="仿宋_GB2312" w:hAnsi="宋体" w:eastAsia="仿宋_GB2312" w:cs="方正仿宋_GBK"/>
          <w:b w:val="0"/>
          <w:color w:val="333333"/>
          <w:kern w:val="0"/>
          <w:sz w:val="30"/>
          <w:szCs w:val="30"/>
          <w:shd w:val="clear" w:color="auto" w:fill="FFFFFF"/>
        </w:rPr>
      </w:pPr>
      <w:r>
        <w:rPr>
          <w:rStyle w:val="10"/>
          <w:rFonts w:hint="eastAsia" w:ascii="仿宋_GB2312" w:hAnsi="宋体" w:eastAsia="仿宋_GB2312" w:cs="方正仿宋_GBK"/>
          <w:b w:val="0"/>
          <w:color w:val="333333"/>
          <w:kern w:val="0"/>
          <w:sz w:val="30"/>
          <w:szCs w:val="30"/>
          <w:shd w:val="clear" w:color="auto" w:fill="FFFFFF"/>
        </w:rPr>
        <w:t>范本1：</w:t>
      </w:r>
    </w:p>
    <w:p>
      <w:pPr>
        <w:widowControl/>
        <w:shd w:val="clear" w:color="auto" w:fill="FFFFFF"/>
        <w:jc w:val="center"/>
        <w:rPr>
          <w:rStyle w:val="10"/>
          <w:rFonts w:ascii="宋体" w:hAnsi="宋体" w:cs="方正仿宋_GBK"/>
          <w:color w:val="333333"/>
          <w:kern w:val="0"/>
          <w:sz w:val="44"/>
          <w:szCs w:val="44"/>
          <w:shd w:val="clear" w:color="auto" w:fill="FFFFFF"/>
        </w:rPr>
      </w:pPr>
      <w:r>
        <w:rPr>
          <w:rStyle w:val="10"/>
          <w:rFonts w:hint="eastAsia" w:ascii="宋体" w:hAnsi="宋体" w:cs="方正仿宋_GBK"/>
          <w:color w:val="000000" w:themeColor="text1"/>
          <w:kern w:val="0"/>
          <w:sz w:val="44"/>
          <w:szCs w:val="44"/>
          <w:shd w:val="clear" w:color="auto" w:fill="FFFFFF"/>
          <w14:textFill>
            <w14:solidFill>
              <w14:schemeClr w14:val="tx1"/>
            </w14:solidFill>
          </w14:textFill>
        </w:rPr>
        <w:t>法定代表人授权书</w:t>
      </w:r>
    </w:p>
    <w:p>
      <w:pPr>
        <w:widowControl/>
        <w:spacing w:line="560" w:lineRule="exact"/>
        <w:ind w:firstLine="600"/>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本人___（姓名）系___（供应商名称）的法定代表人，现授权___（姓名）为我方授权代表。授权代表根据有关要求，代表本公司参加《</w:t>
      </w:r>
      <w:r>
        <w:rPr>
          <w:rFonts w:hint="eastAsia" w:ascii="仿宋" w:hAnsi="仿宋" w:eastAsia="仿宋" w:cs="宋体"/>
          <w:color w:val="000000" w:themeColor="text1"/>
          <w:kern w:val="0"/>
          <w:sz w:val="30"/>
          <w:szCs w:val="30"/>
          <w:lang w:eastAsia="zh-CN"/>
          <w14:textFill>
            <w14:solidFill>
              <w14:schemeClr w14:val="tx1"/>
            </w14:solidFill>
          </w14:textFill>
        </w:rPr>
        <w:t>乌兰察布</w:t>
      </w:r>
      <w:r>
        <w:rPr>
          <w:rFonts w:hint="eastAsia" w:ascii="仿宋" w:hAnsi="仿宋" w:eastAsia="仿宋" w:cs="宋体"/>
          <w:color w:val="000000" w:themeColor="text1"/>
          <w:kern w:val="0"/>
          <w:sz w:val="30"/>
          <w:szCs w:val="30"/>
          <w14:textFill>
            <w14:solidFill>
              <w14:schemeClr w14:val="tx1"/>
            </w14:solidFill>
          </w14:textFill>
        </w:rPr>
        <w:t>市政府采购电子卖场灯具类供应商常态化征集公告》活动，全权代表本公司处理申请入驻过程的一切事宜。授权代表在申请入驻过程中所签署的一切文件和处理与之有关的一切事务，本公司均予以认可并承担相关法律责任。</w:t>
      </w:r>
    </w:p>
    <w:p>
      <w:pPr>
        <w:widowControl/>
        <w:wordWrap w:val="0"/>
        <w:spacing w:line="560" w:lineRule="exact"/>
        <w:ind w:firstLine="600"/>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本授权书于签字盖章后生效，在贵中心收到撤销授权的书面通知以前，本授权书一直有效。授权代表签署的所有文件不因授权的撤消而失效。授权代表无转委托权。</w:t>
      </w:r>
    </w:p>
    <w:p>
      <w:pPr>
        <w:widowControl/>
        <w:wordWrap w:val="0"/>
        <w:spacing w:line="560" w:lineRule="exact"/>
        <w:ind w:firstLine="600"/>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特此授权。</w:t>
      </w:r>
    </w:p>
    <w:p>
      <w:pPr>
        <w:widowControl/>
        <w:wordWrap w:val="0"/>
        <w:spacing w:line="560" w:lineRule="exact"/>
        <w:rPr>
          <w:rFonts w:ascii="仿宋" w:hAnsi="仿宋" w:eastAsia="仿宋" w:cs="宋体"/>
          <w:color w:val="000000" w:themeColor="text1"/>
          <w:kern w:val="0"/>
          <w:sz w:val="30"/>
          <w:szCs w:val="30"/>
          <w14:textFill>
            <w14:solidFill>
              <w14:schemeClr w14:val="tx1"/>
            </w14:solidFill>
          </w14:textFill>
        </w:rPr>
      </w:pPr>
    </w:p>
    <w:p>
      <w:pPr>
        <w:widowControl/>
        <w:wordWrap w:val="0"/>
        <w:spacing w:line="560" w:lineRule="exact"/>
        <w:ind w:firstLine="300" w:firstLineChars="100"/>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供应商名称：_______（加盖公章）</w:t>
      </w:r>
    </w:p>
    <w:p>
      <w:pPr>
        <w:widowControl/>
        <w:wordWrap w:val="0"/>
        <w:spacing w:line="560" w:lineRule="exact"/>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法定代表人：_______（签字）；联系电话：_______。</w:t>
      </w:r>
    </w:p>
    <w:p>
      <w:pPr>
        <w:widowControl/>
        <w:wordWrap w:val="0"/>
        <w:spacing w:line="560" w:lineRule="exact"/>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授权代表：________</w:t>
      </w:r>
      <w:r>
        <w:rPr>
          <w:rFonts w:ascii="仿宋" w:hAnsi="仿宋" w:eastAsia="仿宋" w:cs="宋体"/>
          <w:color w:val="000000" w:themeColor="text1"/>
          <w:kern w:val="0"/>
          <w:sz w:val="30"/>
          <w:szCs w:val="30"/>
          <w14:textFill>
            <w14:solidFill>
              <w14:schemeClr w14:val="tx1"/>
            </w14:solidFill>
          </w14:textFill>
        </w:rPr>
        <w:t xml:space="preserve"> </w:t>
      </w:r>
      <w:r>
        <w:rPr>
          <w:rFonts w:hint="eastAsia" w:ascii="仿宋" w:hAnsi="仿宋" w:eastAsia="仿宋" w:cs="宋体"/>
          <w:color w:val="000000" w:themeColor="text1"/>
          <w:kern w:val="0"/>
          <w:sz w:val="30"/>
          <w:szCs w:val="30"/>
          <w14:textFill>
            <w14:solidFill>
              <w14:schemeClr w14:val="tx1"/>
            </w14:solidFill>
          </w14:textFill>
        </w:rPr>
        <w:t>（签字）；联系电话：_______。</w:t>
      </w:r>
    </w:p>
    <w:p>
      <w:pPr>
        <w:rPr>
          <w:color w:val="000000" w:themeColor="text1"/>
          <w:sz w:val="30"/>
          <w:szCs w:val="30"/>
          <w14:textFill>
            <w14:solidFill>
              <w14:schemeClr w14:val="tx1"/>
            </w14:solidFill>
          </w14:textFill>
        </w:rPr>
      </w:pPr>
    </w:p>
    <w:tbl>
      <w:tblPr>
        <w:tblStyle w:val="8"/>
        <w:tblW w:w="0" w:type="auto"/>
        <w:tblInd w:w="0" w:type="dxa"/>
        <w:tblLayout w:type="fixed"/>
        <w:tblCellMar>
          <w:top w:w="15" w:type="dxa"/>
          <w:left w:w="15" w:type="dxa"/>
          <w:bottom w:w="15" w:type="dxa"/>
          <w:right w:w="15" w:type="dxa"/>
        </w:tblCellMar>
      </w:tblPr>
      <w:tblGrid>
        <w:gridCol w:w="4358"/>
        <w:gridCol w:w="4111"/>
      </w:tblGrid>
      <w:tr>
        <w:tblPrEx>
          <w:tblCellMar>
            <w:top w:w="15" w:type="dxa"/>
            <w:left w:w="15" w:type="dxa"/>
            <w:bottom w:w="15" w:type="dxa"/>
            <w:right w:w="15" w:type="dxa"/>
          </w:tblCellMar>
        </w:tblPrEx>
        <w:trPr>
          <w:trHeight w:val="2858" w:hRule="atLeast"/>
        </w:trPr>
        <w:tc>
          <w:tcPr>
            <w:tcW w:w="4358" w:type="dxa"/>
            <w:tcBorders>
              <w:top w:val="nil"/>
              <w:left w:val="nil"/>
              <w:bottom w:val="nil"/>
              <w:right w:val="nil"/>
            </w:tcBorders>
            <w:tcMar>
              <w:top w:w="0" w:type="dxa"/>
              <w:left w:w="105" w:type="dxa"/>
              <w:bottom w:w="0" w:type="dxa"/>
              <w:right w:w="105" w:type="dxa"/>
            </w:tcMar>
            <w:vAlign w:val="center"/>
          </w:tcPr>
          <w:p>
            <w:pPr>
              <w:widowControl/>
              <w:spacing w:line="560" w:lineRule="exact"/>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法定代表人身份证</w:t>
            </w:r>
          </w:p>
          <w:p>
            <w:pPr>
              <w:widowControl/>
              <w:spacing w:line="560" w:lineRule="exact"/>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（正反面）</w:t>
            </w:r>
          </w:p>
          <w:p>
            <w:pPr>
              <w:widowControl/>
              <w:spacing w:line="560" w:lineRule="exact"/>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扫描件</w:t>
            </w:r>
          </w:p>
        </w:tc>
        <w:tc>
          <w:tcPr>
            <w:tcW w:w="4111" w:type="dxa"/>
            <w:tcBorders>
              <w:top w:val="nil"/>
              <w:left w:val="nil"/>
              <w:bottom w:val="nil"/>
              <w:right w:val="nil"/>
            </w:tcBorders>
            <w:tcMar>
              <w:top w:w="0" w:type="dxa"/>
              <w:left w:w="105" w:type="dxa"/>
              <w:bottom w:w="0" w:type="dxa"/>
              <w:right w:w="105" w:type="dxa"/>
            </w:tcMar>
            <w:vAlign w:val="center"/>
          </w:tcPr>
          <w:p>
            <w:pPr>
              <w:widowControl/>
              <w:spacing w:line="560" w:lineRule="exact"/>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授权代表身份证</w:t>
            </w:r>
          </w:p>
          <w:p>
            <w:pPr>
              <w:widowControl/>
              <w:spacing w:line="560" w:lineRule="exact"/>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（正反面）</w:t>
            </w:r>
          </w:p>
          <w:p>
            <w:pPr>
              <w:widowControl/>
              <w:spacing w:line="560" w:lineRule="exact"/>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扫描件</w:t>
            </w:r>
          </w:p>
        </w:tc>
      </w:tr>
    </w:tbl>
    <w:p>
      <w:pPr>
        <w:widowControl/>
        <w:shd w:val="clear" w:color="auto" w:fill="FFFFFF"/>
        <w:jc w:val="center"/>
        <w:rPr>
          <w:rStyle w:val="10"/>
          <w:rFonts w:ascii="宋体" w:hAnsi="宋体" w:cs="方正仿宋_GBK"/>
          <w:color w:val="333333"/>
          <w:kern w:val="0"/>
          <w:sz w:val="44"/>
          <w:szCs w:val="44"/>
          <w:shd w:val="clear" w:color="auto" w:fill="FFFFFF"/>
        </w:rPr>
      </w:pPr>
    </w:p>
    <w:p>
      <w:pPr>
        <w:widowControl/>
        <w:shd w:val="clear" w:color="auto" w:fill="FFFFFF"/>
        <w:jc w:val="left"/>
        <w:rPr>
          <w:rStyle w:val="10"/>
          <w:rFonts w:ascii="仿宋_GB2312" w:hAnsi="宋体" w:eastAsia="仿宋_GB2312" w:cs="方正仿宋_GBK"/>
          <w:b w:val="0"/>
          <w:color w:val="333333"/>
          <w:kern w:val="0"/>
          <w:sz w:val="30"/>
          <w:szCs w:val="30"/>
          <w:shd w:val="clear" w:color="auto" w:fill="FFFFFF"/>
        </w:rPr>
      </w:pPr>
    </w:p>
    <w:p>
      <w:pPr>
        <w:widowControl/>
        <w:shd w:val="clear" w:color="auto" w:fill="FFFFFF"/>
        <w:jc w:val="left"/>
        <w:rPr>
          <w:rStyle w:val="10"/>
          <w:rFonts w:ascii="仿宋_GB2312" w:hAnsi="宋体" w:eastAsia="仿宋_GB2312" w:cs="方正仿宋_GBK"/>
          <w:b w:val="0"/>
          <w:color w:val="333333"/>
          <w:kern w:val="0"/>
          <w:sz w:val="30"/>
          <w:szCs w:val="30"/>
          <w:shd w:val="clear" w:color="auto" w:fill="FFFFFF"/>
        </w:rPr>
      </w:pPr>
      <w:r>
        <w:rPr>
          <w:rStyle w:val="10"/>
          <w:rFonts w:hint="eastAsia" w:ascii="仿宋_GB2312" w:hAnsi="宋体" w:eastAsia="仿宋_GB2312" w:cs="方正仿宋_GBK"/>
          <w:b w:val="0"/>
          <w:color w:val="333333"/>
          <w:kern w:val="0"/>
          <w:sz w:val="30"/>
          <w:szCs w:val="30"/>
          <w:shd w:val="clear" w:color="auto" w:fill="FFFFFF"/>
        </w:rPr>
        <w:t>范本</w:t>
      </w:r>
      <w:r>
        <w:rPr>
          <w:rStyle w:val="10"/>
          <w:rFonts w:ascii="仿宋_GB2312" w:hAnsi="宋体" w:eastAsia="仿宋_GB2312" w:cs="方正仿宋_GBK"/>
          <w:b w:val="0"/>
          <w:color w:val="333333"/>
          <w:kern w:val="0"/>
          <w:sz w:val="30"/>
          <w:szCs w:val="30"/>
          <w:shd w:val="clear" w:color="auto" w:fill="FFFFFF"/>
        </w:rPr>
        <w:t>2</w:t>
      </w:r>
      <w:r>
        <w:rPr>
          <w:rStyle w:val="10"/>
          <w:rFonts w:hint="eastAsia" w:ascii="仿宋_GB2312" w:hAnsi="宋体" w:eastAsia="仿宋_GB2312" w:cs="方正仿宋_GBK"/>
          <w:b w:val="0"/>
          <w:color w:val="333333"/>
          <w:kern w:val="0"/>
          <w:sz w:val="30"/>
          <w:szCs w:val="30"/>
          <w:shd w:val="clear" w:color="auto" w:fill="FFFFFF"/>
        </w:rPr>
        <w:t>：</w:t>
      </w:r>
    </w:p>
    <w:p>
      <w:pPr>
        <w:widowControl/>
        <w:shd w:val="clear" w:color="auto" w:fill="FFFFFF"/>
        <w:jc w:val="center"/>
        <w:rPr>
          <w:rStyle w:val="10"/>
          <w:rFonts w:ascii="宋体" w:hAnsi="宋体" w:cs="方正仿宋_GBK"/>
          <w:color w:val="333333"/>
          <w:kern w:val="0"/>
          <w:sz w:val="44"/>
          <w:szCs w:val="44"/>
          <w:shd w:val="clear" w:color="auto" w:fill="FFFFFF"/>
        </w:rPr>
      </w:pPr>
      <w:r>
        <w:rPr>
          <w:rStyle w:val="10"/>
          <w:rFonts w:hint="eastAsia" w:ascii="宋体" w:hAnsi="宋体" w:cs="方正仿宋_GBK"/>
          <w:color w:val="333333"/>
          <w:kern w:val="0"/>
          <w:sz w:val="44"/>
          <w:szCs w:val="44"/>
          <w:shd w:val="clear" w:color="auto" w:fill="FFFFFF"/>
        </w:rPr>
        <w:t>灯具类供应商服务承诺书</w:t>
      </w:r>
    </w:p>
    <w:p>
      <w:pPr>
        <w:spacing w:line="288" w:lineRule="auto"/>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lang w:eastAsia="zh-CN"/>
          <w14:textFill>
            <w14:solidFill>
              <w14:schemeClr w14:val="tx1"/>
            </w14:solidFill>
          </w14:textFill>
        </w:rPr>
        <w:t>乌兰察布市公共资源交易中心</w:t>
      </w:r>
      <w:r>
        <w:rPr>
          <w:rFonts w:hint="eastAsia" w:ascii="仿宋" w:hAnsi="仿宋" w:eastAsia="仿宋" w:cs="宋体"/>
          <w:color w:val="000000" w:themeColor="text1"/>
          <w:kern w:val="0"/>
          <w:sz w:val="30"/>
          <w:szCs w:val="30"/>
          <w14:textFill>
            <w14:solidFill>
              <w14:schemeClr w14:val="tx1"/>
            </w14:solidFill>
          </w14:textFill>
        </w:rPr>
        <w:t>：</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按照《</w:t>
      </w:r>
      <w:r>
        <w:rPr>
          <w:rFonts w:hint="eastAsia" w:ascii="仿宋" w:hAnsi="仿宋" w:eastAsia="仿宋" w:cs="宋体"/>
          <w:color w:val="000000" w:themeColor="text1"/>
          <w:kern w:val="0"/>
          <w:sz w:val="30"/>
          <w:szCs w:val="30"/>
          <w:lang w:eastAsia="zh-CN"/>
          <w14:textFill>
            <w14:solidFill>
              <w14:schemeClr w14:val="tx1"/>
            </w14:solidFill>
          </w14:textFill>
        </w:rPr>
        <w:t>乌兰察布</w:t>
      </w:r>
      <w:r>
        <w:rPr>
          <w:rFonts w:hint="eastAsia" w:ascii="仿宋" w:hAnsi="仿宋" w:eastAsia="仿宋" w:cs="宋体"/>
          <w:color w:val="000000" w:themeColor="text1"/>
          <w:kern w:val="0"/>
          <w:sz w:val="30"/>
          <w:szCs w:val="30"/>
          <w14:textFill>
            <w14:solidFill>
              <w14:schemeClr w14:val="tx1"/>
            </w14:solidFill>
          </w14:textFill>
        </w:rPr>
        <w:t>市政府采购电子卖场灯具类供应商常态化征集公告》要求，经我公司认真研究征集须知、服务要求、资质要求和其它有关要求后，我方愿按征集要求进行报名参与本次项目。我方完全接受本次征集规定的所有要求，并承诺在入围后履行我方的全部义务。</w:t>
      </w:r>
      <w:bookmarkStart w:id="0" w:name="_GoBack"/>
      <w:bookmarkEnd w:id="0"/>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1.我方郑重声明：所提供的资格证明文件内容全部真实有效。如经查实递交的内容事项存在虚假，我公司愿意接受提供虚假材料谋取入围造成的一切后果。</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2.</w:t>
      </w:r>
      <w:r>
        <w:rPr>
          <w:rFonts w:hint="eastAsia" w:ascii="仿宋" w:hAnsi="仿宋" w:eastAsia="仿宋"/>
          <w:sz w:val="30"/>
          <w:szCs w:val="30"/>
        </w:rPr>
        <w:t>我方</w:t>
      </w:r>
      <w:r>
        <w:rPr>
          <w:rFonts w:ascii="仿宋" w:hAnsi="仿宋" w:eastAsia="仿宋"/>
          <w:sz w:val="30"/>
          <w:szCs w:val="30"/>
        </w:rPr>
        <w:t>郑重</w:t>
      </w:r>
      <w:r>
        <w:rPr>
          <w:rFonts w:hint="eastAsia" w:ascii="仿宋" w:hAnsi="仿宋" w:eastAsia="仿宋"/>
          <w:sz w:val="30"/>
          <w:szCs w:val="30"/>
        </w:rPr>
        <w:t>声明：严格遵守《中华人民共和国政府采购法》、《政府采购法实施条例》及所有相关法律、法规和规定，并在参加政府采购活动前三年内，本公司在经营活动中无重大违法记录。</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ascii="仿宋" w:hAnsi="仿宋" w:eastAsia="仿宋" w:cs="宋体"/>
          <w:color w:val="000000" w:themeColor="text1"/>
          <w:kern w:val="0"/>
          <w:sz w:val="30"/>
          <w:szCs w:val="30"/>
          <w14:textFill>
            <w14:solidFill>
              <w14:schemeClr w14:val="tx1"/>
            </w14:solidFill>
          </w14:textFill>
        </w:rPr>
        <w:t>3.</w:t>
      </w:r>
      <w:r>
        <w:rPr>
          <w:rFonts w:hint="eastAsia" w:ascii="仿宋" w:hAnsi="仿宋" w:eastAsia="仿宋" w:cs="宋体"/>
          <w:color w:val="000000" w:themeColor="text1"/>
          <w:kern w:val="0"/>
          <w:sz w:val="30"/>
          <w:szCs w:val="30"/>
          <w14:textFill>
            <w14:solidFill>
              <w14:schemeClr w14:val="tx1"/>
            </w14:solidFill>
          </w14:textFill>
        </w:rPr>
        <w:t>我方承诺：在申请入驻和入驻服务期限内，严格执行政府采购法等相关法律法规以及有关电子卖场的制度和交易规则，自觉接受监督部门、相关行业主管部门的监督，否则产生后果自负。</w:t>
      </w:r>
      <w:r>
        <w:rPr>
          <w:rFonts w:ascii="仿宋" w:hAnsi="仿宋" w:eastAsia="仿宋" w:cs="宋体"/>
          <w:color w:val="000000" w:themeColor="text1"/>
          <w:kern w:val="0"/>
          <w:sz w:val="30"/>
          <w:szCs w:val="30"/>
          <w14:textFill>
            <w14:solidFill>
              <w14:schemeClr w14:val="tx1"/>
            </w14:solidFill>
          </w14:textFill>
        </w:rPr>
        <w:t xml:space="preserve"> </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ascii="仿宋" w:hAnsi="仿宋" w:eastAsia="仿宋" w:cs="宋体"/>
          <w:color w:val="000000" w:themeColor="text1"/>
          <w:kern w:val="0"/>
          <w:sz w:val="30"/>
          <w:szCs w:val="30"/>
          <w14:textFill>
            <w14:solidFill>
              <w14:schemeClr w14:val="tx1"/>
            </w14:solidFill>
          </w14:textFill>
        </w:rPr>
        <w:t>4</w:t>
      </w:r>
      <w:r>
        <w:rPr>
          <w:rFonts w:hint="eastAsia" w:ascii="仿宋" w:hAnsi="仿宋" w:eastAsia="仿宋" w:cs="宋体"/>
          <w:color w:val="000000" w:themeColor="text1"/>
          <w:kern w:val="0"/>
          <w:sz w:val="30"/>
          <w:szCs w:val="30"/>
          <w14:textFill>
            <w14:solidFill>
              <w14:schemeClr w14:val="tx1"/>
            </w14:solidFill>
          </w14:textFill>
        </w:rPr>
        <w:t>.我方郑重承诺：</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（1）我方具有独立承担民事责任的能力；</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（2）我方具有良好的商业信誉和健全的财务会计制度；</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（3）我方具有履行合同所必须的设备和专业技术能力；</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（4）我方具有依法纳税和社会保障资金的良好记录；</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（5）我方在“信用中国”网站（www.creditchina.gov.cn）和“中国政府采购网”（www.ccgp.gov.cn）上均无违法违规行为记录。</w:t>
      </w:r>
      <w:r>
        <w:rPr>
          <w:rFonts w:ascii="仿宋" w:hAnsi="仿宋" w:eastAsia="仿宋" w:cs="宋体"/>
          <w:color w:val="000000" w:themeColor="text1"/>
          <w:kern w:val="0"/>
          <w:sz w:val="30"/>
          <w:szCs w:val="30"/>
          <w14:textFill>
            <w14:solidFill>
              <w14:schemeClr w14:val="tx1"/>
            </w14:solidFill>
          </w14:textFill>
        </w:rPr>
        <w:t xml:space="preserve"> </w:t>
      </w:r>
    </w:p>
    <w:p>
      <w:pPr>
        <w:ind w:firstLine="600" w:firstLineChars="200"/>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（6）我方承诺严格遵守内蒙古自治区政府采购电子卖场平台交易规则和相关管理办法等规范。</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w:t>
      </w:r>
      <w:r>
        <w:rPr>
          <w:rFonts w:ascii="仿宋" w:hAnsi="仿宋" w:eastAsia="仿宋" w:cs="宋体"/>
          <w:color w:val="000000" w:themeColor="text1"/>
          <w:kern w:val="0"/>
          <w:sz w:val="30"/>
          <w:szCs w:val="30"/>
          <w14:textFill>
            <w14:solidFill>
              <w14:schemeClr w14:val="tx1"/>
            </w14:solidFill>
          </w14:textFill>
        </w:rPr>
        <w:t>7</w:t>
      </w:r>
      <w:r>
        <w:rPr>
          <w:rFonts w:hint="eastAsia" w:ascii="仿宋" w:hAnsi="仿宋" w:eastAsia="仿宋" w:cs="宋体"/>
          <w:color w:val="000000" w:themeColor="text1"/>
          <w:kern w:val="0"/>
          <w:sz w:val="30"/>
          <w:szCs w:val="30"/>
          <w14:textFill>
            <w14:solidFill>
              <w14:schemeClr w14:val="tx1"/>
            </w14:solidFill>
          </w14:textFill>
        </w:rPr>
        <w:t>）确定专人负责供应商及交易商品信息的日常管理，完成采购交易操作、销售服务和咨询、退换货等工作；</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w:t>
      </w:r>
      <w:r>
        <w:rPr>
          <w:rFonts w:ascii="仿宋" w:hAnsi="仿宋" w:eastAsia="仿宋" w:cs="宋体"/>
          <w:color w:val="000000" w:themeColor="text1"/>
          <w:kern w:val="0"/>
          <w:sz w:val="30"/>
          <w:szCs w:val="30"/>
          <w14:textFill>
            <w14:solidFill>
              <w14:schemeClr w14:val="tx1"/>
            </w14:solidFill>
          </w14:textFill>
        </w:rPr>
        <w:t>8</w:t>
      </w:r>
      <w:r>
        <w:rPr>
          <w:rFonts w:hint="eastAsia" w:ascii="仿宋" w:hAnsi="仿宋" w:eastAsia="仿宋" w:cs="宋体"/>
          <w:color w:val="000000" w:themeColor="text1"/>
          <w:kern w:val="0"/>
          <w:sz w:val="30"/>
          <w:szCs w:val="30"/>
          <w14:textFill>
            <w14:solidFill>
              <w14:schemeClr w14:val="tx1"/>
            </w14:solidFill>
          </w14:textFill>
        </w:rPr>
        <w:t>）承诺所发布的信息真实有效，若发布虚假信息或不正当言论自行承担相关责任；</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w:t>
      </w:r>
      <w:r>
        <w:rPr>
          <w:rFonts w:ascii="仿宋" w:hAnsi="仿宋" w:eastAsia="仿宋" w:cs="宋体"/>
          <w:color w:val="000000" w:themeColor="text1"/>
          <w:kern w:val="0"/>
          <w:sz w:val="30"/>
          <w:szCs w:val="30"/>
          <w14:textFill>
            <w14:solidFill>
              <w14:schemeClr w14:val="tx1"/>
            </w14:solidFill>
          </w14:textFill>
        </w:rPr>
        <w:t>9</w:t>
      </w:r>
      <w:r>
        <w:rPr>
          <w:rFonts w:hint="eastAsia" w:ascii="仿宋" w:hAnsi="仿宋" w:eastAsia="仿宋" w:cs="宋体"/>
          <w:color w:val="000000" w:themeColor="text1"/>
          <w:kern w:val="0"/>
          <w:sz w:val="30"/>
          <w:szCs w:val="30"/>
          <w14:textFill>
            <w14:solidFill>
              <w14:schemeClr w14:val="tx1"/>
            </w14:solidFill>
          </w14:textFill>
        </w:rPr>
        <w:t>）推送商品应为原厂原装，全新正品，且符合国家“三包”政策；</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w:t>
      </w:r>
      <w:r>
        <w:rPr>
          <w:rFonts w:ascii="仿宋" w:hAnsi="仿宋" w:eastAsia="仿宋" w:cs="宋体"/>
          <w:color w:val="000000" w:themeColor="text1"/>
          <w:kern w:val="0"/>
          <w:sz w:val="30"/>
          <w:szCs w:val="30"/>
          <w14:textFill>
            <w14:solidFill>
              <w14:schemeClr w14:val="tx1"/>
            </w14:solidFill>
          </w14:textFill>
        </w:rPr>
        <w:t>10</w:t>
      </w:r>
      <w:r>
        <w:rPr>
          <w:rFonts w:hint="eastAsia" w:ascii="仿宋" w:hAnsi="仿宋" w:eastAsia="仿宋" w:cs="宋体"/>
          <w:color w:val="000000" w:themeColor="text1"/>
          <w:kern w:val="0"/>
          <w:sz w:val="30"/>
          <w:szCs w:val="30"/>
          <w14:textFill>
            <w14:solidFill>
              <w14:schemeClr w14:val="tx1"/>
            </w14:solidFill>
          </w14:textFill>
        </w:rPr>
        <w:t>）推送的商品应符合国家相关标准、行业标准、地方标准或者其他标准、规范；</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w:t>
      </w:r>
      <w:r>
        <w:rPr>
          <w:rFonts w:ascii="仿宋" w:hAnsi="仿宋" w:eastAsia="仿宋" w:cs="宋体"/>
          <w:color w:val="000000" w:themeColor="text1"/>
          <w:kern w:val="0"/>
          <w:sz w:val="30"/>
          <w:szCs w:val="30"/>
          <w14:textFill>
            <w14:solidFill>
              <w14:schemeClr w14:val="tx1"/>
            </w14:solidFill>
          </w14:textFill>
        </w:rPr>
        <w:t>11</w:t>
      </w:r>
      <w:r>
        <w:rPr>
          <w:rFonts w:hint="eastAsia" w:ascii="仿宋" w:hAnsi="仿宋" w:eastAsia="仿宋" w:cs="宋体"/>
          <w:color w:val="000000" w:themeColor="text1"/>
          <w:kern w:val="0"/>
          <w:sz w:val="30"/>
          <w:szCs w:val="30"/>
          <w14:textFill>
            <w14:solidFill>
              <w14:schemeClr w14:val="tx1"/>
            </w14:solidFill>
          </w14:textFill>
        </w:rPr>
        <w:t>）为采购人供货时，提供环境标志产品认证证书（环保产品认证证书）；</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w:t>
      </w:r>
      <w:r>
        <w:rPr>
          <w:rFonts w:ascii="仿宋" w:hAnsi="仿宋" w:eastAsia="仿宋" w:cs="宋体"/>
          <w:color w:val="000000" w:themeColor="text1"/>
          <w:kern w:val="0"/>
          <w:sz w:val="30"/>
          <w:szCs w:val="30"/>
          <w14:textFill>
            <w14:solidFill>
              <w14:schemeClr w14:val="tx1"/>
            </w14:solidFill>
          </w14:textFill>
        </w:rPr>
        <w:t>12</w:t>
      </w:r>
      <w:r>
        <w:rPr>
          <w:rFonts w:hint="eastAsia" w:ascii="仿宋" w:hAnsi="仿宋" w:eastAsia="仿宋" w:cs="宋体"/>
          <w:color w:val="000000" w:themeColor="text1"/>
          <w:kern w:val="0"/>
          <w:sz w:val="30"/>
          <w:szCs w:val="30"/>
          <w14:textFill>
            <w14:solidFill>
              <w14:schemeClr w14:val="tx1"/>
            </w14:solidFill>
          </w14:textFill>
        </w:rPr>
        <w:t>）支持货到7天无条件退换货；</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w:t>
      </w:r>
      <w:r>
        <w:rPr>
          <w:rFonts w:ascii="仿宋" w:hAnsi="仿宋" w:eastAsia="仿宋" w:cs="宋体"/>
          <w:color w:val="000000" w:themeColor="text1"/>
          <w:kern w:val="0"/>
          <w:sz w:val="30"/>
          <w:szCs w:val="30"/>
          <w14:textFill>
            <w14:solidFill>
              <w14:schemeClr w14:val="tx1"/>
            </w14:solidFill>
          </w14:textFill>
        </w:rPr>
        <w:t>13</w:t>
      </w:r>
      <w:r>
        <w:rPr>
          <w:rFonts w:hint="eastAsia" w:ascii="仿宋" w:hAnsi="仿宋" w:eastAsia="仿宋" w:cs="宋体"/>
          <w:color w:val="000000" w:themeColor="text1"/>
          <w:kern w:val="0"/>
          <w:sz w:val="30"/>
          <w:szCs w:val="30"/>
          <w14:textFill>
            <w14:solidFill>
              <w14:schemeClr w14:val="tx1"/>
            </w14:solidFill>
          </w14:textFill>
        </w:rPr>
        <w:t>）确认订单后，依法与采购人签订合同，并履行合同约定；</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w:t>
      </w:r>
      <w:r>
        <w:rPr>
          <w:rFonts w:ascii="仿宋" w:hAnsi="仿宋" w:eastAsia="仿宋" w:cs="宋体"/>
          <w:color w:val="000000" w:themeColor="text1"/>
          <w:kern w:val="0"/>
          <w:sz w:val="30"/>
          <w:szCs w:val="30"/>
          <w14:textFill>
            <w14:solidFill>
              <w14:schemeClr w14:val="tx1"/>
            </w14:solidFill>
          </w14:textFill>
        </w:rPr>
        <w:t>14</w:t>
      </w:r>
      <w:r>
        <w:rPr>
          <w:rFonts w:hint="eastAsia" w:ascii="仿宋" w:hAnsi="仿宋" w:eastAsia="仿宋" w:cs="宋体"/>
          <w:color w:val="000000" w:themeColor="text1"/>
          <w:kern w:val="0"/>
          <w:sz w:val="30"/>
          <w:szCs w:val="30"/>
          <w14:textFill>
            <w14:solidFill>
              <w14:schemeClr w14:val="tx1"/>
            </w14:solidFill>
          </w14:textFill>
        </w:rPr>
        <w:t>）资金支付方式应符合有关规定，必须支持货到付款，接受公务卡、转账、银行支票等多种支付方式，支持30天账期；</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w:t>
      </w:r>
      <w:r>
        <w:rPr>
          <w:rFonts w:ascii="仿宋" w:hAnsi="仿宋" w:eastAsia="仿宋" w:cs="宋体"/>
          <w:color w:val="000000" w:themeColor="text1"/>
          <w:kern w:val="0"/>
          <w:sz w:val="30"/>
          <w:szCs w:val="30"/>
          <w14:textFill>
            <w14:solidFill>
              <w14:schemeClr w14:val="tx1"/>
            </w14:solidFill>
          </w14:textFill>
        </w:rPr>
        <w:t>15</w:t>
      </w:r>
      <w:r>
        <w:rPr>
          <w:rFonts w:hint="eastAsia" w:ascii="仿宋" w:hAnsi="仿宋" w:eastAsia="仿宋" w:cs="宋体"/>
          <w:color w:val="000000" w:themeColor="text1"/>
          <w:kern w:val="0"/>
          <w:sz w:val="30"/>
          <w:szCs w:val="30"/>
          <w14:textFill>
            <w14:solidFill>
              <w14:schemeClr w14:val="tx1"/>
            </w14:solidFill>
          </w14:textFill>
        </w:rPr>
        <w:t>）入驻供应商在电子卖场平台交易须开具正规发票；</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（1</w:t>
      </w:r>
      <w:r>
        <w:rPr>
          <w:rFonts w:ascii="仿宋" w:hAnsi="仿宋" w:eastAsia="仿宋" w:cs="宋体"/>
          <w:color w:val="000000" w:themeColor="text1"/>
          <w:kern w:val="0"/>
          <w:sz w:val="30"/>
          <w:szCs w:val="30"/>
          <w14:textFill>
            <w14:solidFill>
              <w14:schemeClr w14:val="tx1"/>
            </w14:solidFill>
          </w14:textFill>
        </w:rPr>
        <w:t>6</w:t>
      </w:r>
      <w:r>
        <w:rPr>
          <w:rFonts w:hint="eastAsia" w:ascii="仿宋" w:hAnsi="仿宋" w:eastAsia="仿宋" w:cs="宋体"/>
          <w:color w:val="000000" w:themeColor="text1"/>
          <w:kern w:val="0"/>
          <w:sz w:val="30"/>
          <w:szCs w:val="30"/>
          <w14:textFill>
            <w14:solidFill>
              <w14:schemeClr w14:val="tx1"/>
            </w14:solidFill>
          </w14:textFill>
        </w:rPr>
        <w:t>）在电子卖场提供的商品免费送到政府采购用户指定地点，并提供免费上门安装、调试等服务；</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w:t>
      </w:r>
      <w:r>
        <w:rPr>
          <w:rFonts w:ascii="仿宋" w:hAnsi="仿宋" w:eastAsia="仿宋" w:cs="宋体"/>
          <w:color w:val="000000" w:themeColor="text1"/>
          <w:kern w:val="0"/>
          <w:sz w:val="30"/>
          <w:szCs w:val="30"/>
          <w14:textFill>
            <w14:solidFill>
              <w14:schemeClr w14:val="tx1"/>
            </w14:solidFill>
          </w14:textFill>
        </w:rPr>
        <w:t>17</w:t>
      </w:r>
      <w:r>
        <w:rPr>
          <w:rFonts w:hint="eastAsia" w:ascii="仿宋" w:hAnsi="仿宋" w:eastAsia="仿宋" w:cs="宋体"/>
          <w:color w:val="000000" w:themeColor="text1"/>
          <w:kern w:val="0"/>
          <w:sz w:val="30"/>
          <w:szCs w:val="30"/>
          <w14:textFill>
            <w14:solidFill>
              <w14:schemeClr w14:val="tx1"/>
            </w14:solidFill>
          </w14:textFill>
        </w:rPr>
        <w:t>）出现产品或售后服务问题的，在服务承诺及约定范围内妥善解决，并承担一切责任和服务保障；</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（1</w:t>
      </w:r>
      <w:r>
        <w:rPr>
          <w:rFonts w:ascii="仿宋" w:hAnsi="仿宋" w:eastAsia="仿宋" w:cs="宋体"/>
          <w:color w:val="000000" w:themeColor="text1"/>
          <w:kern w:val="0"/>
          <w:sz w:val="30"/>
          <w:szCs w:val="30"/>
          <w14:textFill>
            <w14:solidFill>
              <w14:schemeClr w14:val="tx1"/>
            </w14:solidFill>
          </w14:textFill>
        </w:rPr>
        <w:t>8</w:t>
      </w:r>
      <w:r>
        <w:rPr>
          <w:rFonts w:hint="eastAsia" w:ascii="仿宋" w:hAnsi="仿宋" w:eastAsia="仿宋" w:cs="宋体"/>
          <w:color w:val="000000" w:themeColor="text1"/>
          <w:kern w:val="0"/>
          <w:sz w:val="30"/>
          <w:szCs w:val="30"/>
          <w14:textFill>
            <w14:solidFill>
              <w14:schemeClr w14:val="tx1"/>
            </w14:solidFill>
          </w14:textFill>
        </w:rPr>
        <w:t>）商品的质量保证期不少于3年，在此保证期内，如在正常使用过程中出现的质量问题，负责免费维修或调换，且不额外收取任何费用，包括维修材料费、工时费、灯具零配件费、运费等；</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（1</w:t>
      </w:r>
      <w:r>
        <w:rPr>
          <w:rFonts w:ascii="仿宋" w:hAnsi="仿宋" w:eastAsia="仿宋" w:cs="宋体"/>
          <w:color w:val="000000" w:themeColor="text1"/>
          <w:kern w:val="0"/>
          <w:sz w:val="30"/>
          <w:szCs w:val="30"/>
          <w14:textFill>
            <w14:solidFill>
              <w14:schemeClr w14:val="tx1"/>
            </w14:solidFill>
          </w14:textFill>
        </w:rPr>
        <w:t>9</w:t>
      </w:r>
      <w:r>
        <w:rPr>
          <w:rFonts w:hint="eastAsia" w:ascii="仿宋" w:hAnsi="仿宋" w:eastAsia="仿宋" w:cs="宋体"/>
          <w:color w:val="000000" w:themeColor="text1"/>
          <w:kern w:val="0"/>
          <w:sz w:val="30"/>
          <w:szCs w:val="30"/>
          <w14:textFill>
            <w14:solidFill>
              <w14:schemeClr w14:val="tx1"/>
            </w14:solidFill>
          </w14:textFill>
        </w:rPr>
        <w:t>）提供7×8小时售后服务，且维修人员在接到维修电话后24小时内派专业维修人员现场免费维修调试，维修点须提供足够的备件以适应采购人维修需求。若在收到报修通知48小时内，还不能维修调试或弥补缺陷，免费提供替代产品。</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ascii="仿宋" w:hAnsi="仿宋" w:eastAsia="仿宋" w:cs="宋体"/>
          <w:color w:val="000000" w:themeColor="text1"/>
          <w:kern w:val="0"/>
          <w:sz w:val="30"/>
          <w:szCs w:val="30"/>
          <w14:textFill>
            <w14:solidFill>
              <w14:schemeClr w14:val="tx1"/>
            </w14:solidFill>
          </w14:textFill>
        </w:rPr>
        <w:t>5</w:t>
      </w:r>
      <w:r>
        <w:rPr>
          <w:rFonts w:hint="eastAsia" w:ascii="仿宋" w:hAnsi="仿宋" w:eastAsia="仿宋" w:cs="宋体"/>
          <w:color w:val="000000" w:themeColor="text1"/>
          <w:kern w:val="0"/>
          <w:sz w:val="30"/>
          <w:szCs w:val="30"/>
          <w14:textFill>
            <w14:solidFill>
              <w14:schemeClr w14:val="tx1"/>
            </w14:solidFill>
          </w14:textFill>
        </w:rPr>
        <w:t>.我方同意提供按照贵方可能另外要求的与采购项目有关的任何数据或资料。</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服务供应商名称：</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详细地址：                          邮政编码：</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电    话：        传    真：        电子邮箱：</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供应商开户银行：</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账号/行号：</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供应商法定代表人/负责人（签章）：</w:t>
      </w: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供应商名称(公章)：</w:t>
      </w: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年   月   日</w:t>
      </w:r>
    </w:p>
    <w:p>
      <w:pPr>
        <w:ind w:right="1540"/>
        <w:rPr>
          <w:sz w:val="44"/>
          <w:szCs w:val="4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6337670"/>
      <w:docPartObj>
        <w:docPartGallery w:val="autotext"/>
      </w:docPartObj>
    </w:sdtPr>
    <w:sdtContent>
      <w:p>
        <w:pPr>
          <w:pStyle w:val="4"/>
          <w:jc w:val="center"/>
        </w:pPr>
        <w:r>
          <w:fldChar w:fldCharType="begin"/>
        </w:r>
        <w:r>
          <w:instrText xml:space="preserve">PAGE   \* MERGEFORMAT</w:instrText>
        </w:r>
        <w:r>
          <w:fldChar w:fldCharType="separate"/>
        </w:r>
        <w:r>
          <w:rPr>
            <w:lang w:val="zh-CN"/>
          </w:rPr>
          <w:t>5</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yNGYyNzUxNjJhNGFjM2E0MTZmZjBkMTMyMWFjMjMifQ=="/>
  </w:docVars>
  <w:rsids>
    <w:rsidRoot w:val="00DC1033"/>
    <w:rsid w:val="00016648"/>
    <w:rsid w:val="00065FC0"/>
    <w:rsid w:val="000E5DA0"/>
    <w:rsid w:val="000F40D9"/>
    <w:rsid w:val="00173821"/>
    <w:rsid w:val="001B4A0B"/>
    <w:rsid w:val="001C7447"/>
    <w:rsid w:val="002765C2"/>
    <w:rsid w:val="002C6CFF"/>
    <w:rsid w:val="002E7C2E"/>
    <w:rsid w:val="003B3A27"/>
    <w:rsid w:val="0042317F"/>
    <w:rsid w:val="005A71EB"/>
    <w:rsid w:val="005B4E82"/>
    <w:rsid w:val="00655C84"/>
    <w:rsid w:val="006D422B"/>
    <w:rsid w:val="007004DA"/>
    <w:rsid w:val="0073716E"/>
    <w:rsid w:val="00767127"/>
    <w:rsid w:val="007D1A26"/>
    <w:rsid w:val="008428B5"/>
    <w:rsid w:val="008561D7"/>
    <w:rsid w:val="008A3F62"/>
    <w:rsid w:val="008B7B0F"/>
    <w:rsid w:val="008D52F9"/>
    <w:rsid w:val="008F1DC7"/>
    <w:rsid w:val="00911AC2"/>
    <w:rsid w:val="009129D9"/>
    <w:rsid w:val="00997B53"/>
    <w:rsid w:val="00A53698"/>
    <w:rsid w:val="00A67D6A"/>
    <w:rsid w:val="00A706CA"/>
    <w:rsid w:val="00A97BE5"/>
    <w:rsid w:val="00BA0CA5"/>
    <w:rsid w:val="00BD55DB"/>
    <w:rsid w:val="00C02466"/>
    <w:rsid w:val="00D97A3A"/>
    <w:rsid w:val="00DC1033"/>
    <w:rsid w:val="00E43B5A"/>
    <w:rsid w:val="00E8388D"/>
    <w:rsid w:val="00F073EA"/>
    <w:rsid w:val="00F25EA5"/>
    <w:rsid w:val="00F647EE"/>
    <w:rsid w:val="00FB539D"/>
    <w:rsid w:val="137751A7"/>
    <w:rsid w:val="1D8F6311"/>
    <w:rsid w:val="22A22841"/>
    <w:rsid w:val="3AFCE298"/>
    <w:rsid w:val="3FDC712E"/>
    <w:rsid w:val="3FEFA2F2"/>
    <w:rsid w:val="6C997F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autoRedefine/>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4"/>
    <w:autoRedefine/>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6"/>
    <w:autoRedefine/>
    <w:semiHidden/>
    <w:unhideWhenUsed/>
    <w:qFormat/>
    <w:uiPriority w:val="99"/>
    <w:rPr>
      <w:b/>
      <w:bCs/>
    </w:rPr>
  </w:style>
  <w:style w:type="character" w:styleId="10">
    <w:name w:val="Strong"/>
    <w:autoRedefine/>
    <w:qFormat/>
    <w:uiPriority w:val="0"/>
    <w:rPr>
      <w:b/>
    </w:rPr>
  </w:style>
  <w:style w:type="character" w:styleId="11">
    <w:name w:val="annotation reference"/>
    <w:basedOn w:val="9"/>
    <w:semiHidden/>
    <w:unhideWhenUsed/>
    <w:qFormat/>
    <w:uiPriority w:val="99"/>
    <w:rPr>
      <w:sz w:val="21"/>
      <w:szCs w:val="21"/>
    </w:rPr>
  </w:style>
  <w:style w:type="character" w:customStyle="1" w:styleId="12">
    <w:name w:val="批注框文本 Char"/>
    <w:basedOn w:val="9"/>
    <w:link w:val="3"/>
    <w:autoRedefine/>
    <w:semiHidden/>
    <w:qFormat/>
    <w:uiPriority w:val="99"/>
    <w:rPr>
      <w:kern w:val="2"/>
      <w:sz w:val="18"/>
      <w:szCs w:val="18"/>
    </w:rPr>
  </w:style>
  <w:style w:type="character" w:customStyle="1" w:styleId="13">
    <w:name w:val="页眉 Char"/>
    <w:basedOn w:val="9"/>
    <w:link w:val="5"/>
    <w:autoRedefine/>
    <w:qFormat/>
    <w:uiPriority w:val="99"/>
    <w:rPr>
      <w:kern w:val="2"/>
      <w:sz w:val="18"/>
      <w:szCs w:val="18"/>
    </w:rPr>
  </w:style>
  <w:style w:type="character" w:customStyle="1" w:styleId="14">
    <w:name w:val="页脚 Char"/>
    <w:basedOn w:val="9"/>
    <w:link w:val="4"/>
    <w:qFormat/>
    <w:uiPriority w:val="99"/>
    <w:rPr>
      <w:kern w:val="2"/>
      <w:sz w:val="18"/>
      <w:szCs w:val="18"/>
    </w:rPr>
  </w:style>
  <w:style w:type="character" w:customStyle="1" w:styleId="15">
    <w:name w:val="批注文字 Char"/>
    <w:basedOn w:val="9"/>
    <w:link w:val="2"/>
    <w:autoRedefine/>
    <w:semiHidden/>
    <w:uiPriority w:val="99"/>
    <w:rPr>
      <w:kern w:val="2"/>
      <w:sz w:val="21"/>
      <w:szCs w:val="22"/>
    </w:rPr>
  </w:style>
  <w:style w:type="character" w:customStyle="1" w:styleId="16">
    <w:name w:val="批注主题 Char"/>
    <w:basedOn w:val="15"/>
    <w:link w:val="7"/>
    <w:semiHidden/>
    <w:uiPriority w:val="99"/>
    <w:rPr>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7024F-B3A7-4A30-9B7D-A869E922EA24}">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5</Pages>
  <Words>1678</Words>
  <Characters>1768</Characters>
  <Lines>14</Lines>
  <Paragraphs>3</Paragraphs>
  <TotalTime>64</TotalTime>
  <ScaleCrop>false</ScaleCrop>
  <LinksUpToDate>false</LinksUpToDate>
  <CharactersWithSpaces>1897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2022-07-27T03:46:00Z</dcterms:created>
  <dc:creator>Administrator</dc:creator>
  <cp:lastModifiedBy> 飞</cp:lastModifiedBy>
  <cp:lastPrinted>2022-08-16T03:14:00Z</cp:lastPrinted>
  <dcterms:modified xsi:type="dcterms:W3CDTF">2024-05-20T07:48:47Z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9D74FCFA97CD4A0399E7C34B3415E225</vt:lpwstr>
  </property>
</Properties>
</file>